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389E" w:rsidRPr="000545CE" w:rsidRDefault="0007389E" w:rsidP="006F7AE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56D54" w:rsidRPr="000545CE" w:rsidRDefault="00756D54" w:rsidP="006702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54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</w:t>
      </w:r>
    </w:p>
    <w:p w:rsidR="00756D54" w:rsidRPr="000545CE" w:rsidRDefault="00EF4D97" w:rsidP="000545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Открытый </w:t>
      </w:r>
      <w:r w:rsidR="00756D54" w:rsidRPr="000545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конкурс</w:t>
      </w:r>
      <w:proofErr w:type="gramEnd"/>
      <w:r w:rsidR="00756D54" w:rsidRPr="000545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D75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статей в СМИ и в сети Интернет на тему профилактики заболеваний, снижению потребления алкоголя и формирования здорового образа жизни </w:t>
      </w:r>
      <w:r w:rsidR="00C15F95" w:rsidRPr="000545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20</w:t>
      </w:r>
      <w:r w:rsidR="00DC51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0D75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C15F95" w:rsidRPr="000545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году </w:t>
      </w:r>
    </w:p>
    <w:p w:rsidR="00756D54" w:rsidRPr="000545CE" w:rsidRDefault="00756D54" w:rsidP="00756D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:rsidR="00D74DD8" w:rsidRPr="00D74DD8" w:rsidRDefault="00703BEB" w:rsidP="00D74DD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703B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онкурс статей в СМИ и в сети Интернет на тему профилактики заболеваний, снижению потребления алкоголя и формирования здорового образа жизни в 2023 году </w:t>
      </w:r>
      <w:r w:rsidR="00756D54" w:rsidRPr="00054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Конкурс) проводится в целях </w:t>
      </w:r>
      <w:r w:rsidR="00D74DD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стимулирования средств массовой информации на создание и публикацию материалов, посвященных формированию у населения установок на здоровый образ жизни и профилактику вредных привычек и зависимостей</w:t>
      </w:r>
      <w:r w:rsidR="00A2074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56D54" w:rsidRPr="000545CE" w:rsidRDefault="00756D54" w:rsidP="00756D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Задачи конкурса</w:t>
      </w:r>
    </w:p>
    <w:p w:rsidR="00E477B4" w:rsidRPr="00E477B4" w:rsidRDefault="00E477B4" w:rsidP="00E477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03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Pr="00E477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привлечение внимания средств массовой информации и общественности к здоровому образу жизни и укреплению здоровья жителей;</w:t>
      </w:r>
    </w:p>
    <w:p w:rsidR="00E477B4" w:rsidRPr="00E477B4" w:rsidRDefault="00E477B4" w:rsidP="007F0395">
      <w:pPr>
        <w:shd w:val="clear" w:color="auto" w:fill="FFFFFF"/>
        <w:tabs>
          <w:tab w:val="left" w:pos="284"/>
        </w:tabs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03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Pr="00E477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выявление лучших журналистских материалов, направленных на пропаганду здорового образа жизни, охрану здоровья населения и профилактику зависимостей; формирование в семье культуры здорового образа жизни;</w:t>
      </w:r>
    </w:p>
    <w:p w:rsidR="00E477B4" w:rsidRPr="00E477B4" w:rsidRDefault="00E477B4" w:rsidP="00E477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03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Pr="00E477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освещения общественных инициатив (проектных идей и реализуемых проектов), направленных на организацию охраны здоровья различных социальных групп и формирование установок на здоровый образ жизни.</w:t>
      </w:r>
    </w:p>
    <w:p w:rsidR="00756D54" w:rsidRPr="000545CE" w:rsidRDefault="00756D54" w:rsidP="00756D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Организаторы конкурса</w:t>
      </w:r>
    </w:p>
    <w:p w:rsidR="00756D54" w:rsidRPr="000545CE" w:rsidRDefault="008A1F5B" w:rsidP="00053E1F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5C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 Безенчукский Самарской области</w:t>
      </w:r>
      <w:r w:rsidR="00053E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53E1F" w:rsidRPr="00054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</w:t>
      </w:r>
      <w:r w:rsidR="00053E1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 муниципальной программы по Укреплению общественного здоровья.</w:t>
      </w:r>
    </w:p>
    <w:p w:rsidR="00756D54" w:rsidRPr="000545CE" w:rsidRDefault="00756D54" w:rsidP="00756D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Участники конкурса</w:t>
      </w:r>
    </w:p>
    <w:p w:rsidR="00756D54" w:rsidRPr="00157DB2" w:rsidRDefault="00756D54" w:rsidP="00B4115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57DB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конкурсе принимают </w:t>
      </w:r>
      <w:r w:rsidR="0046720C" w:rsidRPr="00157DB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зарегистрированные печатные и электронные   средства</w:t>
      </w:r>
      <w:r w:rsidR="00523A29" w:rsidRPr="00157DB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массовой информации Самарской области</w:t>
      </w:r>
      <w:bookmarkStart w:id="0" w:name="_GoBack"/>
      <w:bookmarkEnd w:id="0"/>
      <w:r w:rsidR="00CD05A6" w:rsidRPr="00157DB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6720C" w:rsidRPr="00157DB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(муниципальные СМИ независимо от принадлежности к форме собственности).</w:t>
      </w:r>
    </w:p>
    <w:p w:rsidR="00756D54" w:rsidRPr="000545CE" w:rsidRDefault="00756D54" w:rsidP="00756D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Конкурсная комиссия</w:t>
      </w:r>
    </w:p>
    <w:p w:rsidR="00756D54" w:rsidRDefault="00756D54" w:rsidP="00D90A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5C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организации, проведения и оценивания творческих работ Конкурс</w:t>
      </w:r>
      <w:r w:rsidR="00423C77" w:rsidRPr="00054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создается конкурсная комиссия. </w:t>
      </w:r>
    </w:p>
    <w:p w:rsidR="00523A29" w:rsidRPr="000545CE" w:rsidRDefault="00523A29" w:rsidP="00D90A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6D54" w:rsidRPr="000545CE" w:rsidRDefault="00756D54" w:rsidP="00790B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Условия проведения конкурса</w:t>
      </w:r>
    </w:p>
    <w:p w:rsidR="00065D9C" w:rsidRPr="00065D9C" w:rsidRDefault="00065D9C" w:rsidP="00BC6FD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C29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6</w:t>
      </w:r>
      <w:r w:rsidRPr="00065D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.1. Участниками конкурса могут быть зарегистрированные электронные </w:t>
      </w:r>
      <w:proofErr w:type="gramStart"/>
      <w:r w:rsidRPr="00065D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  печатные</w:t>
      </w:r>
      <w:proofErr w:type="gramEnd"/>
      <w:r w:rsidRPr="00065D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средства массовой информации (муниципальные СМИ независимо от принадлежности к форме собственности), а также авторы, чьи материалы размещены в данных СМИ в текущем году.</w:t>
      </w:r>
    </w:p>
    <w:p w:rsidR="00065D9C" w:rsidRPr="00065D9C" w:rsidRDefault="00065D9C" w:rsidP="00BC6FD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C29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Pr="00065D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.2. Заявка на участие в конкурсе заполняется с указанием:</w:t>
      </w:r>
    </w:p>
    <w:p w:rsidR="00065D9C" w:rsidRPr="00065D9C" w:rsidRDefault="00065D9C" w:rsidP="00BC6FD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65D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— полного названия средства массовой информации;</w:t>
      </w:r>
    </w:p>
    <w:p w:rsidR="00065D9C" w:rsidRPr="00065D9C" w:rsidRDefault="00065D9C" w:rsidP="00BC6FD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65D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— полного почтового адреса;</w:t>
      </w:r>
    </w:p>
    <w:p w:rsidR="00065D9C" w:rsidRPr="00065D9C" w:rsidRDefault="00065D9C" w:rsidP="00BC6FD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65D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— Ф.И.О. руководителя средства массовой информации полностью:</w:t>
      </w:r>
    </w:p>
    <w:p w:rsidR="00065D9C" w:rsidRPr="00065D9C" w:rsidRDefault="00065D9C" w:rsidP="00BC6FD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65D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— Ф.И.О. сотрудника, участвующего в конкурсе, полностью;</w:t>
      </w:r>
    </w:p>
    <w:p w:rsidR="00065D9C" w:rsidRPr="00065D9C" w:rsidRDefault="00065D9C" w:rsidP="00BC6FD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65D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— контактного телефона;</w:t>
      </w:r>
    </w:p>
    <w:p w:rsidR="00065D9C" w:rsidRPr="00065D9C" w:rsidRDefault="00065D9C" w:rsidP="00BC6FD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65D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— электронного адреса;</w:t>
      </w:r>
    </w:p>
    <w:p w:rsidR="00065D9C" w:rsidRPr="00065D9C" w:rsidRDefault="00065D9C" w:rsidP="00BC6FD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65D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— даты выхода материала.</w:t>
      </w:r>
    </w:p>
    <w:p w:rsidR="00065D9C" w:rsidRPr="00065D9C" w:rsidRDefault="00065D9C" w:rsidP="00BC6FD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65D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3.3. Журналистская работа, являющаяся результатом коллективного труда, должна быть представлена руководством СМИ.</w:t>
      </w:r>
    </w:p>
    <w:p w:rsidR="00065D9C" w:rsidRPr="00EC29D7" w:rsidRDefault="00065D9C" w:rsidP="00BC6F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065D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3.4. Количество материалов от одного журналиста – не более </w:t>
      </w:r>
      <w:r w:rsidR="00E951A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трех</w:t>
      </w:r>
      <w:r w:rsidRPr="00065D9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</w:p>
    <w:p w:rsidR="00065D9C" w:rsidRPr="00065D9C" w:rsidRDefault="00065D9C" w:rsidP="00BC6F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4361" w:rsidRPr="00084361" w:rsidRDefault="00065D9C" w:rsidP="0008436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C29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3.5</w:t>
      </w:r>
      <w:r w:rsidRPr="00065D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Заявки и материалы на участие в конкурсе на</w:t>
      </w:r>
      <w:r w:rsidR="000843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правляются на электронный адрес. </w:t>
      </w:r>
      <w:r w:rsidR="00084361" w:rsidRPr="000843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Конкурсные материалы принимаются </w:t>
      </w:r>
      <w:r w:rsidR="00084361" w:rsidRPr="006634E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до </w:t>
      </w:r>
      <w:r w:rsidR="00084361" w:rsidRPr="006634E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30 ноября  2023  года</w:t>
      </w:r>
      <w:r w:rsidR="00084361" w:rsidRPr="000843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электронной почте Отдел</w:t>
      </w:r>
      <w:r w:rsidR="00112F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084361" w:rsidRPr="000843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социокультурному развитию и проектному управлению  Администрации муниципального района Безенчукский: </w:t>
      </w:r>
      <w:hyperlink r:id="rId5" w:history="1">
        <w:r w:rsidR="00084361" w:rsidRPr="00084361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n</w:t>
        </w:r>
        <w:r w:rsidR="00084361" w:rsidRPr="00084361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084361" w:rsidRPr="00084361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galitsyna</w:t>
        </w:r>
        <w:r w:rsidR="00084361" w:rsidRPr="00084361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@</w:t>
        </w:r>
        <w:r w:rsidR="00084361" w:rsidRPr="00084361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inbox</w:t>
        </w:r>
        <w:r w:rsidR="00084361" w:rsidRPr="00084361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084361" w:rsidRPr="00084361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</w:hyperlink>
      <w:r w:rsidR="00084361" w:rsidRPr="000843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</w:p>
    <w:p w:rsidR="00065D9C" w:rsidRPr="00065D9C" w:rsidRDefault="00065D9C" w:rsidP="00084361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6B6B6B"/>
          <w:sz w:val="23"/>
          <w:szCs w:val="23"/>
          <w:lang w:eastAsia="ru-RU"/>
        </w:rPr>
      </w:pPr>
      <w:r w:rsidRPr="00065D9C">
        <w:rPr>
          <w:rFonts w:ascii="Helvetica" w:eastAsia="Times New Roman" w:hAnsi="Helvetica" w:cs="Helvetica"/>
          <w:color w:val="6B6B6B"/>
          <w:sz w:val="23"/>
          <w:szCs w:val="23"/>
          <w:lang w:eastAsia="ru-RU"/>
        </w:rPr>
        <w:t> </w:t>
      </w:r>
    </w:p>
    <w:p w:rsidR="00756D54" w:rsidRPr="000545CE" w:rsidRDefault="00CD05A6" w:rsidP="00756D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="00756D54" w:rsidRPr="00054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Критерии оценки</w:t>
      </w:r>
    </w:p>
    <w:p w:rsidR="00756D54" w:rsidRPr="000545CE" w:rsidRDefault="00756D54" w:rsidP="006E4266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5CE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конкурсных работ осуществляется конкурсной комиссией по следующим параметрам:</w:t>
      </w:r>
      <w:r w:rsidR="00EC29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29D7" w:rsidRPr="00EC29D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профессиональный уровень;</w:t>
      </w:r>
      <w:r w:rsidR="00EC29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новизна</w:t>
      </w:r>
      <w:r w:rsidR="00EC29D7" w:rsidRPr="00EC29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эксклюзивность;</w:t>
      </w:r>
      <w:r w:rsidR="00EC29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29D7" w:rsidRPr="00EC29D7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аргументированность изложения и глубина раскрытия темы; выразительность, точность и доступность языка изложения</w:t>
      </w:r>
      <w:r w:rsidR="00EC29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756D54" w:rsidRPr="000545CE" w:rsidRDefault="00C96C00" w:rsidP="00756D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</w:t>
      </w:r>
      <w:r w:rsidR="00756D54" w:rsidRPr="00054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Награждение победителей</w:t>
      </w:r>
    </w:p>
    <w:p w:rsidR="00756D54" w:rsidRPr="000545CE" w:rsidRDefault="00756D54" w:rsidP="000638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5C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Конкурсная комиссия подводит итоги Конкурса</w:t>
      </w:r>
      <w:r w:rsidR="00DF1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C49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награждение </w:t>
      </w:r>
      <w:r w:rsidR="00DF1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победителей и </w:t>
      </w:r>
      <w:r w:rsidR="000A2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участников </w:t>
      </w:r>
      <w:r w:rsidR="000A2C86" w:rsidRPr="000545CE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="00400BE1" w:rsidRPr="00DC5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49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12 декабря </w:t>
      </w:r>
      <w:r w:rsidR="00400BE1" w:rsidRPr="00DC51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0A2C86" w:rsidRPr="00DC51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</w:t>
      </w:r>
      <w:r w:rsidR="000A2C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23 </w:t>
      </w:r>
      <w:r w:rsidR="000A2C86" w:rsidRPr="00DC51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года</w:t>
      </w:r>
      <w:r w:rsidRPr="000545C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756D54" w:rsidRPr="000545CE" w:rsidSect="00E30B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A06D7"/>
    <w:multiLevelType w:val="multilevel"/>
    <w:tmpl w:val="61EC2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6FE70ED"/>
    <w:multiLevelType w:val="multilevel"/>
    <w:tmpl w:val="61EC2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1C140C9"/>
    <w:multiLevelType w:val="multilevel"/>
    <w:tmpl w:val="61EC2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72DE3"/>
    <w:rsid w:val="000107F3"/>
    <w:rsid w:val="000152FA"/>
    <w:rsid w:val="00022D99"/>
    <w:rsid w:val="00040A05"/>
    <w:rsid w:val="00053E1F"/>
    <w:rsid w:val="000545CE"/>
    <w:rsid w:val="000552BF"/>
    <w:rsid w:val="000638D2"/>
    <w:rsid w:val="00065D9C"/>
    <w:rsid w:val="0007389E"/>
    <w:rsid w:val="00084361"/>
    <w:rsid w:val="0009023E"/>
    <w:rsid w:val="000937F1"/>
    <w:rsid w:val="000A2C86"/>
    <w:rsid w:val="000B3A58"/>
    <w:rsid w:val="000D72B4"/>
    <w:rsid w:val="000D7522"/>
    <w:rsid w:val="000E1281"/>
    <w:rsid w:val="00112F94"/>
    <w:rsid w:val="00133EA9"/>
    <w:rsid w:val="00155CB3"/>
    <w:rsid w:val="00157DB2"/>
    <w:rsid w:val="00161274"/>
    <w:rsid w:val="00197AC6"/>
    <w:rsid w:val="001F2EF4"/>
    <w:rsid w:val="00213278"/>
    <w:rsid w:val="00306177"/>
    <w:rsid w:val="00350AAD"/>
    <w:rsid w:val="003E1E8B"/>
    <w:rsid w:val="003F77F1"/>
    <w:rsid w:val="00400BE1"/>
    <w:rsid w:val="00404431"/>
    <w:rsid w:val="00421911"/>
    <w:rsid w:val="00423C77"/>
    <w:rsid w:val="00424959"/>
    <w:rsid w:val="004472CF"/>
    <w:rsid w:val="0046720C"/>
    <w:rsid w:val="004B60A8"/>
    <w:rsid w:val="004C1735"/>
    <w:rsid w:val="004C4951"/>
    <w:rsid w:val="00512997"/>
    <w:rsid w:val="00523A29"/>
    <w:rsid w:val="00527980"/>
    <w:rsid w:val="00530AFD"/>
    <w:rsid w:val="0057022B"/>
    <w:rsid w:val="00572365"/>
    <w:rsid w:val="00597326"/>
    <w:rsid w:val="006634E7"/>
    <w:rsid w:val="0067026F"/>
    <w:rsid w:val="00670FB2"/>
    <w:rsid w:val="006C1214"/>
    <w:rsid w:val="006D4F9F"/>
    <w:rsid w:val="006E4266"/>
    <w:rsid w:val="006F7AE2"/>
    <w:rsid w:val="00703BEB"/>
    <w:rsid w:val="00721D8F"/>
    <w:rsid w:val="007404E1"/>
    <w:rsid w:val="00740F15"/>
    <w:rsid w:val="00756D54"/>
    <w:rsid w:val="00772DE3"/>
    <w:rsid w:val="00790B4A"/>
    <w:rsid w:val="007A3A1B"/>
    <w:rsid w:val="007D71D2"/>
    <w:rsid w:val="007E599B"/>
    <w:rsid w:val="007E60CD"/>
    <w:rsid w:val="007F0395"/>
    <w:rsid w:val="00877699"/>
    <w:rsid w:val="008A1F5B"/>
    <w:rsid w:val="008E5DD9"/>
    <w:rsid w:val="0093639D"/>
    <w:rsid w:val="0097387C"/>
    <w:rsid w:val="00984742"/>
    <w:rsid w:val="009D72DF"/>
    <w:rsid w:val="009E4F3A"/>
    <w:rsid w:val="00A00E39"/>
    <w:rsid w:val="00A01059"/>
    <w:rsid w:val="00A20749"/>
    <w:rsid w:val="00A27164"/>
    <w:rsid w:val="00A548D4"/>
    <w:rsid w:val="00A77B91"/>
    <w:rsid w:val="00A97A7F"/>
    <w:rsid w:val="00B075EA"/>
    <w:rsid w:val="00B33E16"/>
    <w:rsid w:val="00B41154"/>
    <w:rsid w:val="00BC6FDC"/>
    <w:rsid w:val="00BD3531"/>
    <w:rsid w:val="00C0793F"/>
    <w:rsid w:val="00C10D8C"/>
    <w:rsid w:val="00C15F95"/>
    <w:rsid w:val="00C21140"/>
    <w:rsid w:val="00C22883"/>
    <w:rsid w:val="00C3262C"/>
    <w:rsid w:val="00C7234E"/>
    <w:rsid w:val="00C84986"/>
    <w:rsid w:val="00C96C00"/>
    <w:rsid w:val="00CA758B"/>
    <w:rsid w:val="00CD05A6"/>
    <w:rsid w:val="00D74DD8"/>
    <w:rsid w:val="00D90A45"/>
    <w:rsid w:val="00DA473C"/>
    <w:rsid w:val="00DC5197"/>
    <w:rsid w:val="00DF1B9D"/>
    <w:rsid w:val="00E30BEB"/>
    <w:rsid w:val="00E347CA"/>
    <w:rsid w:val="00E477B4"/>
    <w:rsid w:val="00E951A5"/>
    <w:rsid w:val="00EA013F"/>
    <w:rsid w:val="00EC29D7"/>
    <w:rsid w:val="00EF4D97"/>
    <w:rsid w:val="00F31C8C"/>
    <w:rsid w:val="00F37BE2"/>
    <w:rsid w:val="00F57703"/>
    <w:rsid w:val="00F73D34"/>
    <w:rsid w:val="00FB0CF7"/>
    <w:rsid w:val="00FB4F0E"/>
    <w:rsid w:val="00FD0DEE"/>
    <w:rsid w:val="00FE448A"/>
    <w:rsid w:val="00FE62A8"/>
    <w:rsid w:val="00FF65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4E730"/>
  <w15:docId w15:val="{A1458DA4-A201-4FFD-908F-8CBCED39E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0B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77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57703"/>
    <w:pPr>
      <w:ind w:left="720"/>
      <w:contextualSpacing/>
    </w:pPr>
  </w:style>
  <w:style w:type="paragraph" w:customStyle="1" w:styleId="msonormalbullet1gif">
    <w:name w:val="msonormalbullet1.gif"/>
    <w:basedOn w:val="a"/>
    <w:rsid w:val="000738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qFormat/>
    <w:rsid w:val="0007389E"/>
    <w:rPr>
      <w:b/>
      <w:bCs/>
    </w:rPr>
  </w:style>
  <w:style w:type="character" w:styleId="a6">
    <w:name w:val="Hyperlink"/>
    <w:basedOn w:val="a0"/>
    <w:uiPriority w:val="99"/>
    <w:unhideWhenUsed/>
    <w:rsid w:val="00DC519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68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.galitsyna@inbo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Pages>2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Наталья Галицына</cp:lastModifiedBy>
  <cp:revision>122</cp:revision>
  <cp:lastPrinted>2019-07-09T04:46:00Z</cp:lastPrinted>
  <dcterms:created xsi:type="dcterms:W3CDTF">2017-01-25T11:18:00Z</dcterms:created>
  <dcterms:modified xsi:type="dcterms:W3CDTF">2023-11-19T10:42:00Z</dcterms:modified>
</cp:coreProperties>
</file>