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3C124A" w:rsidRPr="00786DA9" w:rsidRDefault="003C124A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C5336" w:rsidRDefault="00D64263" w:rsidP="00AC06D9">
      <w:pPr>
        <w:pStyle w:val="ConsPlusTitle"/>
        <w:spacing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C06D9">
        <w:rPr>
          <w:rFonts w:ascii="Times New Roman" w:hAnsi="Times New Roman"/>
          <w:b w:val="0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C06D9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="00AC06D9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</w:t>
      </w:r>
      <w:r w:rsidR="00AC06D9" w:rsidRPr="00646A7E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</w:t>
      </w:r>
      <w:r w:rsidR="00AC06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06D9" w:rsidRPr="00646A7E">
        <w:rPr>
          <w:rFonts w:ascii="Times New Roman" w:hAnsi="Times New Roman" w:cs="Times New Roman"/>
          <w:b w:val="0"/>
          <w:sz w:val="24"/>
          <w:szCs w:val="24"/>
        </w:rPr>
        <w:t>муниципального района Клявлинский Самарской области</w:t>
      </w:r>
      <w:r w:rsidR="00AC06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06D9" w:rsidRPr="00646A7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C06D9">
        <w:rPr>
          <w:rFonts w:ascii="Times New Roman" w:hAnsi="Times New Roman" w:cs="Times New Roman"/>
          <w:b w:val="0"/>
          <w:sz w:val="24"/>
          <w:szCs w:val="24"/>
        </w:rPr>
        <w:t>18</w:t>
      </w:r>
      <w:r w:rsidR="00AC06D9" w:rsidRPr="00646A7E">
        <w:rPr>
          <w:rFonts w:ascii="Times New Roman" w:hAnsi="Times New Roman" w:cs="Times New Roman"/>
          <w:b w:val="0"/>
          <w:sz w:val="24"/>
          <w:szCs w:val="24"/>
        </w:rPr>
        <w:t>.</w:t>
      </w:r>
      <w:r w:rsidR="00AC06D9">
        <w:rPr>
          <w:rFonts w:ascii="Times New Roman" w:hAnsi="Times New Roman" w:cs="Times New Roman"/>
          <w:b w:val="0"/>
          <w:sz w:val="24"/>
          <w:szCs w:val="24"/>
        </w:rPr>
        <w:t>03</w:t>
      </w:r>
      <w:r w:rsidR="00AC06D9" w:rsidRPr="00646A7E">
        <w:rPr>
          <w:rFonts w:ascii="Times New Roman" w:hAnsi="Times New Roman" w:cs="Times New Roman"/>
          <w:b w:val="0"/>
          <w:sz w:val="24"/>
          <w:szCs w:val="24"/>
        </w:rPr>
        <w:t>.201</w:t>
      </w:r>
      <w:r w:rsidR="00AC06D9">
        <w:rPr>
          <w:rFonts w:ascii="Times New Roman" w:hAnsi="Times New Roman" w:cs="Times New Roman"/>
          <w:b w:val="0"/>
          <w:sz w:val="24"/>
          <w:szCs w:val="24"/>
        </w:rPr>
        <w:t>9</w:t>
      </w:r>
      <w:r w:rsidR="00AC06D9" w:rsidRPr="00646A7E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AC06D9">
        <w:rPr>
          <w:rFonts w:ascii="Times New Roman" w:hAnsi="Times New Roman" w:cs="Times New Roman"/>
          <w:b w:val="0"/>
          <w:sz w:val="24"/>
          <w:szCs w:val="24"/>
        </w:rPr>
        <w:t>80</w:t>
      </w:r>
      <w:r w:rsidR="00AC06D9" w:rsidRPr="00646A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06D9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</w:t>
      </w:r>
      <w:r w:rsidR="00AC06D9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</w:t>
      </w:r>
      <w:r w:rsidR="00AC06D9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оряд</w:t>
      </w:r>
      <w:r w:rsidR="00AC06D9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ка</w:t>
      </w:r>
      <w:r w:rsidR="00AC06D9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и услови</w:t>
      </w:r>
      <w:r w:rsidR="00AC06D9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й </w:t>
      </w:r>
      <w:r w:rsidR="00AC06D9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предоставления в аренду имущества,</w:t>
      </w:r>
      <w:r w:rsidR="00AC06D9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 включенного в </w:t>
      </w:r>
      <w:r w:rsidR="00AC06D9" w:rsidRPr="00593943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</w:t>
      </w:r>
      <w:r w:rsidR="00AC06D9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еречень </w:t>
      </w:r>
      <w:r w:rsidR="00AC06D9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муниципального </w:t>
      </w:r>
      <w:r w:rsidR="00AC06D9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имущества, </w:t>
      </w:r>
      <w:r w:rsidR="00AC06D9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предназначенного для </w:t>
      </w:r>
      <w:r w:rsidR="00AC06D9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предоставления во владение и (или) в пользование на долгосрочной основе</w:t>
      </w:r>
      <w:r w:rsidR="00AC06D9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 xml:space="preserve">, а также в собственность </w:t>
      </w:r>
      <w:r w:rsidR="00AC06D9" w:rsidRPr="00CF75BB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06D9"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  <w:t>»</w:t>
      </w:r>
      <w:r w:rsidR="00A0415E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AC06D9" w:rsidRPr="00AC06D9" w:rsidRDefault="00AC06D9" w:rsidP="00AC06D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/>
          <w:spacing w:val="2"/>
          <w:sz w:val="24"/>
          <w:szCs w:val="24"/>
        </w:rPr>
      </w:pPr>
    </w:p>
    <w:p w:rsidR="001C5336" w:rsidRPr="00AC06D9" w:rsidRDefault="00A0415E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t xml:space="preserve">- </w:t>
      </w:r>
      <w:r w:rsidR="00AC06D9">
        <w:rPr>
          <w:rFonts w:ascii="Times New Roman" w:hAnsi="Times New Roman"/>
          <w:sz w:val="24"/>
          <w:szCs w:val="24"/>
        </w:rPr>
        <w:t>п</w:t>
      </w:r>
      <w:r w:rsidR="00AC06D9" w:rsidRPr="00AC06D9">
        <w:rPr>
          <w:rFonts w:ascii="Times New Roman" w:hAnsi="Times New Roman"/>
          <w:sz w:val="24"/>
          <w:szCs w:val="24"/>
        </w:rPr>
        <w:t xml:space="preserve">остановление Администрации муниципального района Клявлинский Самарской области от 18.03.2019 г. № 80 «Об утверждении </w:t>
      </w:r>
      <w:r w:rsidR="00AC06D9" w:rsidRPr="00AC06D9">
        <w:rPr>
          <w:rFonts w:ascii="Times New Roman" w:hAnsi="Times New Roman"/>
          <w:color w:val="000000"/>
          <w:spacing w:val="2"/>
          <w:sz w:val="24"/>
          <w:szCs w:val="24"/>
        </w:rPr>
        <w:t>Порядка и условий предоставления в аренду имущества, включенного в Перечень муниципального имущества, предназначенного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24037C" w:rsidRDefault="00AC06D9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7F3"/>
    <w:rsid w:val="00056829"/>
    <w:rsid w:val="000A2FEE"/>
    <w:rsid w:val="00112D8F"/>
    <w:rsid w:val="00123185"/>
    <w:rsid w:val="001C5336"/>
    <w:rsid w:val="003C124A"/>
    <w:rsid w:val="004C5CD4"/>
    <w:rsid w:val="005653C5"/>
    <w:rsid w:val="0067450A"/>
    <w:rsid w:val="00727F6C"/>
    <w:rsid w:val="008D4BE1"/>
    <w:rsid w:val="00992C45"/>
    <w:rsid w:val="009A2363"/>
    <w:rsid w:val="00A0415E"/>
    <w:rsid w:val="00AC06D9"/>
    <w:rsid w:val="00CA4D21"/>
    <w:rsid w:val="00D64263"/>
    <w:rsid w:val="00D957F3"/>
    <w:rsid w:val="00FF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ДудченкоНА</cp:lastModifiedBy>
  <cp:revision>13</cp:revision>
  <dcterms:created xsi:type="dcterms:W3CDTF">2017-03-27T14:48:00Z</dcterms:created>
  <dcterms:modified xsi:type="dcterms:W3CDTF">2020-03-06T06:03:00Z</dcterms:modified>
</cp:coreProperties>
</file>