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10"/>
        <w:gridCol w:w="4761"/>
      </w:tblGrid>
      <w:tr w:rsidR="00A11B16" w:rsidRPr="009412D6" w:rsidTr="000A3F61">
        <w:trPr>
          <w:trHeight w:val="3119"/>
        </w:trPr>
        <w:tc>
          <w:tcPr>
            <w:tcW w:w="4920" w:type="dxa"/>
          </w:tcPr>
          <w:p w:rsidR="00E72138" w:rsidRPr="00E4620B" w:rsidRDefault="00E72138" w:rsidP="000D7946">
            <w:pPr>
              <w:ind w:left="-851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>Российская Федерация</w:t>
            </w:r>
          </w:p>
          <w:p w:rsidR="00E72138" w:rsidRPr="00E4620B" w:rsidRDefault="00E72138" w:rsidP="000D7946">
            <w:pPr>
              <w:ind w:left="-851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>Администрация</w:t>
            </w:r>
          </w:p>
          <w:p w:rsidR="00E72138" w:rsidRPr="00E4620B" w:rsidRDefault="00E72138" w:rsidP="000D7946">
            <w:pPr>
              <w:ind w:left="-851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>сельского поселения</w:t>
            </w:r>
          </w:p>
          <w:p w:rsidR="00E72138" w:rsidRPr="00E4620B" w:rsidRDefault="00E72138" w:rsidP="000D7946">
            <w:pPr>
              <w:ind w:left="-851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Старое </w:t>
            </w:r>
            <w:proofErr w:type="spellStart"/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>Семенкино</w:t>
            </w:r>
            <w:proofErr w:type="spellEnd"/>
          </w:p>
          <w:p w:rsidR="00E72138" w:rsidRPr="00E4620B" w:rsidRDefault="00E72138" w:rsidP="000D7946">
            <w:pPr>
              <w:ind w:left="-851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>муниципального района</w:t>
            </w:r>
          </w:p>
          <w:p w:rsidR="00E72138" w:rsidRPr="00E4620B" w:rsidRDefault="00E72138" w:rsidP="000D7946">
            <w:pPr>
              <w:ind w:left="-851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>Клявлинский</w:t>
            </w:r>
          </w:p>
          <w:p w:rsidR="00E72138" w:rsidRPr="00E4620B" w:rsidRDefault="00E72138" w:rsidP="000D7946">
            <w:pPr>
              <w:ind w:left="-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>Самарской области</w:t>
            </w:r>
          </w:p>
          <w:p w:rsidR="00E72138" w:rsidRPr="00E4620B" w:rsidRDefault="00E72138" w:rsidP="000D7946">
            <w:pPr>
              <w:spacing w:line="276" w:lineRule="auto"/>
              <w:ind w:left="-85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72138" w:rsidRDefault="00E72138" w:rsidP="000D7946">
            <w:pPr>
              <w:suppressAutoHyphens/>
              <w:ind w:left="-851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E7213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РАСПОРЯЖЕНИЕ</w:t>
            </w:r>
          </w:p>
          <w:p w:rsidR="00E72138" w:rsidRPr="00454917" w:rsidRDefault="00E72138" w:rsidP="000D7946">
            <w:pPr>
              <w:suppressAutoHyphens/>
              <w:ind w:left="-851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ar-SA"/>
              </w:rPr>
            </w:pPr>
            <w:r w:rsidRPr="0045491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 xml:space="preserve">№ </w:t>
            </w:r>
            <w:r w:rsidR="00454917" w:rsidRPr="0045491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9</w:t>
            </w:r>
            <w:r w:rsidRPr="0045491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 xml:space="preserve"> от </w:t>
            </w:r>
            <w:r w:rsidR="00454917" w:rsidRPr="0045491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2</w:t>
            </w:r>
            <w:r w:rsidR="00100F7C" w:rsidRPr="0045491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7.01.</w:t>
            </w:r>
            <w:r w:rsidR="001F5A12" w:rsidRPr="0045491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2026</w:t>
            </w:r>
            <w:r w:rsidRPr="0045491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 xml:space="preserve"> г.</w:t>
            </w:r>
          </w:p>
          <w:p w:rsidR="00A11B16" w:rsidRPr="00473003" w:rsidRDefault="00A11B16" w:rsidP="00467CDE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920" w:type="dxa"/>
          </w:tcPr>
          <w:p w:rsidR="00A11B16" w:rsidRPr="009412D6" w:rsidRDefault="00A11B16" w:rsidP="007001EE">
            <w:r w:rsidRPr="009412D6">
              <w:t xml:space="preserve">             </w:t>
            </w:r>
          </w:p>
          <w:p w:rsidR="00A11B16" w:rsidRPr="009412D6" w:rsidRDefault="00A11B16" w:rsidP="007001EE"/>
          <w:p w:rsidR="00A11B16" w:rsidRPr="009412D6" w:rsidRDefault="00A11B16" w:rsidP="007001EE"/>
          <w:p w:rsidR="00A11B16" w:rsidRPr="009412D6" w:rsidRDefault="00A11B16" w:rsidP="007001EE"/>
          <w:p w:rsidR="00A11B16" w:rsidRPr="009412D6" w:rsidRDefault="00A11B16" w:rsidP="007001EE"/>
          <w:p w:rsidR="00A11B16" w:rsidRPr="009412D6" w:rsidRDefault="00A11B16" w:rsidP="007001EE">
            <w:pPr>
              <w:spacing w:line="360" w:lineRule="auto"/>
            </w:pPr>
          </w:p>
        </w:tc>
      </w:tr>
    </w:tbl>
    <w:p w:rsidR="00100F7C" w:rsidRDefault="00100F7C" w:rsidP="00100F7C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Об утверждении </w:t>
      </w:r>
      <w:r>
        <w:rPr>
          <w:rFonts w:ascii="Times New Roman" w:hAnsi="Times New Roman" w:cs="Times New Roman"/>
          <w:sz w:val="24"/>
          <w:szCs w:val="24"/>
        </w:rPr>
        <w:t xml:space="preserve">Перечня ключевых показателей эффективности </w:t>
      </w:r>
    </w:p>
    <w:p w:rsidR="00100F7C" w:rsidRDefault="00100F7C" w:rsidP="00100F7C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функционирования в Администрации сельского поселения Старое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</w:p>
    <w:p w:rsidR="00100F7C" w:rsidRDefault="00100F7C" w:rsidP="00100F7C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Самарской области </w:t>
      </w:r>
    </w:p>
    <w:p w:rsidR="00100F7C" w:rsidRDefault="00100F7C" w:rsidP="00100F7C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антимонопольного законодательства на </w:t>
      </w:r>
      <w:r w:rsidR="001F5A12">
        <w:rPr>
          <w:rFonts w:ascii="Times New Roman" w:hAnsi="Times New Roman" w:cs="Times New Roman"/>
          <w:sz w:val="24"/>
          <w:szCs w:val="24"/>
        </w:rPr>
        <w:t>2026 год</w:t>
      </w:r>
    </w:p>
    <w:p w:rsidR="00100F7C" w:rsidRDefault="00100F7C" w:rsidP="00100F7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F7C" w:rsidRDefault="00100F7C" w:rsidP="00100F7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F7C" w:rsidRDefault="00100F7C" w:rsidP="00100F7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F7C" w:rsidRPr="00100F7C" w:rsidRDefault="00100F7C" w:rsidP="00100F7C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00F7C">
        <w:rPr>
          <w:rFonts w:ascii="Times New Roman" w:hAnsi="Times New Roman" w:cs="Times New Roman"/>
          <w:sz w:val="24"/>
          <w:szCs w:val="24"/>
        </w:rPr>
        <w:t xml:space="preserve">В целях совершенствования системы управления рисками в администрации сельского поселения Старое </w:t>
      </w:r>
      <w:proofErr w:type="spellStart"/>
      <w:r w:rsidRPr="00100F7C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Pr="00100F7C">
        <w:rPr>
          <w:rFonts w:ascii="Times New Roman" w:hAnsi="Times New Roman" w:cs="Times New Roman"/>
          <w:sz w:val="24"/>
          <w:szCs w:val="24"/>
        </w:rPr>
        <w:t xml:space="preserve"> </w:t>
      </w:r>
      <w:r w:rsidRPr="00100F7C"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100F7C">
        <w:rPr>
          <w:rStyle w:val="22"/>
          <w:rFonts w:eastAsia="Times New Roman"/>
          <w:color w:val="000000"/>
          <w:sz w:val="24"/>
          <w:szCs w:val="24"/>
          <w:lang w:eastAsia="ru-RU"/>
        </w:rPr>
        <w:t>Клявлинский</w:t>
      </w:r>
      <w:proofErr w:type="spellEnd"/>
      <w:r w:rsidRPr="00100F7C"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 Самарской области:</w:t>
      </w:r>
    </w:p>
    <w:p w:rsidR="00100F7C" w:rsidRPr="00100F7C" w:rsidRDefault="00100F7C" w:rsidP="00100F7C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00F7C">
        <w:rPr>
          <w:rStyle w:val="22"/>
          <w:color w:val="000000"/>
          <w:sz w:val="24"/>
          <w:szCs w:val="24"/>
        </w:rPr>
        <w:t xml:space="preserve">Утвердить прилагаемый </w:t>
      </w:r>
      <w:r w:rsidRPr="00100F7C">
        <w:rPr>
          <w:rFonts w:ascii="Times New Roman" w:hAnsi="Times New Roman" w:cs="Times New Roman"/>
          <w:sz w:val="24"/>
          <w:szCs w:val="24"/>
        </w:rPr>
        <w:t xml:space="preserve">Перечень ключевых показателей эффективности функционирования в Администрации сельского поселения Старое </w:t>
      </w:r>
      <w:proofErr w:type="spellStart"/>
      <w:r w:rsidRPr="00100F7C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Pr="00100F7C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100F7C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100F7C">
        <w:rPr>
          <w:rFonts w:ascii="Times New Roman" w:hAnsi="Times New Roman" w:cs="Times New Roman"/>
          <w:sz w:val="24"/>
          <w:szCs w:val="24"/>
        </w:rPr>
        <w:t xml:space="preserve"> Самарской области антимонопольного законодательства на </w:t>
      </w:r>
      <w:r w:rsidR="001F5A12">
        <w:rPr>
          <w:rFonts w:ascii="Times New Roman" w:hAnsi="Times New Roman" w:cs="Times New Roman"/>
          <w:sz w:val="24"/>
          <w:szCs w:val="24"/>
        </w:rPr>
        <w:t>2026</w:t>
      </w:r>
      <w:r w:rsidRPr="00100F7C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100F7C" w:rsidRPr="00100F7C" w:rsidRDefault="003C2180" w:rsidP="00100F7C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22"/>
          <w:color w:val="000000"/>
          <w:sz w:val="24"/>
          <w:szCs w:val="24"/>
        </w:rPr>
        <w:t>М</w:t>
      </w:r>
      <w:r w:rsidR="00100F7C" w:rsidRPr="00100F7C">
        <w:rPr>
          <w:rStyle w:val="22"/>
          <w:color w:val="000000"/>
          <w:sz w:val="24"/>
          <w:szCs w:val="24"/>
        </w:rPr>
        <w:t xml:space="preserve">униципальным служащим администрации </w:t>
      </w:r>
      <w:r w:rsidR="00100F7C" w:rsidRPr="00100F7C">
        <w:rPr>
          <w:rFonts w:ascii="Times New Roman" w:hAnsi="Times New Roman" w:cs="Times New Roman"/>
          <w:sz w:val="24"/>
          <w:szCs w:val="24"/>
        </w:rPr>
        <w:t xml:space="preserve">сельского поселения Старое </w:t>
      </w:r>
      <w:proofErr w:type="spellStart"/>
      <w:r w:rsidR="00100F7C" w:rsidRPr="00100F7C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100F7C" w:rsidRPr="00100F7C">
        <w:rPr>
          <w:rFonts w:ascii="Times New Roman" w:hAnsi="Times New Roman" w:cs="Times New Roman"/>
          <w:sz w:val="24"/>
          <w:szCs w:val="24"/>
        </w:rPr>
        <w:t xml:space="preserve"> </w:t>
      </w:r>
      <w:r w:rsidR="00100F7C" w:rsidRPr="00100F7C">
        <w:rPr>
          <w:rStyle w:val="22"/>
          <w:color w:val="000000"/>
          <w:sz w:val="24"/>
          <w:szCs w:val="24"/>
        </w:rPr>
        <w:t xml:space="preserve">муниципального района </w:t>
      </w:r>
      <w:proofErr w:type="spellStart"/>
      <w:r w:rsidR="00100F7C" w:rsidRPr="00100F7C">
        <w:rPr>
          <w:rStyle w:val="22"/>
          <w:color w:val="000000"/>
          <w:sz w:val="24"/>
          <w:szCs w:val="24"/>
        </w:rPr>
        <w:t>Клявлинский</w:t>
      </w:r>
      <w:proofErr w:type="spellEnd"/>
      <w:r w:rsidR="00100F7C" w:rsidRPr="00100F7C">
        <w:rPr>
          <w:rStyle w:val="22"/>
          <w:color w:val="000000"/>
          <w:sz w:val="24"/>
          <w:szCs w:val="24"/>
        </w:rPr>
        <w:t xml:space="preserve"> обеспечить достижение целевых значений ключевых показателей </w:t>
      </w:r>
      <w:r w:rsidR="00100F7C" w:rsidRPr="00100F7C">
        <w:rPr>
          <w:rFonts w:ascii="Times New Roman" w:hAnsi="Times New Roman" w:cs="Times New Roman"/>
          <w:sz w:val="24"/>
          <w:szCs w:val="24"/>
        </w:rPr>
        <w:t xml:space="preserve">эффективности функционирования в Администрации сельского поселения Старое </w:t>
      </w:r>
      <w:proofErr w:type="spellStart"/>
      <w:r w:rsidR="00100F7C" w:rsidRPr="00100F7C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100F7C" w:rsidRPr="00100F7C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100F7C" w:rsidRPr="00100F7C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100F7C" w:rsidRPr="00100F7C">
        <w:rPr>
          <w:rFonts w:ascii="Times New Roman" w:hAnsi="Times New Roman" w:cs="Times New Roman"/>
          <w:sz w:val="24"/>
          <w:szCs w:val="24"/>
        </w:rPr>
        <w:t xml:space="preserve"> Самарской области антимонопольного законодательства в </w:t>
      </w:r>
      <w:r w:rsidR="001F5A12">
        <w:rPr>
          <w:rFonts w:ascii="Times New Roman" w:hAnsi="Times New Roman" w:cs="Times New Roman"/>
          <w:sz w:val="24"/>
          <w:szCs w:val="24"/>
        </w:rPr>
        <w:t>2026</w:t>
      </w:r>
      <w:r w:rsidR="00100F7C" w:rsidRPr="00100F7C">
        <w:rPr>
          <w:rFonts w:ascii="Times New Roman" w:hAnsi="Times New Roman" w:cs="Times New Roman"/>
          <w:sz w:val="24"/>
          <w:szCs w:val="24"/>
        </w:rPr>
        <w:t xml:space="preserve"> году.</w:t>
      </w:r>
    </w:p>
    <w:p w:rsidR="00100F7C" w:rsidRPr="0018293D" w:rsidRDefault="00100F7C" w:rsidP="00100F7C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F7C">
        <w:rPr>
          <w:rFonts w:ascii="Times New Roman" w:hAnsi="Times New Roman" w:cs="Times New Roman"/>
          <w:sz w:val="24"/>
          <w:szCs w:val="24"/>
        </w:rPr>
        <w:t>Настоящее распоряжение вступает в силу со дня его</w:t>
      </w:r>
      <w:r>
        <w:rPr>
          <w:rFonts w:ascii="Times New Roman" w:hAnsi="Times New Roman" w:cs="Times New Roman"/>
          <w:sz w:val="24"/>
          <w:szCs w:val="24"/>
        </w:rPr>
        <w:t xml:space="preserve"> принятия и распространяется на правоотношения, возникшие с 01.01.</w:t>
      </w:r>
      <w:r w:rsidR="001F5A12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16202" w:rsidRPr="00A11B16" w:rsidRDefault="00100F7C" w:rsidP="00100F7C">
      <w:pPr>
        <w:pStyle w:val="210"/>
        <w:numPr>
          <w:ilvl w:val="0"/>
          <w:numId w:val="1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  <w:shd w:val="clear" w:color="auto" w:fill="auto"/>
        </w:rPr>
      </w:pPr>
      <w:r>
        <w:rPr>
          <w:rStyle w:val="22"/>
          <w:color w:val="000000"/>
          <w:sz w:val="24"/>
          <w:szCs w:val="24"/>
        </w:rPr>
        <w:t xml:space="preserve">Контроль за исполнением настоящего распоряжения </w:t>
      </w:r>
      <w:r w:rsidR="00E72138">
        <w:rPr>
          <w:rStyle w:val="22"/>
          <w:color w:val="000000"/>
          <w:sz w:val="24"/>
          <w:szCs w:val="24"/>
        </w:rPr>
        <w:t>оставляю за собой.</w:t>
      </w:r>
    </w:p>
    <w:p w:rsidR="00A11B16" w:rsidRDefault="00A11B16" w:rsidP="00A11B16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</w:p>
    <w:p w:rsidR="009F523A" w:rsidRDefault="009F523A" w:rsidP="00A11B16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</w:p>
    <w:p w:rsidR="00A11B16" w:rsidRDefault="00A11B16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Глава сельского поселения </w:t>
      </w:r>
      <w:r w:rsidR="00E72138" w:rsidRPr="00E72138">
        <w:rPr>
          <w:color w:val="000000"/>
          <w:sz w:val="24"/>
          <w:szCs w:val="24"/>
          <w:shd w:val="clear" w:color="auto" w:fill="FFFFFF"/>
        </w:rPr>
        <w:t xml:space="preserve">Старое </w:t>
      </w:r>
      <w:proofErr w:type="spellStart"/>
      <w:r w:rsidR="00E72138" w:rsidRPr="00E72138">
        <w:rPr>
          <w:color w:val="000000"/>
          <w:sz w:val="24"/>
          <w:szCs w:val="24"/>
          <w:shd w:val="clear" w:color="auto" w:fill="FFFFFF"/>
        </w:rPr>
        <w:t>Семенкино</w:t>
      </w:r>
      <w:proofErr w:type="spellEnd"/>
    </w:p>
    <w:p w:rsidR="00A11B16" w:rsidRDefault="00A11B16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муниципального района Клявлинский</w:t>
      </w:r>
    </w:p>
    <w:p w:rsidR="00A11B16" w:rsidRDefault="00A11B16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</w:pPr>
      <w:r>
        <w:rPr>
          <w:rStyle w:val="22"/>
          <w:color w:val="000000"/>
          <w:sz w:val="24"/>
          <w:szCs w:val="24"/>
        </w:rPr>
        <w:t xml:space="preserve">Самарской области                                                                                            </w:t>
      </w:r>
      <w:proofErr w:type="spellStart"/>
      <w:r w:rsidR="00E72138">
        <w:rPr>
          <w:rStyle w:val="22"/>
          <w:color w:val="000000"/>
          <w:sz w:val="24"/>
          <w:szCs w:val="24"/>
        </w:rPr>
        <w:t>А.Н.Пакшаев</w:t>
      </w:r>
      <w:proofErr w:type="spellEnd"/>
    </w:p>
    <w:p w:rsidR="003D049C" w:rsidRDefault="003D049C" w:rsidP="00A11B16">
      <w:pPr>
        <w:spacing w:line="360" w:lineRule="auto"/>
        <w:rPr>
          <w:rFonts w:ascii="Times New Roman" w:eastAsia="Times New Roman" w:hAnsi="Times New Roman" w:cs="Times New Roman"/>
          <w:lang w:eastAsia="ru-RU"/>
        </w:rPr>
        <w:sectPr w:rsidR="003D049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D049C" w:rsidRPr="00100F7C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2"/>
          <w:szCs w:val="24"/>
          <w:lang w:eastAsia="ru-RU"/>
        </w:rPr>
      </w:pPr>
      <w:r w:rsidRPr="00100F7C">
        <w:rPr>
          <w:rFonts w:ascii="Times New Roman" w:eastAsia="Times New Roman" w:hAnsi="Times New Roman" w:cs="Times New Roman"/>
          <w:sz w:val="22"/>
          <w:szCs w:val="24"/>
          <w:lang w:eastAsia="ru-RU"/>
        </w:rPr>
        <w:lastRenderedPageBreak/>
        <w:t>Утвержден</w:t>
      </w:r>
    </w:p>
    <w:p w:rsidR="0034398D" w:rsidRPr="00100F7C" w:rsidRDefault="00467CDE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2"/>
          <w:szCs w:val="24"/>
          <w:lang w:eastAsia="ru-RU"/>
        </w:rPr>
      </w:pPr>
      <w:r w:rsidRPr="00100F7C">
        <w:rPr>
          <w:rFonts w:ascii="Times New Roman" w:eastAsia="Times New Roman" w:hAnsi="Times New Roman" w:cs="Times New Roman"/>
          <w:sz w:val="22"/>
          <w:szCs w:val="24"/>
          <w:lang w:eastAsia="ru-RU"/>
        </w:rPr>
        <w:t>р</w:t>
      </w:r>
      <w:r w:rsidR="003D049C" w:rsidRPr="00100F7C">
        <w:rPr>
          <w:rFonts w:ascii="Times New Roman" w:eastAsia="Times New Roman" w:hAnsi="Times New Roman" w:cs="Times New Roman"/>
          <w:sz w:val="22"/>
          <w:szCs w:val="24"/>
          <w:lang w:eastAsia="ru-RU"/>
        </w:rPr>
        <w:t xml:space="preserve">аспоряжением администрации </w:t>
      </w:r>
    </w:p>
    <w:p w:rsidR="00467CDE" w:rsidRPr="00100F7C" w:rsidRDefault="00A11B16" w:rsidP="00473003">
      <w:pPr>
        <w:ind w:left="-567" w:firstLine="539"/>
        <w:jc w:val="right"/>
        <w:rPr>
          <w:rFonts w:ascii="Times New Roman" w:hAnsi="Times New Roman" w:cs="Times New Roman"/>
          <w:sz w:val="22"/>
          <w:szCs w:val="24"/>
        </w:rPr>
      </w:pPr>
      <w:r w:rsidRPr="00100F7C">
        <w:rPr>
          <w:rFonts w:ascii="Times New Roman" w:hAnsi="Times New Roman" w:cs="Times New Roman"/>
          <w:sz w:val="22"/>
          <w:szCs w:val="24"/>
        </w:rPr>
        <w:t xml:space="preserve">сельского поселения </w:t>
      </w:r>
      <w:r w:rsidR="00E72138" w:rsidRPr="00100F7C">
        <w:rPr>
          <w:rFonts w:ascii="Times New Roman" w:hAnsi="Times New Roman" w:cs="Times New Roman"/>
          <w:sz w:val="22"/>
          <w:szCs w:val="24"/>
        </w:rPr>
        <w:t xml:space="preserve">Старое </w:t>
      </w:r>
      <w:proofErr w:type="spellStart"/>
      <w:r w:rsidR="00E72138" w:rsidRPr="00100F7C">
        <w:rPr>
          <w:rFonts w:ascii="Times New Roman" w:hAnsi="Times New Roman" w:cs="Times New Roman"/>
          <w:sz w:val="22"/>
          <w:szCs w:val="24"/>
        </w:rPr>
        <w:t>Семенкино</w:t>
      </w:r>
      <w:proofErr w:type="spellEnd"/>
    </w:p>
    <w:p w:rsidR="003D049C" w:rsidRPr="00100F7C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2"/>
          <w:szCs w:val="24"/>
          <w:lang w:eastAsia="ru-RU"/>
        </w:rPr>
      </w:pPr>
      <w:r w:rsidRPr="00100F7C">
        <w:rPr>
          <w:rFonts w:ascii="Times New Roman" w:eastAsia="Times New Roman" w:hAnsi="Times New Roman" w:cs="Times New Roman"/>
          <w:sz w:val="22"/>
          <w:szCs w:val="24"/>
          <w:lang w:eastAsia="ru-RU"/>
        </w:rPr>
        <w:t>муниципального района Клявлинский</w:t>
      </w:r>
    </w:p>
    <w:p w:rsidR="003D049C" w:rsidRPr="003D049C" w:rsidRDefault="00100F7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917">
        <w:rPr>
          <w:rFonts w:ascii="Times New Roman" w:eastAsia="Times New Roman" w:hAnsi="Times New Roman" w:cs="Times New Roman"/>
          <w:sz w:val="22"/>
          <w:szCs w:val="24"/>
          <w:lang w:eastAsia="ru-RU"/>
        </w:rPr>
        <w:t>№</w:t>
      </w:r>
      <w:r w:rsidR="00454917">
        <w:rPr>
          <w:rFonts w:ascii="Times New Roman" w:eastAsia="Times New Roman" w:hAnsi="Times New Roman" w:cs="Times New Roman"/>
          <w:sz w:val="22"/>
          <w:szCs w:val="24"/>
          <w:lang w:eastAsia="ru-RU"/>
        </w:rPr>
        <w:t xml:space="preserve"> 9</w:t>
      </w:r>
      <w:r w:rsidRPr="00454917">
        <w:rPr>
          <w:rFonts w:ascii="Times New Roman" w:eastAsia="Times New Roman" w:hAnsi="Times New Roman" w:cs="Times New Roman"/>
          <w:sz w:val="22"/>
          <w:szCs w:val="24"/>
          <w:lang w:eastAsia="ru-RU"/>
        </w:rPr>
        <w:t xml:space="preserve"> от </w:t>
      </w:r>
      <w:r w:rsidR="00454917">
        <w:rPr>
          <w:rFonts w:ascii="Times New Roman" w:eastAsia="Times New Roman" w:hAnsi="Times New Roman" w:cs="Times New Roman"/>
          <w:sz w:val="22"/>
          <w:szCs w:val="24"/>
          <w:lang w:eastAsia="ru-RU"/>
        </w:rPr>
        <w:t>2</w:t>
      </w:r>
      <w:r w:rsidRPr="00454917">
        <w:rPr>
          <w:rFonts w:ascii="Times New Roman" w:eastAsia="Times New Roman" w:hAnsi="Times New Roman" w:cs="Times New Roman"/>
          <w:sz w:val="22"/>
          <w:szCs w:val="24"/>
          <w:lang w:eastAsia="ru-RU"/>
        </w:rPr>
        <w:t>7.01</w:t>
      </w:r>
      <w:r w:rsidR="00A11B16" w:rsidRPr="00454917">
        <w:rPr>
          <w:rFonts w:ascii="Times New Roman" w:eastAsia="Times New Roman" w:hAnsi="Times New Roman" w:cs="Times New Roman"/>
          <w:sz w:val="22"/>
          <w:szCs w:val="24"/>
          <w:lang w:eastAsia="ru-RU"/>
        </w:rPr>
        <w:t>.</w:t>
      </w:r>
      <w:r w:rsidR="001F5A12" w:rsidRPr="00454917">
        <w:rPr>
          <w:rFonts w:ascii="Times New Roman" w:eastAsia="Times New Roman" w:hAnsi="Times New Roman" w:cs="Times New Roman"/>
          <w:sz w:val="22"/>
          <w:szCs w:val="24"/>
          <w:lang w:eastAsia="ru-RU"/>
        </w:rPr>
        <w:t>2026</w:t>
      </w:r>
      <w:r w:rsidR="003D049C" w:rsidRPr="00454917">
        <w:rPr>
          <w:rFonts w:ascii="Times New Roman" w:eastAsia="Times New Roman" w:hAnsi="Times New Roman" w:cs="Times New Roman"/>
          <w:sz w:val="22"/>
          <w:szCs w:val="24"/>
          <w:lang w:eastAsia="ru-RU"/>
        </w:rPr>
        <w:t xml:space="preserve"> </w:t>
      </w:r>
      <w:r w:rsidR="003D049C" w:rsidRPr="00454917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3D049C"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D049C" w:rsidRPr="003D049C" w:rsidRDefault="003D049C" w:rsidP="003D049C">
      <w:pPr>
        <w:spacing w:line="360" w:lineRule="auto"/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F7C" w:rsidRPr="00100F7C" w:rsidRDefault="008D56AA" w:rsidP="00100F7C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0F7C" w:rsidRPr="00100F7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Перечень </w:t>
      </w:r>
    </w:p>
    <w:p w:rsidR="00100F7C" w:rsidRPr="00100F7C" w:rsidRDefault="00100F7C" w:rsidP="00100F7C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F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ключевых показателей эффективности функционирования в администрации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Старое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Семенкино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0F7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</w:p>
    <w:p w:rsidR="00100F7C" w:rsidRPr="00100F7C" w:rsidRDefault="00100F7C" w:rsidP="00100F7C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F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Клявлинский Самарской области антимонопольного законодательства на </w:t>
      </w:r>
      <w:r w:rsidR="001F5A12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100F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100F7C" w:rsidRPr="00100F7C" w:rsidRDefault="00100F7C" w:rsidP="00100F7C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57"/>
        <w:gridCol w:w="1417"/>
        <w:gridCol w:w="8789"/>
      </w:tblGrid>
      <w:tr w:rsidR="00100F7C" w:rsidRPr="00100F7C" w:rsidTr="00100F7C"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7C" w:rsidRPr="00100F7C" w:rsidRDefault="00100F7C" w:rsidP="00100F7C">
            <w:pPr>
              <w:spacing w:line="276" w:lineRule="auto"/>
              <w:ind w:left="-567" w:firstLine="539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7C" w:rsidRPr="00100F7C" w:rsidRDefault="00100F7C" w:rsidP="00100F7C">
            <w:pPr>
              <w:spacing w:line="276" w:lineRule="auto"/>
              <w:ind w:hanging="28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Целевое значение на </w:t>
            </w:r>
            <w:r w:rsidR="001F5A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2026</w:t>
            </w:r>
            <w:r w:rsidRPr="00100F7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год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7C" w:rsidRPr="00100F7C" w:rsidRDefault="00100F7C" w:rsidP="00100F7C">
            <w:pPr>
              <w:spacing w:line="276" w:lineRule="auto"/>
              <w:ind w:left="-567" w:firstLine="539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Методика расчета</w:t>
            </w:r>
          </w:p>
        </w:tc>
      </w:tr>
      <w:tr w:rsidR="00100F7C" w:rsidRPr="00100F7C" w:rsidTr="00100F7C"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7C" w:rsidRPr="00100F7C" w:rsidRDefault="00100F7C" w:rsidP="00100F7C">
            <w:pPr>
              <w:spacing w:line="276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нарушений антимонопольного законодательства со стороны администрации, единиц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7C" w:rsidRPr="00100F7C" w:rsidRDefault="00100F7C" w:rsidP="00100F7C">
            <w:pPr>
              <w:spacing w:line="276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7C" w:rsidRPr="00100F7C" w:rsidRDefault="00100F7C" w:rsidP="00100F7C">
            <w:pPr>
              <w:spacing w:line="276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Рассчитывается как сумма:</w:t>
            </w:r>
          </w:p>
          <w:p w:rsidR="00100F7C" w:rsidRPr="00100F7C" w:rsidRDefault="00100F7C" w:rsidP="00100F7C">
            <w:pPr>
              <w:spacing w:line="276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количество возбужденных антимонопольным органом в отношении администрации антимонопольных дел;</w:t>
            </w:r>
          </w:p>
          <w:p w:rsidR="00100F7C" w:rsidRPr="00100F7C" w:rsidRDefault="00100F7C" w:rsidP="00100F7C">
            <w:pPr>
              <w:spacing w:line="276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количество выданных антимонопольным органом администрации предупреждений о прекращении действий (бездействия), об отмене или изменении актов, которые содержат признаки нарушения антимонопольного законодательства, либо об устранении причин и условий, способствовавших возникновению такого нарушения, и о принятии мер по устранению последствий такого нарушения;</w:t>
            </w:r>
          </w:p>
          <w:p w:rsidR="00100F7C" w:rsidRPr="00100F7C" w:rsidRDefault="00100F7C" w:rsidP="00100F7C">
            <w:pPr>
              <w:spacing w:line="276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</w:t>
            </w: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количество направле</w:t>
            </w:r>
            <w:bookmarkStart w:id="0" w:name="_GoBack"/>
            <w:bookmarkEnd w:id="0"/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нных антимонопольным органом администрации предостережений о недопустимости совершения действий, которые могут привести к нарушению антимонопольного законодательства</w:t>
            </w:r>
          </w:p>
        </w:tc>
      </w:tr>
      <w:tr w:rsidR="00100F7C" w:rsidRPr="00100F7C" w:rsidTr="00100F7C"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7C" w:rsidRPr="00100F7C" w:rsidRDefault="00100F7C" w:rsidP="00100F7C">
            <w:pPr>
              <w:spacing w:line="276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принятых нормативных правовых актов администрации, в которых риски нарушения антимонопольного законодательства выявлены антимонопольным органом, процентов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7C" w:rsidRPr="00100F7C" w:rsidRDefault="00100F7C" w:rsidP="00100F7C">
            <w:pPr>
              <w:spacing w:line="276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7C" w:rsidRPr="00100F7C" w:rsidRDefault="00100F7C" w:rsidP="00100F7C">
            <w:pPr>
              <w:spacing w:line="276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Рассчитывается как отношение количества нормативных правовых актов администрации, принятых в </w:t>
            </w:r>
            <w:r w:rsidR="001F5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году, в которых риски нарушения антимонопольного законодательства выявлены антимонопольным органом, к общему количеству нормативных правовых актов администрации принятых в </w:t>
            </w:r>
            <w:r w:rsidR="001F5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</w:t>
            </w:r>
          </w:p>
        </w:tc>
      </w:tr>
      <w:tr w:rsidR="00100F7C" w:rsidRPr="00100F7C" w:rsidTr="00100F7C"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7C" w:rsidRPr="00100F7C" w:rsidRDefault="00100F7C" w:rsidP="00100F7C">
            <w:pPr>
              <w:spacing w:line="276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разработанных администрацией проектов нормативных правовых актов, в </w:t>
            </w: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которых риски нарушения антимонопольного законодательства выявлены администрацией сельского поселения, процентов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7C" w:rsidRPr="00100F7C" w:rsidRDefault="00100F7C" w:rsidP="00100F7C">
            <w:pPr>
              <w:spacing w:line="276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7C" w:rsidRPr="00100F7C" w:rsidRDefault="00100F7C" w:rsidP="00100F7C">
            <w:pPr>
              <w:spacing w:line="276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Рассчитывается как отношение количества разработанных администрацией в </w:t>
            </w:r>
            <w:r w:rsidR="001F5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 проектов нормативных правовых актов, в которых риски нарушения </w:t>
            </w: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антимонопольного законодательства выявлены, к общему количеству проектов нормативных правовых актов администрации, разработанных администрацией в </w:t>
            </w:r>
            <w:r w:rsidR="001F5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</w:t>
            </w:r>
          </w:p>
        </w:tc>
      </w:tr>
      <w:tr w:rsidR="00100F7C" w:rsidRPr="00100F7C" w:rsidTr="00100F7C"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7C" w:rsidRPr="00100F7C" w:rsidRDefault="00100F7C" w:rsidP="00100F7C">
            <w:pPr>
              <w:spacing w:line="276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Доля принятых нормативных правовых актов сельского поселения, разработчиком которых выступала администрация, в которых риски нарушения антимонопольного законодательства выявлены антимонопольным органом, процентов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7C" w:rsidRPr="00100F7C" w:rsidRDefault="00100F7C" w:rsidP="00100F7C">
            <w:pPr>
              <w:spacing w:line="276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7C" w:rsidRPr="00100F7C" w:rsidRDefault="00100F7C" w:rsidP="00100F7C">
            <w:pPr>
              <w:spacing w:line="276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Рассчитывается как отношение количества нормативных правовых актов, принятых в сельском поселении в </w:t>
            </w:r>
            <w:r w:rsidR="001F5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году, разработчиком которых выступила администрация, в которых риски нарушения антимонопольного законодательства выявлены антимонопольным органом, к общему количеству нормативных правовых актов администрации, принятых в сельском поселении, разработчиком которых выступила  администрация</w:t>
            </w:r>
          </w:p>
        </w:tc>
      </w:tr>
      <w:tr w:rsidR="00100F7C" w:rsidRPr="00100F7C" w:rsidTr="00100F7C"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7C" w:rsidRPr="00100F7C" w:rsidRDefault="00100F7C" w:rsidP="00100F7C">
            <w:pPr>
              <w:spacing w:line="276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сотрудников администрации, с которыми были проведены обучающие мероприятия по антимонопольному законодательству и антимонопольному </w:t>
            </w:r>
            <w:proofErr w:type="spellStart"/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комплаенсу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7C" w:rsidRPr="00100F7C" w:rsidRDefault="00100F7C" w:rsidP="00100F7C">
            <w:pPr>
              <w:spacing w:line="276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7C" w:rsidRPr="00100F7C" w:rsidRDefault="00100F7C" w:rsidP="00100F7C">
            <w:pPr>
              <w:spacing w:line="276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Рассчитывается как отношение количества сотрудников администрации, с которыми были проведены обучающие мероприятия по антимонопольному законодательству и антимонопольному </w:t>
            </w:r>
            <w:proofErr w:type="spellStart"/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комплаенсу</w:t>
            </w:r>
            <w:proofErr w:type="spellEnd"/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 общему количеству сотрудников администрации</w:t>
            </w:r>
          </w:p>
        </w:tc>
      </w:tr>
    </w:tbl>
    <w:p w:rsidR="00100F7C" w:rsidRPr="00100F7C" w:rsidRDefault="00100F7C" w:rsidP="00100F7C">
      <w:pPr>
        <w:spacing w:line="276" w:lineRule="auto"/>
        <w:ind w:left="-567"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F7C" w:rsidRPr="00100F7C" w:rsidRDefault="00100F7C" w:rsidP="00100F7C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100F7C" w:rsidRPr="00100F7C" w:rsidRDefault="00100F7C" w:rsidP="00100F7C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sectPr w:rsidR="00100F7C" w:rsidRPr="00100F7C" w:rsidSect="00E72138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E34F1"/>
    <w:multiLevelType w:val="multilevel"/>
    <w:tmpl w:val="888266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F586002"/>
    <w:multiLevelType w:val="hybridMultilevel"/>
    <w:tmpl w:val="94D09E16"/>
    <w:lvl w:ilvl="0" w:tplc="C88AE5C0">
      <w:start w:val="1"/>
      <w:numFmt w:val="decimal"/>
      <w:lvlText w:val="%1."/>
      <w:lvlJc w:val="left"/>
      <w:pPr>
        <w:ind w:left="1211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B18"/>
    <w:rsid w:val="000A3F61"/>
    <w:rsid w:val="000D7946"/>
    <w:rsid w:val="00100F7C"/>
    <w:rsid w:val="001468C6"/>
    <w:rsid w:val="00175ACC"/>
    <w:rsid w:val="0018293D"/>
    <w:rsid w:val="001D3AB1"/>
    <w:rsid w:val="001E71D0"/>
    <w:rsid w:val="001F5A12"/>
    <w:rsid w:val="00257B90"/>
    <w:rsid w:val="0034398D"/>
    <w:rsid w:val="0039168F"/>
    <w:rsid w:val="003C2180"/>
    <w:rsid w:val="003D049C"/>
    <w:rsid w:val="00416202"/>
    <w:rsid w:val="0043140A"/>
    <w:rsid w:val="00454917"/>
    <w:rsid w:val="00467CDE"/>
    <w:rsid w:val="00473003"/>
    <w:rsid w:val="004E334D"/>
    <w:rsid w:val="005C0461"/>
    <w:rsid w:val="00630865"/>
    <w:rsid w:val="006B11B9"/>
    <w:rsid w:val="006C7B18"/>
    <w:rsid w:val="00783138"/>
    <w:rsid w:val="0078390D"/>
    <w:rsid w:val="00793068"/>
    <w:rsid w:val="007E0532"/>
    <w:rsid w:val="00855F7B"/>
    <w:rsid w:val="00875066"/>
    <w:rsid w:val="008B30F9"/>
    <w:rsid w:val="008B766A"/>
    <w:rsid w:val="008D246F"/>
    <w:rsid w:val="008D56AA"/>
    <w:rsid w:val="009319EF"/>
    <w:rsid w:val="009736F3"/>
    <w:rsid w:val="009C48FC"/>
    <w:rsid w:val="009F523A"/>
    <w:rsid w:val="00A11B16"/>
    <w:rsid w:val="00A34DFB"/>
    <w:rsid w:val="00A6708A"/>
    <w:rsid w:val="00A93403"/>
    <w:rsid w:val="00B032C5"/>
    <w:rsid w:val="00B06667"/>
    <w:rsid w:val="00B269EF"/>
    <w:rsid w:val="00B35360"/>
    <w:rsid w:val="00C44422"/>
    <w:rsid w:val="00CB3EFD"/>
    <w:rsid w:val="00CB5F49"/>
    <w:rsid w:val="00CF10E0"/>
    <w:rsid w:val="00D25FDF"/>
    <w:rsid w:val="00D47E76"/>
    <w:rsid w:val="00DC6C87"/>
    <w:rsid w:val="00DF7F19"/>
    <w:rsid w:val="00E72138"/>
    <w:rsid w:val="00E876F5"/>
    <w:rsid w:val="00E91BC6"/>
    <w:rsid w:val="00EE04FC"/>
    <w:rsid w:val="00F46E6A"/>
    <w:rsid w:val="00F56467"/>
    <w:rsid w:val="00F8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202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A11B16"/>
    <w:pPr>
      <w:keepNext/>
      <w:jc w:val="both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202"/>
    <w:pPr>
      <w:ind w:left="720"/>
      <w:contextualSpacing/>
    </w:pPr>
  </w:style>
  <w:style w:type="character" w:customStyle="1" w:styleId="21">
    <w:name w:val="Основной текст (2)_"/>
    <w:basedOn w:val="a0"/>
    <w:link w:val="210"/>
    <w:uiPriority w:val="99"/>
    <w:locked/>
    <w:rsid w:val="0041620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416202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(2)"/>
    <w:basedOn w:val="a0"/>
    <w:rsid w:val="00416202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4162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202"/>
    <w:rPr>
      <w:rFonts w:ascii="Tahoma" w:hAnsi="Tahoma" w:cs="Tahoma"/>
      <w:sz w:val="16"/>
      <w:szCs w:val="16"/>
    </w:rPr>
  </w:style>
  <w:style w:type="character" w:customStyle="1" w:styleId="2Exact2">
    <w:name w:val="Основной текст (2) Exact2"/>
    <w:basedOn w:val="21"/>
    <w:uiPriority w:val="99"/>
    <w:rsid w:val="00CF10E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23">
    <w:name w:val="Основной текст (2)3"/>
    <w:basedOn w:val="21"/>
    <w:uiPriority w:val="99"/>
    <w:rsid w:val="00B3536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3">
    <w:name w:val="Основной текст (3)"/>
    <w:basedOn w:val="a0"/>
    <w:rsid w:val="00F564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">
    <w:name w:val="Основной текст (2) + 12 pt;Не полужирный"/>
    <w:basedOn w:val="21"/>
    <w:rsid w:val="00F564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rsid w:val="00A11B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 Spacing"/>
    <w:uiPriority w:val="1"/>
    <w:qFormat/>
    <w:rsid w:val="00A11B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202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A11B16"/>
    <w:pPr>
      <w:keepNext/>
      <w:jc w:val="both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202"/>
    <w:pPr>
      <w:ind w:left="720"/>
      <w:contextualSpacing/>
    </w:pPr>
  </w:style>
  <w:style w:type="character" w:customStyle="1" w:styleId="21">
    <w:name w:val="Основной текст (2)_"/>
    <w:basedOn w:val="a0"/>
    <w:link w:val="210"/>
    <w:uiPriority w:val="99"/>
    <w:locked/>
    <w:rsid w:val="0041620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416202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(2)"/>
    <w:basedOn w:val="a0"/>
    <w:rsid w:val="00416202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4162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202"/>
    <w:rPr>
      <w:rFonts w:ascii="Tahoma" w:hAnsi="Tahoma" w:cs="Tahoma"/>
      <w:sz w:val="16"/>
      <w:szCs w:val="16"/>
    </w:rPr>
  </w:style>
  <w:style w:type="character" w:customStyle="1" w:styleId="2Exact2">
    <w:name w:val="Основной текст (2) Exact2"/>
    <w:basedOn w:val="21"/>
    <w:uiPriority w:val="99"/>
    <w:rsid w:val="00CF10E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23">
    <w:name w:val="Основной текст (2)3"/>
    <w:basedOn w:val="21"/>
    <w:uiPriority w:val="99"/>
    <w:rsid w:val="00B3536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3">
    <w:name w:val="Основной текст (3)"/>
    <w:basedOn w:val="a0"/>
    <w:rsid w:val="00F564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">
    <w:name w:val="Основной текст (2) + 12 pt;Не полужирный"/>
    <w:basedOn w:val="21"/>
    <w:rsid w:val="00F564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rsid w:val="00A11B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 Spacing"/>
    <w:uiPriority w:val="1"/>
    <w:qFormat/>
    <w:rsid w:val="00A11B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6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KottoSOFT</Company>
  <LinksUpToDate>false</LinksUpToDate>
  <CharactersWithSpaces>4651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1-Семенкино</cp:lastModifiedBy>
  <cp:revision>2</cp:revision>
  <cp:lastPrinted>2026-01-27T10:21:00Z</cp:lastPrinted>
  <dcterms:created xsi:type="dcterms:W3CDTF">2026-01-27T10:22:00Z</dcterms:created>
  <dcterms:modified xsi:type="dcterms:W3CDTF">2026-01-27T10:22:00Z</dcterms:modified>
</cp:coreProperties>
</file>