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bottomFromText="160" w:vertAnchor="text" w:horzAnchor="margin" w:tblpY="-4310"/>
        <w:tblW w:w="0" w:type="auto"/>
        <w:tblLook w:val="01E0" w:firstRow="1" w:lastRow="1" w:firstColumn="1" w:lastColumn="1" w:noHBand="0" w:noVBand="0"/>
      </w:tblPr>
      <w:tblGrid>
        <w:gridCol w:w="4831"/>
        <w:gridCol w:w="4740"/>
      </w:tblGrid>
      <w:tr w:rsidR="00E24803" w:rsidRPr="00E24803" w:rsidTr="00E24803">
        <w:trPr>
          <w:trHeight w:val="3683"/>
        </w:trPr>
        <w:tc>
          <w:tcPr>
            <w:tcW w:w="4920" w:type="dxa"/>
          </w:tcPr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803" w:rsidRPr="00E24803" w:rsidRDefault="00E24803" w:rsidP="00E24803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  <w:t xml:space="preserve">   РОССИЙСКАЯ ФЕДЕРАЦИЯ</w:t>
            </w:r>
          </w:p>
          <w:p w:rsidR="00E24803" w:rsidRPr="00E24803" w:rsidRDefault="00E24803" w:rsidP="00E24803">
            <w:pPr>
              <w:keepNext/>
              <w:spacing w:after="0" w:line="256" w:lineRule="auto"/>
              <w:jc w:val="center"/>
              <w:outlineLvl w:val="1"/>
              <w:rPr>
                <w:rFonts w:ascii="Times New Roman" w:eastAsia="Times New Roman" w:hAnsi="Times New Roman" w:cs="Times New Roman"/>
                <w:bCs/>
                <w:iCs/>
                <w:sz w:val="24"/>
                <w:szCs w:val="24"/>
              </w:rPr>
            </w:pP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 СОБРАНИЕ ПРЕДСТАВИТЕЛЕЙ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СЕЛЬСКОГО ПОСЕЛЕНИЯ 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СТАНЦИЯ КЛЯВЛИНО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 РАЙОНА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КЛЯВЛИНСКИЙ 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РЕШЕНИЕ</w:t>
            </w: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31.07.2024 г. № 31</w:t>
            </w:r>
            <w:bookmarkStart w:id="0" w:name="_GoBack"/>
            <w:bookmarkEnd w:id="0"/>
          </w:p>
        </w:tc>
        <w:tc>
          <w:tcPr>
            <w:tcW w:w="4920" w:type="dxa"/>
          </w:tcPr>
          <w:p w:rsidR="00E24803" w:rsidRPr="00E24803" w:rsidRDefault="00E24803" w:rsidP="00E2480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  <w:r w:rsidRPr="00E24803"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  <w:t xml:space="preserve">             </w:t>
            </w:r>
          </w:p>
          <w:p w:rsidR="00E24803" w:rsidRPr="00E24803" w:rsidRDefault="00E24803" w:rsidP="00E2480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24803" w:rsidRPr="00E24803" w:rsidRDefault="00E24803" w:rsidP="00E2480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24803" w:rsidRPr="00E24803" w:rsidRDefault="00E24803" w:rsidP="00E24803">
            <w:pPr>
              <w:spacing w:after="0" w:line="25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E248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</w:p>
          <w:p w:rsidR="00E24803" w:rsidRPr="00E24803" w:rsidRDefault="00E24803" w:rsidP="00E24803">
            <w:pPr>
              <w:spacing w:after="0" w:line="256" w:lineRule="auto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  <w:p w:rsidR="00E24803" w:rsidRPr="00E24803" w:rsidRDefault="00E24803" w:rsidP="00E24803">
            <w:pPr>
              <w:spacing w:after="0"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</w:tbl>
    <w:p w:rsidR="00E24803" w:rsidRPr="00E24803" w:rsidRDefault="00E24803" w:rsidP="00E2480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E24803" w:rsidRPr="00E24803" w:rsidRDefault="00E24803" w:rsidP="00E24803">
      <w:pPr>
        <w:spacing w:after="0" w:line="240" w:lineRule="auto"/>
        <w:ind w:right="410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Об оказании единовременной социальной помощи администрацией сельского поселения станция Клявлино муниципального района Клявлинский Самарской области</w:t>
      </w:r>
    </w:p>
    <w:p w:rsidR="00E24803" w:rsidRPr="00E24803" w:rsidRDefault="00E24803" w:rsidP="00E2480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E24803" w:rsidRPr="00E24803" w:rsidRDefault="00E24803" w:rsidP="00E2480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Руководствуясь статьей 81 Бюджетного Кодекса Российской Федерации, в соответствии с Указом Президента Российской Федерации от 21.09.2022 года №647 «Об объявлении частичной мобилизации в Российской Федерации», Уставом</w:t>
      </w: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сельского поселения станция Клявлино</w:t>
      </w:r>
      <w:r w:rsidRPr="00E24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муниципального района Клявлинский</w:t>
      </w:r>
      <w:r w:rsidRPr="00E24803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lang w:eastAsia="ru-RU"/>
        </w:rPr>
        <w:t xml:space="preserve"> </w:t>
      </w:r>
      <w:r w:rsidRPr="00E24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Собрание представителей </w:t>
      </w: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  <w:r w:rsidRPr="00E24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муниципального района Клявлинский </w:t>
      </w:r>
      <w:r w:rsidRPr="00E24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РЕШИЛО:</w:t>
      </w:r>
    </w:p>
    <w:p w:rsidR="00E24803" w:rsidRPr="00E24803" w:rsidRDefault="00E24803" w:rsidP="00E2480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4803" w:rsidRPr="00E24803" w:rsidRDefault="00E24803" w:rsidP="00E24803">
      <w:pPr>
        <w:shd w:val="clear" w:color="auto" w:fill="FFFFFF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1. В связи с Указом Президента Российской Федерации от 21.09.2022 года №647 «Об объявлении частичной мобилизации в Российской Федерации» выделить единовременную социальную помощь из бюджета сельского поселения 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Борисовой Валентине Алексеевне</w:t>
      </w: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, в размере 25 000 (Двадцать пять тысяч) рублей.</w:t>
      </w:r>
    </w:p>
    <w:p w:rsidR="00E24803" w:rsidRPr="00E24803" w:rsidRDefault="00E24803" w:rsidP="00E24803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sz w:val="24"/>
          <w:szCs w:val="24"/>
          <w:lang w:eastAsia="ru-RU"/>
        </w:rPr>
        <w:t>2. Направить настоящее решение на подписание Главе сельского поселения станция Клявлино муниципального района Клявлинский и официальное опубликование.</w:t>
      </w:r>
    </w:p>
    <w:p w:rsidR="00E24803" w:rsidRPr="00E24803" w:rsidRDefault="00E24803" w:rsidP="00E24803">
      <w:pPr>
        <w:autoSpaceDN w:val="0"/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sz w:val="24"/>
          <w:szCs w:val="24"/>
          <w:lang w:eastAsia="ru-RU"/>
        </w:rPr>
        <w:t>3. Опубликовать настоящее решение в газете «Вести сельского поселения станция Клявлино».</w:t>
      </w:r>
    </w:p>
    <w:p w:rsidR="00E24803" w:rsidRPr="00E24803" w:rsidRDefault="00E24803" w:rsidP="00E24803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sz w:val="24"/>
          <w:szCs w:val="24"/>
          <w:lang w:eastAsia="ru-RU"/>
        </w:rPr>
        <w:t>4. Настоящее решение вступает в силу со дня его официального опубликования.</w:t>
      </w:r>
    </w:p>
    <w:p w:rsidR="00E24803" w:rsidRPr="00E24803" w:rsidRDefault="00E24803" w:rsidP="00E248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4803" w:rsidRPr="00E24803" w:rsidRDefault="00E24803" w:rsidP="00E248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4803" w:rsidRPr="00E24803" w:rsidRDefault="00E24803" w:rsidP="00E2480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4803" w:rsidRPr="00E24803" w:rsidRDefault="00E24803" w:rsidP="00E24803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Председатель Собрания представителей</w:t>
      </w:r>
    </w:p>
    <w:p w:rsidR="00E24803" w:rsidRPr="00E24803" w:rsidRDefault="00E24803" w:rsidP="00E24803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E24803" w:rsidRPr="00E24803" w:rsidRDefault="00E24803" w:rsidP="00E24803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E24803" w:rsidRPr="00E24803" w:rsidRDefault="00E24803" w:rsidP="00E24803">
      <w:pPr>
        <w:tabs>
          <w:tab w:val="left" w:pos="1000"/>
          <w:tab w:val="left" w:pos="255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Самарской области                                                                                        С.Л. </w:t>
      </w:r>
      <w:proofErr w:type="spellStart"/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Торохтиенко</w:t>
      </w:r>
      <w:proofErr w:type="spellEnd"/>
    </w:p>
    <w:p w:rsidR="00E24803" w:rsidRPr="00E24803" w:rsidRDefault="00E24803" w:rsidP="00E24803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803" w:rsidRPr="00E24803" w:rsidRDefault="00E24803" w:rsidP="00E24803">
      <w:pPr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</w:t>
      </w: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сельского поселения станция Клявлино</w:t>
      </w:r>
    </w:p>
    <w:p w:rsidR="00E24803" w:rsidRPr="00E24803" w:rsidRDefault="00E24803" w:rsidP="00E24803">
      <w:pPr>
        <w:spacing w:after="0" w:line="240" w:lineRule="exact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муниципального района Клявлинский </w:t>
      </w:r>
    </w:p>
    <w:p w:rsidR="00E24803" w:rsidRPr="00E24803" w:rsidRDefault="00E24803" w:rsidP="00E24803">
      <w:pPr>
        <w:spacing w:after="0" w:line="240" w:lineRule="exact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E2480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Самарской области</w:t>
      </w:r>
      <w:r w:rsidRPr="00E2480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                                                                   </w:t>
      </w:r>
      <w:r w:rsidRPr="00E2480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              Ю.Д. Иванов</w:t>
      </w:r>
    </w:p>
    <w:p w:rsidR="00E24803" w:rsidRPr="00E24803" w:rsidRDefault="00E24803" w:rsidP="00E24803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E24803" w:rsidRPr="00E24803" w:rsidRDefault="00E24803" w:rsidP="00E24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803" w:rsidRPr="00E24803" w:rsidRDefault="00E24803" w:rsidP="00E24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803" w:rsidRPr="00E24803" w:rsidRDefault="00E24803" w:rsidP="00E24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24803" w:rsidRPr="00E24803" w:rsidRDefault="00E24803" w:rsidP="00E2480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D7B79" w:rsidRDefault="00FD7B79"/>
    <w:sectPr w:rsidR="00FD7B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0A9B"/>
    <w:rsid w:val="00280A9B"/>
    <w:rsid w:val="00E24803"/>
    <w:rsid w:val="00FD7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243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265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cp:lastPrinted>2024-08-01T05:11:00Z</cp:lastPrinted>
  <dcterms:created xsi:type="dcterms:W3CDTF">2024-08-01T05:10:00Z</dcterms:created>
  <dcterms:modified xsi:type="dcterms:W3CDTF">2024-08-01T05:11:00Z</dcterms:modified>
</cp:coreProperties>
</file>