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9B8" w:rsidRDefault="00A60606" w:rsidP="007039B8">
      <w:r>
        <w:t xml:space="preserve">                         </w:t>
      </w:r>
      <w:r w:rsidR="007039B8">
        <w:rPr>
          <w:noProof/>
        </w:rPr>
        <w:drawing>
          <wp:inline distT="0" distB="0" distL="0" distR="0" wp14:anchorId="3E1518A2" wp14:editId="4A5ED8C4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9B8" w:rsidRPr="00D2053A" w:rsidRDefault="007039B8" w:rsidP="007039B8">
      <w:pPr>
        <w:rPr>
          <w:sz w:val="24"/>
          <w:szCs w:val="24"/>
        </w:rPr>
      </w:pPr>
      <w:r w:rsidRPr="00D2053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7039B8" w:rsidRDefault="007039B8" w:rsidP="007039B8"/>
                          <w:p w:rsidR="007039B8" w:rsidRDefault="007039B8" w:rsidP="007039B8"/>
                          <w:p w:rsidR="007039B8" w:rsidRDefault="007039B8" w:rsidP="007039B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7039B8" w:rsidRDefault="007039B8" w:rsidP="007039B8"/>
                    <w:p w:rsidR="007039B8" w:rsidRDefault="007039B8" w:rsidP="007039B8"/>
                    <w:p w:rsidR="007039B8" w:rsidRDefault="007039B8" w:rsidP="007039B8"/>
                  </w:txbxContent>
                </v:textbox>
              </v:shape>
            </w:pict>
          </mc:Fallback>
        </mc:AlternateContent>
      </w:r>
      <w:r w:rsidR="005B3BC6" w:rsidRPr="00D2053A">
        <w:rPr>
          <w:sz w:val="24"/>
          <w:szCs w:val="24"/>
        </w:rPr>
        <w:t xml:space="preserve"> </w:t>
      </w:r>
      <w:r w:rsidRPr="00D2053A">
        <w:rPr>
          <w:sz w:val="24"/>
          <w:szCs w:val="24"/>
        </w:rPr>
        <w:t xml:space="preserve"> </w:t>
      </w:r>
      <w:r w:rsidRPr="00D2053A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D2053A" w:rsidRDefault="007039B8" w:rsidP="007039B8">
      <w:pPr>
        <w:rPr>
          <w:b/>
          <w:sz w:val="24"/>
          <w:szCs w:val="24"/>
        </w:rPr>
      </w:pPr>
    </w:p>
    <w:p w:rsidR="007039B8" w:rsidRPr="004F1F38" w:rsidRDefault="00DF6FA0" w:rsidP="007039B8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7039B8" w:rsidRPr="004F1F38">
        <w:rPr>
          <w:b/>
          <w:bCs/>
          <w:sz w:val="24"/>
          <w:szCs w:val="24"/>
        </w:rPr>
        <w:t xml:space="preserve"> ПРЕДСТАВИТЕЛЕЙ</w:t>
      </w:r>
    </w:p>
    <w:p w:rsidR="007039B8" w:rsidRPr="004F1F38" w:rsidRDefault="007039B8" w:rsidP="007039B8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7039B8" w:rsidRDefault="007039B8" w:rsidP="007039B8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7039B8" w:rsidRPr="00D2053A" w:rsidRDefault="007039B8" w:rsidP="007039B8">
      <w:pPr>
        <w:pStyle w:val="2"/>
        <w:rPr>
          <w:b/>
        </w:rPr>
      </w:pPr>
      <w:r>
        <w:t xml:space="preserve">           </w:t>
      </w:r>
      <w:r w:rsidRPr="00D2053A">
        <w:rPr>
          <w:b/>
        </w:rPr>
        <w:t>Самарской области</w:t>
      </w:r>
    </w:p>
    <w:p w:rsidR="00C5100C" w:rsidRDefault="00F4620F" w:rsidP="00F4620F">
      <w:pPr>
        <w:tabs>
          <w:tab w:val="left" w:pos="892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4F1F38">
        <w:rPr>
          <w:b/>
          <w:sz w:val="24"/>
          <w:szCs w:val="24"/>
        </w:rPr>
        <w:t>Р Е Ш Е Н И Е</w:t>
      </w:r>
      <w:r>
        <w:rPr>
          <w:b/>
          <w:sz w:val="24"/>
          <w:szCs w:val="24"/>
        </w:rPr>
        <w:t xml:space="preserve">  </w:t>
      </w:r>
    </w:p>
    <w:p w:rsidR="00F4620F" w:rsidRDefault="00F4620F" w:rsidP="00F4620F">
      <w:pPr>
        <w:tabs>
          <w:tab w:val="left" w:pos="892"/>
        </w:tabs>
        <w:rPr>
          <w:b/>
          <w:sz w:val="24"/>
          <w:szCs w:val="24"/>
        </w:rPr>
      </w:pPr>
    </w:p>
    <w:p w:rsidR="00F4620F" w:rsidRDefault="00CC4936" w:rsidP="00F4620F">
      <w:pPr>
        <w:tabs>
          <w:tab w:val="left" w:pos="892"/>
        </w:tabs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</w:t>
      </w:r>
      <w:r w:rsidRPr="00CC4936">
        <w:rPr>
          <w:b/>
          <w:sz w:val="24"/>
          <w:szCs w:val="24"/>
          <w:u w:val="single"/>
        </w:rPr>
        <w:t>_</w:t>
      </w:r>
      <w:r w:rsidR="00E75F7D">
        <w:rPr>
          <w:b/>
          <w:sz w:val="24"/>
          <w:szCs w:val="24"/>
          <w:u w:val="single"/>
        </w:rPr>
        <w:t xml:space="preserve">28.06.2024 </w:t>
      </w:r>
      <w:bookmarkStart w:id="0" w:name="_GoBack"/>
      <w:bookmarkEnd w:id="0"/>
      <w:r w:rsidR="00F4620F" w:rsidRPr="00F4620F">
        <w:rPr>
          <w:b/>
          <w:sz w:val="24"/>
          <w:szCs w:val="24"/>
          <w:u w:val="single"/>
        </w:rPr>
        <w:t>г. №</w:t>
      </w:r>
      <w:r w:rsidR="006A289A">
        <w:rPr>
          <w:b/>
          <w:sz w:val="24"/>
          <w:szCs w:val="24"/>
          <w:u w:val="single"/>
        </w:rPr>
        <w:t>_</w:t>
      </w:r>
      <w:r w:rsidR="00E75F7D">
        <w:rPr>
          <w:b/>
          <w:sz w:val="24"/>
          <w:szCs w:val="24"/>
          <w:u w:val="single"/>
        </w:rPr>
        <w:t>327</w:t>
      </w:r>
      <w:r w:rsidR="006A289A">
        <w:rPr>
          <w:b/>
          <w:sz w:val="24"/>
          <w:szCs w:val="24"/>
          <w:u w:val="single"/>
        </w:rPr>
        <w:t>_</w:t>
      </w:r>
    </w:p>
    <w:p w:rsidR="00F4620F" w:rsidRPr="00F4620F" w:rsidRDefault="00F4620F" w:rsidP="00F4620F">
      <w:pPr>
        <w:tabs>
          <w:tab w:val="left" w:pos="892"/>
        </w:tabs>
        <w:rPr>
          <w:b/>
          <w:sz w:val="24"/>
          <w:szCs w:val="24"/>
          <w:u w:val="single"/>
        </w:rPr>
      </w:pPr>
    </w:p>
    <w:p w:rsidR="00413B91" w:rsidRDefault="00C5100C" w:rsidP="00413B91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proofErr w:type="gramStart"/>
      <w:r>
        <w:rPr>
          <w:sz w:val="24"/>
          <w:szCs w:val="24"/>
        </w:rPr>
        <w:t xml:space="preserve">решение </w:t>
      </w:r>
      <w:r w:rsidR="00A60606">
        <w:rPr>
          <w:sz w:val="24"/>
          <w:szCs w:val="24"/>
        </w:rPr>
        <w:t xml:space="preserve">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proofErr w:type="gramEnd"/>
      <w:r w:rsidRPr="00C5100C">
        <w:rPr>
          <w:sz w:val="24"/>
          <w:szCs w:val="24"/>
        </w:rPr>
        <w:t xml:space="preserve"> представителей  </w:t>
      </w:r>
    </w:p>
    <w:p w:rsidR="00413B91" w:rsidRDefault="00413B91" w:rsidP="00413B91">
      <w:pPr>
        <w:rPr>
          <w:sz w:val="24"/>
          <w:szCs w:val="24"/>
        </w:rPr>
      </w:pPr>
      <w:r>
        <w:rPr>
          <w:sz w:val="24"/>
          <w:szCs w:val="24"/>
        </w:rPr>
        <w:t>м</w:t>
      </w:r>
      <w:r w:rsidR="00C5100C" w:rsidRPr="00C5100C">
        <w:rPr>
          <w:sz w:val="24"/>
          <w:szCs w:val="24"/>
        </w:rPr>
        <w:t>униципального</w:t>
      </w:r>
      <w:r>
        <w:rPr>
          <w:sz w:val="24"/>
          <w:szCs w:val="24"/>
        </w:rPr>
        <w:t xml:space="preserve"> </w:t>
      </w:r>
      <w:r w:rsidR="00C5100C" w:rsidRPr="00C5100C">
        <w:rPr>
          <w:sz w:val="24"/>
          <w:szCs w:val="24"/>
        </w:rPr>
        <w:t xml:space="preserve">района </w:t>
      </w:r>
      <w:proofErr w:type="spellStart"/>
      <w:proofErr w:type="gramStart"/>
      <w:r w:rsidR="00C5100C" w:rsidRPr="00C5100C">
        <w:rPr>
          <w:sz w:val="24"/>
          <w:szCs w:val="24"/>
        </w:rPr>
        <w:t>Клявлинский</w:t>
      </w:r>
      <w:proofErr w:type="spellEnd"/>
      <w:r w:rsidR="00A60606" w:rsidRPr="00C5100C">
        <w:rPr>
          <w:sz w:val="24"/>
          <w:szCs w:val="24"/>
        </w:rPr>
        <w:t xml:space="preserve"> </w:t>
      </w:r>
      <w:r w:rsidR="00C5100C">
        <w:rPr>
          <w:sz w:val="24"/>
          <w:szCs w:val="24"/>
        </w:rPr>
        <w:t xml:space="preserve"> Самарской</w:t>
      </w:r>
      <w:proofErr w:type="gramEnd"/>
      <w:r w:rsidR="00C5100C">
        <w:rPr>
          <w:sz w:val="24"/>
          <w:szCs w:val="24"/>
        </w:rPr>
        <w:t xml:space="preserve"> области </w:t>
      </w:r>
    </w:p>
    <w:p w:rsidR="00413B91" w:rsidRDefault="00C5100C" w:rsidP="00413B91">
      <w:pPr>
        <w:rPr>
          <w:bCs/>
          <w:spacing w:val="-5"/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4620F">
        <w:rPr>
          <w:sz w:val="24"/>
          <w:szCs w:val="24"/>
        </w:rPr>
        <w:t>31.</w:t>
      </w:r>
      <w:r w:rsidR="002208FA">
        <w:rPr>
          <w:sz w:val="24"/>
          <w:szCs w:val="24"/>
        </w:rPr>
        <w:t>10</w:t>
      </w:r>
      <w:r w:rsidR="00F4620F">
        <w:rPr>
          <w:sz w:val="24"/>
          <w:szCs w:val="24"/>
        </w:rPr>
        <w:t>.2023 г.</w:t>
      </w:r>
      <w:r w:rsidR="00413B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2208FA">
        <w:rPr>
          <w:sz w:val="24"/>
          <w:szCs w:val="24"/>
        </w:rPr>
        <w:t xml:space="preserve"> 250</w:t>
      </w:r>
      <w:r w:rsidR="00413B91">
        <w:rPr>
          <w:sz w:val="24"/>
          <w:szCs w:val="24"/>
        </w:rPr>
        <w:t xml:space="preserve"> </w:t>
      </w:r>
      <w:r w:rsidR="007039B8">
        <w:rPr>
          <w:bCs/>
          <w:spacing w:val="-5"/>
          <w:sz w:val="24"/>
          <w:szCs w:val="24"/>
        </w:rPr>
        <w:t>«</w:t>
      </w:r>
      <w:r w:rsidR="00413B91" w:rsidRPr="00413B91">
        <w:rPr>
          <w:bCs/>
          <w:spacing w:val="-5"/>
          <w:sz w:val="24"/>
          <w:szCs w:val="24"/>
        </w:rPr>
        <w:t>Об утверждении Положения о муниципальном контроле</w:t>
      </w:r>
    </w:p>
    <w:p w:rsidR="00413B91" w:rsidRPr="00413B91" w:rsidRDefault="00413B91" w:rsidP="00413B91">
      <w:pPr>
        <w:rPr>
          <w:bCs/>
          <w:spacing w:val="-5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>в сфере</w:t>
      </w:r>
      <w:r>
        <w:rPr>
          <w:bCs/>
          <w:spacing w:val="-5"/>
          <w:sz w:val="24"/>
          <w:szCs w:val="24"/>
        </w:rPr>
        <w:t xml:space="preserve"> </w:t>
      </w:r>
      <w:r w:rsidRPr="00413B91">
        <w:rPr>
          <w:bCs/>
          <w:spacing w:val="-5"/>
          <w:sz w:val="24"/>
          <w:szCs w:val="24"/>
        </w:rPr>
        <w:t xml:space="preserve">благоустройства на территории сельских поселений Старое </w:t>
      </w:r>
      <w:proofErr w:type="spellStart"/>
      <w:r w:rsidRPr="00413B91">
        <w:rPr>
          <w:bCs/>
          <w:spacing w:val="-5"/>
          <w:sz w:val="24"/>
          <w:szCs w:val="24"/>
        </w:rPr>
        <w:t>Семенкино</w:t>
      </w:r>
      <w:proofErr w:type="spellEnd"/>
      <w:r w:rsidRPr="00413B91">
        <w:rPr>
          <w:bCs/>
          <w:spacing w:val="-5"/>
          <w:sz w:val="24"/>
          <w:szCs w:val="24"/>
        </w:rPr>
        <w:t xml:space="preserve">, </w:t>
      </w:r>
    </w:p>
    <w:p w:rsidR="00413B91" w:rsidRPr="00413B91" w:rsidRDefault="00413B91" w:rsidP="00413B91">
      <w:pPr>
        <w:rPr>
          <w:bCs/>
          <w:spacing w:val="-5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 xml:space="preserve">Старый </w:t>
      </w:r>
      <w:proofErr w:type="spellStart"/>
      <w:r w:rsidRPr="00413B91">
        <w:rPr>
          <w:bCs/>
          <w:spacing w:val="-5"/>
          <w:sz w:val="24"/>
          <w:szCs w:val="24"/>
        </w:rPr>
        <w:t>Маклауш</w:t>
      </w:r>
      <w:proofErr w:type="spellEnd"/>
      <w:r w:rsidRPr="00413B91">
        <w:rPr>
          <w:bCs/>
          <w:spacing w:val="-5"/>
          <w:sz w:val="24"/>
          <w:szCs w:val="24"/>
        </w:rPr>
        <w:t xml:space="preserve">, </w:t>
      </w:r>
      <w:proofErr w:type="spellStart"/>
      <w:r w:rsidRPr="00413B91">
        <w:rPr>
          <w:bCs/>
          <w:spacing w:val="-5"/>
          <w:sz w:val="24"/>
          <w:szCs w:val="24"/>
        </w:rPr>
        <w:t>Назаровка</w:t>
      </w:r>
      <w:proofErr w:type="spellEnd"/>
      <w:r w:rsidRPr="00413B91">
        <w:rPr>
          <w:bCs/>
          <w:spacing w:val="-5"/>
          <w:sz w:val="24"/>
          <w:szCs w:val="24"/>
        </w:rPr>
        <w:t xml:space="preserve">, станция Клявлино, Черный Ключ, </w:t>
      </w:r>
    </w:p>
    <w:p w:rsidR="007039B8" w:rsidRPr="00F4620F" w:rsidRDefault="00413B91" w:rsidP="00413B91">
      <w:pPr>
        <w:rPr>
          <w:bCs/>
          <w:spacing w:val="-4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 xml:space="preserve">Борискино - </w:t>
      </w:r>
      <w:proofErr w:type="spellStart"/>
      <w:r w:rsidRPr="00413B91">
        <w:rPr>
          <w:bCs/>
          <w:spacing w:val="-5"/>
          <w:sz w:val="24"/>
          <w:szCs w:val="24"/>
        </w:rPr>
        <w:t>Игар</w:t>
      </w:r>
      <w:proofErr w:type="spellEnd"/>
      <w:r w:rsidRPr="00413B91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Pr="00413B91">
        <w:rPr>
          <w:bCs/>
          <w:spacing w:val="-5"/>
          <w:sz w:val="24"/>
          <w:szCs w:val="24"/>
        </w:rPr>
        <w:t>Клявлинский</w:t>
      </w:r>
      <w:proofErr w:type="spellEnd"/>
      <w:r w:rsidRPr="00413B91">
        <w:rPr>
          <w:bCs/>
          <w:spacing w:val="-5"/>
          <w:sz w:val="24"/>
          <w:szCs w:val="24"/>
        </w:rPr>
        <w:t xml:space="preserve"> Самарской области</w:t>
      </w:r>
      <w:r w:rsidR="007039B8">
        <w:rPr>
          <w:bCs/>
          <w:spacing w:val="-4"/>
          <w:sz w:val="28"/>
          <w:szCs w:val="28"/>
        </w:rPr>
        <w:t>»</w:t>
      </w:r>
    </w:p>
    <w:p w:rsidR="007039B8" w:rsidRPr="00621A1C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A90D22" w:rsidRDefault="00A90D22" w:rsidP="00CB670F">
      <w:pPr>
        <w:widowControl/>
        <w:spacing w:line="276" w:lineRule="auto"/>
        <w:jc w:val="both"/>
        <w:rPr>
          <w:sz w:val="24"/>
          <w:szCs w:val="24"/>
        </w:rPr>
      </w:pPr>
    </w:p>
    <w:p w:rsidR="007039B8" w:rsidRDefault="007039B8" w:rsidP="00CB670F">
      <w:pPr>
        <w:widowControl/>
        <w:spacing w:line="276" w:lineRule="auto"/>
        <w:ind w:firstLine="851"/>
        <w:jc w:val="both"/>
        <w:rPr>
          <w:sz w:val="24"/>
          <w:szCs w:val="24"/>
        </w:rPr>
      </w:pPr>
      <w:r w:rsidRPr="00136380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36380" w:rsidRPr="00136380">
        <w:rPr>
          <w:rFonts w:eastAsiaTheme="minorHAnsi"/>
          <w:sz w:val="24"/>
          <w:szCs w:val="24"/>
          <w:lang w:eastAsia="en-US"/>
        </w:rPr>
        <w:t>Федеральны</w:t>
      </w:r>
      <w:r w:rsidR="00136380">
        <w:rPr>
          <w:rFonts w:eastAsiaTheme="minorHAnsi"/>
          <w:sz w:val="24"/>
          <w:szCs w:val="24"/>
          <w:lang w:eastAsia="en-US"/>
        </w:rPr>
        <w:t>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закон</w:t>
      </w:r>
      <w:r w:rsidR="00136380">
        <w:rPr>
          <w:rFonts w:eastAsiaTheme="minorHAnsi"/>
          <w:sz w:val="24"/>
          <w:szCs w:val="24"/>
          <w:lang w:eastAsia="en-US"/>
        </w:rPr>
        <w:t>ом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от 31.07.2020 N 248-ФЗ</w:t>
      </w:r>
      <w:r w:rsidR="00136380">
        <w:rPr>
          <w:rFonts w:eastAsiaTheme="minorHAnsi"/>
          <w:sz w:val="24"/>
          <w:szCs w:val="24"/>
          <w:lang w:eastAsia="en-US"/>
        </w:rPr>
        <w:t xml:space="preserve"> </w:t>
      </w:r>
      <w:r w:rsidR="00136380" w:rsidRPr="00136380">
        <w:rPr>
          <w:rFonts w:eastAsiaTheme="minorHAnsi"/>
          <w:sz w:val="24"/>
          <w:szCs w:val="24"/>
          <w:lang w:eastAsia="en-US"/>
        </w:rPr>
        <w:t>"О государственном контроле (надзоре) и муниципальном контроле в Российской Федерации"</w:t>
      </w:r>
      <w:r w:rsidR="00136380">
        <w:rPr>
          <w:rFonts w:eastAsiaTheme="minorHAnsi"/>
          <w:sz w:val="24"/>
          <w:szCs w:val="24"/>
          <w:lang w:eastAsia="en-US"/>
        </w:rPr>
        <w:t xml:space="preserve">, </w:t>
      </w:r>
      <w:r w:rsidRPr="00136380">
        <w:rPr>
          <w:sz w:val="24"/>
          <w:szCs w:val="24"/>
        </w:rPr>
        <w:t>Устав</w:t>
      </w:r>
      <w:r w:rsidR="00136380">
        <w:rPr>
          <w:sz w:val="24"/>
          <w:szCs w:val="24"/>
        </w:rPr>
        <w:t>ом</w:t>
      </w:r>
      <w:r w:rsidRPr="00136380">
        <w:rPr>
          <w:sz w:val="24"/>
          <w:szCs w:val="24"/>
        </w:rPr>
        <w:t xml:space="preserve"> муниципального района Клявлинский Самарской области, принимая во внимание решение </w:t>
      </w:r>
      <w:r w:rsidR="004034FC" w:rsidRPr="004034FC">
        <w:rPr>
          <w:sz w:val="24"/>
          <w:szCs w:val="24"/>
        </w:rPr>
        <w:t xml:space="preserve">Собрания представителей сельского поселения станция Клявлино муниципального района </w:t>
      </w:r>
      <w:proofErr w:type="spellStart"/>
      <w:r w:rsidR="004034FC" w:rsidRPr="004034FC">
        <w:rPr>
          <w:sz w:val="24"/>
          <w:szCs w:val="24"/>
        </w:rPr>
        <w:t>Клявлинский</w:t>
      </w:r>
      <w:proofErr w:type="spellEnd"/>
      <w:r w:rsidR="004034FC" w:rsidRPr="004034FC">
        <w:rPr>
          <w:sz w:val="24"/>
          <w:szCs w:val="24"/>
        </w:rPr>
        <w:t xml:space="preserve"> № 3 от 31.01.2023г. «О передаче осуществления части своих полномочий сельского поселения станция Клявлино по решению вопросов местного значения» (в редакции решения № 40 от 30.11.2023 г.)</w:t>
      </w:r>
      <w:r w:rsidRPr="00136380">
        <w:rPr>
          <w:sz w:val="24"/>
          <w:szCs w:val="24"/>
        </w:rPr>
        <w:t>,</w:t>
      </w:r>
      <w:r w:rsidR="002C59EB" w:rsidRPr="002C59EB">
        <w:rPr>
          <w:rFonts w:eastAsiaTheme="minorHAnsi"/>
          <w:sz w:val="24"/>
          <w:szCs w:val="24"/>
          <w:lang w:eastAsia="en-US"/>
        </w:rPr>
        <w:t xml:space="preserve"> </w:t>
      </w:r>
      <w:r w:rsidR="002C59EB" w:rsidRPr="002C59EB">
        <w:rPr>
          <w:sz w:val="24"/>
          <w:szCs w:val="24"/>
        </w:rPr>
        <w:t xml:space="preserve">решение Собрания представителей сельского поселения Черный Ключ муниципального района </w:t>
      </w:r>
      <w:proofErr w:type="spellStart"/>
      <w:r w:rsidR="002C59EB" w:rsidRPr="002C59EB">
        <w:rPr>
          <w:sz w:val="24"/>
          <w:szCs w:val="24"/>
        </w:rPr>
        <w:t>Клявлинский</w:t>
      </w:r>
      <w:proofErr w:type="spellEnd"/>
      <w:r w:rsidR="002C59EB" w:rsidRPr="002C59EB">
        <w:rPr>
          <w:sz w:val="24"/>
          <w:szCs w:val="24"/>
        </w:rPr>
        <w:t xml:space="preserve"> № 118 от 31.01.2023г. «О передаче осуществления части своих полномочий сельского поселения Черный Ключ по решению вопросов местного значения» (в редакции решения № 161 от 30.11.2023)</w:t>
      </w:r>
      <w:r w:rsidR="002C59EB">
        <w:rPr>
          <w:sz w:val="24"/>
          <w:szCs w:val="24"/>
        </w:rPr>
        <w:t xml:space="preserve">, </w:t>
      </w:r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решение Собрания представителей сельского поселения Борискино -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Игар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6 от 31.01.2023г. «О передаче осуществления части своих полномочий сельского поселения Борискино -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Игар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37 от 30.11.2023</w:t>
      </w:r>
      <w:proofErr w:type="gram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)</w:t>
      </w:r>
      <w:r w:rsidR="005B6EB0">
        <w:rPr>
          <w:rFonts w:eastAsiaTheme="minorHAnsi"/>
          <w:color w:val="000000" w:themeColor="text1"/>
          <w:sz w:val="24"/>
          <w:szCs w:val="24"/>
          <w:lang w:eastAsia="en-US"/>
        </w:rPr>
        <w:t>,</w:t>
      </w:r>
      <w:r w:rsidR="00EF3C4A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2C59EB">
        <w:rPr>
          <w:sz w:val="24"/>
          <w:szCs w:val="24"/>
        </w:rPr>
        <w:t xml:space="preserve"> </w:t>
      </w:r>
      <w:r w:rsidR="005E3FEC" w:rsidRPr="00BB30AD">
        <w:rPr>
          <w:rFonts w:eastAsiaTheme="minorHAnsi"/>
          <w:sz w:val="24"/>
          <w:szCs w:val="24"/>
          <w:lang w:eastAsia="en-US"/>
        </w:rPr>
        <w:t>решение</w:t>
      </w:r>
      <w:proofErr w:type="gramEnd"/>
      <w:r w:rsidR="005E3FEC" w:rsidRPr="00BB30AD">
        <w:rPr>
          <w:rFonts w:eastAsiaTheme="minorHAnsi"/>
          <w:sz w:val="24"/>
          <w:szCs w:val="24"/>
          <w:lang w:eastAsia="en-US"/>
        </w:rPr>
        <w:t xml:space="preserve"> Собрания представителей сельского поселения </w:t>
      </w:r>
      <w:proofErr w:type="spellStart"/>
      <w:r w:rsidR="005E3FEC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="005E3FEC" w:rsidRPr="00BB30AD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E3FEC" w:rsidRPr="00BB30A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E3FEC" w:rsidRPr="00BB30AD">
        <w:rPr>
          <w:rFonts w:eastAsiaTheme="minorHAnsi"/>
          <w:sz w:val="24"/>
          <w:szCs w:val="24"/>
          <w:lang w:eastAsia="en-US"/>
        </w:rPr>
        <w:t xml:space="preserve"> </w:t>
      </w:r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№ 3 от 31.01.2023г. «О передаче осуществления части своих полномочий сельского поселения </w:t>
      </w:r>
      <w:proofErr w:type="spellStart"/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>Назаровка</w:t>
      </w:r>
      <w:proofErr w:type="spellEnd"/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</w:t>
      </w:r>
      <w:r w:rsidR="005E3FEC">
        <w:rPr>
          <w:rFonts w:eastAsiaTheme="minorHAnsi"/>
          <w:color w:val="000000" w:themeColor="text1"/>
          <w:sz w:val="24"/>
          <w:szCs w:val="24"/>
          <w:lang w:eastAsia="en-US"/>
        </w:rPr>
        <w:t>36</w:t>
      </w:r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 от 30.11.2023)</w:t>
      </w:r>
      <w:r w:rsidR="00CC6FB6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r w:rsidR="00585E33" w:rsidRPr="00BB30AD">
        <w:rPr>
          <w:rFonts w:eastAsiaTheme="minorHAnsi"/>
          <w:sz w:val="24"/>
          <w:szCs w:val="24"/>
          <w:lang w:eastAsia="en-US"/>
        </w:rPr>
        <w:t xml:space="preserve">решение Собрания представителей сельского поселения </w:t>
      </w:r>
      <w:r w:rsidR="00585E3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585E3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="00585E33" w:rsidRPr="00BB30AD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4 от 31.01.2023г. «О передаче осуществления части своих полномочий сельского поселения Старое </w:t>
      </w:r>
      <w:proofErr w:type="spellStart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>Семенкино</w:t>
      </w:r>
      <w:proofErr w:type="spellEnd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46 от 30.11.2023)</w:t>
      </w:r>
      <w:r w:rsid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решение Собрания представителей сельского поселения Старый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муниципального района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94 от 31.01.2023г. «О передаче осуществления части своих полномочий сельского поселения Старый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128 от 30.11.2023)</w:t>
      </w:r>
      <w:r w:rsidR="00CA2388">
        <w:rPr>
          <w:rFonts w:eastAsiaTheme="minorHAnsi"/>
          <w:color w:val="000000" w:themeColor="text1"/>
          <w:sz w:val="24"/>
          <w:szCs w:val="24"/>
          <w:lang w:eastAsia="en-US"/>
        </w:rPr>
        <w:t>,</w:t>
      </w:r>
      <w:r w:rsidR="00A72A8F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A72A8F" w:rsidRPr="00A72A8F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526668">
        <w:rPr>
          <w:bCs/>
          <w:spacing w:val="-5"/>
          <w:sz w:val="24"/>
          <w:szCs w:val="24"/>
        </w:rPr>
        <w:t xml:space="preserve"> </w:t>
      </w:r>
      <w:r w:rsidR="00A72A8F" w:rsidRPr="00A72A8F">
        <w:rPr>
          <w:bCs/>
          <w:spacing w:val="-5"/>
          <w:sz w:val="24"/>
          <w:szCs w:val="24"/>
        </w:rPr>
        <w:t>от 30.11.2023г. № 26</w:t>
      </w:r>
      <w:r w:rsidR="00C34D6E">
        <w:rPr>
          <w:bCs/>
          <w:spacing w:val="-5"/>
          <w:sz w:val="24"/>
          <w:szCs w:val="24"/>
        </w:rPr>
        <w:t>9</w:t>
      </w:r>
      <w:r w:rsidR="00A72A8F" w:rsidRPr="00A72A8F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lastRenderedPageBreak/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от 31.01.2023 г. № 18</w:t>
      </w:r>
      <w:r w:rsidR="00C34D6E">
        <w:rPr>
          <w:bCs/>
          <w:spacing w:val="-5"/>
          <w:sz w:val="24"/>
          <w:szCs w:val="24"/>
        </w:rPr>
        <w:t>5</w:t>
      </w:r>
      <w:r w:rsidR="00A72A8F" w:rsidRPr="00A72A8F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C34D6E">
        <w:rPr>
          <w:bCs/>
          <w:spacing w:val="-5"/>
          <w:sz w:val="24"/>
          <w:szCs w:val="24"/>
        </w:rPr>
        <w:t>станция Клявлино</w:t>
      </w:r>
      <w:r w:rsidR="00A72A8F" w:rsidRPr="00A72A8F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по решению вопросов местного значения»</w:t>
      </w:r>
      <w:r w:rsidR="00C34D6E">
        <w:rPr>
          <w:bCs/>
          <w:spacing w:val="-5"/>
          <w:sz w:val="24"/>
          <w:szCs w:val="24"/>
        </w:rPr>
        <w:t xml:space="preserve">, </w:t>
      </w:r>
      <w:r w:rsidR="00C34D6E" w:rsidRPr="00C34D6E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от 30.11.2023г. № 2</w:t>
      </w:r>
      <w:r w:rsidR="00C34D6E">
        <w:rPr>
          <w:bCs/>
          <w:spacing w:val="-5"/>
          <w:sz w:val="24"/>
          <w:szCs w:val="24"/>
        </w:rPr>
        <w:t>70</w:t>
      </w:r>
      <w:r w:rsidR="00C34D6E" w:rsidRPr="00C34D6E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от 31.01.2023 г. № 18</w:t>
      </w:r>
      <w:r w:rsidR="00C34D6E">
        <w:rPr>
          <w:bCs/>
          <w:spacing w:val="-5"/>
          <w:sz w:val="24"/>
          <w:szCs w:val="24"/>
        </w:rPr>
        <w:t>6</w:t>
      </w:r>
      <w:r w:rsidR="00C34D6E" w:rsidRPr="00C34D6E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C34D6E">
        <w:rPr>
          <w:bCs/>
          <w:spacing w:val="-5"/>
          <w:sz w:val="24"/>
          <w:szCs w:val="24"/>
        </w:rPr>
        <w:t>Черный Ключ</w:t>
      </w:r>
      <w:r w:rsidR="00C34D6E" w:rsidRPr="00C34D6E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887C3F">
        <w:rPr>
          <w:bCs/>
          <w:spacing w:val="-5"/>
          <w:sz w:val="24"/>
          <w:szCs w:val="24"/>
        </w:rPr>
        <w:t xml:space="preserve"> </w:t>
      </w:r>
      <w:r w:rsidR="00887C3F" w:rsidRPr="00887C3F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от 30.11.2023г. № 26</w:t>
      </w:r>
      <w:r w:rsidR="00887C3F">
        <w:rPr>
          <w:bCs/>
          <w:spacing w:val="-5"/>
          <w:sz w:val="24"/>
          <w:szCs w:val="24"/>
        </w:rPr>
        <w:t>8</w:t>
      </w:r>
      <w:r w:rsidR="00887C3F" w:rsidRPr="00887C3F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от 31.01.2023 г. № 18</w:t>
      </w:r>
      <w:r w:rsidR="00887C3F">
        <w:rPr>
          <w:bCs/>
          <w:spacing w:val="-5"/>
          <w:sz w:val="24"/>
          <w:szCs w:val="24"/>
        </w:rPr>
        <w:t>4</w:t>
      </w:r>
      <w:r w:rsidR="00887C3F" w:rsidRPr="00887C3F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E06B7C">
        <w:rPr>
          <w:bCs/>
          <w:spacing w:val="-5"/>
          <w:sz w:val="24"/>
          <w:szCs w:val="24"/>
        </w:rPr>
        <w:t xml:space="preserve">Борискино - </w:t>
      </w:r>
      <w:proofErr w:type="spellStart"/>
      <w:r w:rsidR="00E06B7C">
        <w:rPr>
          <w:bCs/>
          <w:spacing w:val="-5"/>
          <w:sz w:val="24"/>
          <w:szCs w:val="24"/>
        </w:rPr>
        <w:t>Игар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506188">
        <w:rPr>
          <w:bCs/>
          <w:spacing w:val="-5"/>
          <w:sz w:val="24"/>
          <w:szCs w:val="24"/>
        </w:rPr>
        <w:t xml:space="preserve"> </w:t>
      </w:r>
      <w:r w:rsidR="00506188" w:rsidRPr="00506188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от 30.11.2023г. № 26</w:t>
      </w:r>
      <w:r w:rsidR="00B96C18">
        <w:rPr>
          <w:bCs/>
          <w:spacing w:val="-5"/>
          <w:sz w:val="24"/>
          <w:szCs w:val="24"/>
        </w:rPr>
        <w:t>7</w:t>
      </w:r>
      <w:r w:rsidR="00506188" w:rsidRPr="00506188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от 31.01.2023 г. № 18</w:t>
      </w:r>
      <w:r w:rsidR="00B96C18">
        <w:rPr>
          <w:bCs/>
          <w:spacing w:val="-5"/>
          <w:sz w:val="24"/>
          <w:szCs w:val="24"/>
        </w:rPr>
        <w:t>3</w:t>
      </w:r>
      <w:r w:rsidR="00506188" w:rsidRPr="00506188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proofErr w:type="spellStart"/>
      <w:r w:rsidR="00B96C18">
        <w:rPr>
          <w:bCs/>
          <w:spacing w:val="-5"/>
          <w:sz w:val="24"/>
          <w:szCs w:val="24"/>
        </w:rPr>
        <w:t>Назаровка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C718A1">
        <w:rPr>
          <w:bCs/>
          <w:spacing w:val="-5"/>
          <w:sz w:val="24"/>
          <w:szCs w:val="24"/>
        </w:rPr>
        <w:t xml:space="preserve"> </w:t>
      </w:r>
      <w:r w:rsidR="00C718A1" w:rsidRPr="00C718A1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от 30.11.2023г. № 26</w:t>
      </w:r>
      <w:r w:rsidR="00C718A1">
        <w:rPr>
          <w:bCs/>
          <w:spacing w:val="-5"/>
          <w:sz w:val="24"/>
          <w:szCs w:val="24"/>
        </w:rPr>
        <w:t>6</w:t>
      </w:r>
      <w:r w:rsidR="00C718A1" w:rsidRPr="00C718A1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от 31.01.2023 г. № 18</w:t>
      </w:r>
      <w:r w:rsidR="00C718A1">
        <w:rPr>
          <w:bCs/>
          <w:spacing w:val="-5"/>
          <w:sz w:val="24"/>
          <w:szCs w:val="24"/>
        </w:rPr>
        <w:t>2</w:t>
      </w:r>
      <w:r w:rsidR="00C718A1" w:rsidRPr="00C718A1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6858AC">
        <w:rPr>
          <w:bCs/>
          <w:spacing w:val="-5"/>
          <w:sz w:val="24"/>
          <w:szCs w:val="24"/>
        </w:rPr>
        <w:t xml:space="preserve">Старое </w:t>
      </w:r>
      <w:proofErr w:type="spellStart"/>
      <w:r w:rsidR="006858AC">
        <w:rPr>
          <w:bCs/>
          <w:spacing w:val="-5"/>
          <w:sz w:val="24"/>
          <w:szCs w:val="24"/>
        </w:rPr>
        <w:t>Семенкино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A303D9">
        <w:rPr>
          <w:bCs/>
          <w:spacing w:val="-5"/>
          <w:sz w:val="24"/>
          <w:szCs w:val="24"/>
        </w:rPr>
        <w:t xml:space="preserve"> </w:t>
      </w:r>
      <w:r w:rsidR="002354CB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2354CB">
        <w:rPr>
          <w:bCs/>
          <w:spacing w:val="-5"/>
          <w:sz w:val="24"/>
          <w:szCs w:val="24"/>
        </w:rPr>
        <w:t>Клявлинский</w:t>
      </w:r>
      <w:proofErr w:type="spellEnd"/>
      <w:r w:rsidR="00526668">
        <w:rPr>
          <w:bCs/>
          <w:spacing w:val="-5"/>
          <w:sz w:val="24"/>
          <w:szCs w:val="24"/>
        </w:rPr>
        <w:t xml:space="preserve"> </w:t>
      </w:r>
      <w:r w:rsidR="002354CB">
        <w:rPr>
          <w:bCs/>
          <w:spacing w:val="-5"/>
          <w:sz w:val="24"/>
          <w:szCs w:val="24"/>
        </w:rPr>
        <w:t>от 30.11.2023г. № 265 «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О внесении изменений в Решение Собрания представителей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муниципального района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от 31.01.2023 г. № 181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«О возложении на муниципальный район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осуществления части полномочий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сельского поселения 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Старый </w:t>
      </w:r>
      <w:proofErr w:type="spellStart"/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муниципального района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по решению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вопросов местного значения»</w:t>
      </w:r>
      <w:r w:rsidR="002354CB">
        <w:rPr>
          <w:rFonts w:eastAsiaTheme="minorHAnsi"/>
          <w:bCs/>
          <w:color w:val="000000" w:themeColor="text1"/>
          <w:sz w:val="24"/>
          <w:szCs w:val="24"/>
          <w:lang w:eastAsia="en-US"/>
        </w:rPr>
        <w:t>,</w:t>
      </w:r>
      <w:r w:rsidR="00CB670F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6B791B">
        <w:rPr>
          <w:color w:val="000000" w:themeColor="text1"/>
          <w:sz w:val="24"/>
          <w:szCs w:val="24"/>
        </w:rPr>
        <w:t xml:space="preserve"> </w:t>
      </w:r>
      <w:r w:rsidRPr="00136380">
        <w:rPr>
          <w:sz w:val="24"/>
          <w:szCs w:val="24"/>
        </w:rPr>
        <w:t>Собрание представителей  муниципального района Клявлинский РЕШИЛО:</w:t>
      </w:r>
    </w:p>
    <w:p w:rsidR="00C5100C" w:rsidRPr="00A90D22" w:rsidRDefault="00C5100C" w:rsidP="00CB670F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851"/>
        <w:jc w:val="both"/>
        <w:rPr>
          <w:bCs/>
          <w:spacing w:val="-4"/>
          <w:sz w:val="24"/>
          <w:szCs w:val="24"/>
        </w:rPr>
      </w:pPr>
      <w:r w:rsidRPr="00A90D22">
        <w:rPr>
          <w:sz w:val="24"/>
          <w:szCs w:val="24"/>
        </w:rPr>
        <w:t xml:space="preserve">Внести в </w:t>
      </w:r>
      <w:proofErr w:type="gramStart"/>
      <w:r w:rsidRPr="00A90D22">
        <w:rPr>
          <w:sz w:val="24"/>
          <w:szCs w:val="24"/>
        </w:rPr>
        <w:t>решение  Собрани</w:t>
      </w:r>
      <w:r w:rsidR="00A90D22" w:rsidRPr="00A90D22">
        <w:rPr>
          <w:sz w:val="24"/>
          <w:szCs w:val="24"/>
        </w:rPr>
        <w:t>я</w:t>
      </w:r>
      <w:proofErr w:type="gramEnd"/>
      <w:r w:rsidRPr="00A90D22">
        <w:rPr>
          <w:sz w:val="24"/>
          <w:szCs w:val="24"/>
        </w:rPr>
        <w:t xml:space="preserve"> представителей  муниципального района Клявлинский  Самарской области от </w:t>
      </w:r>
      <w:r w:rsidR="001F1725">
        <w:rPr>
          <w:sz w:val="24"/>
          <w:szCs w:val="24"/>
        </w:rPr>
        <w:t>31.</w:t>
      </w:r>
      <w:r w:rsidR="00D32D1B">
        <w:rPr>
          <w:sz w:val="24"/>
          <w:szCs w:val="24"/>
        </w:rPr>
        <w:t>10</w:t>
      </w:r>
      <w:r w:rsidR="00F4620F">
        <w:rPr>
          <w:sz w:val="24"/>
          <w:szCs w:val="24"/>
        </w:rPr>
        <w:t>.2023 г.</w:t>
      </w:r>
      <w:r w:rsidRPr="00A90D22">
        <w:rPr>
          <w:sz w:val="24"/>
          <w:szCs w:val="24"/>
        </w:rPr>
        <w:t xml:space="preserve"> №</w:t>
      </w:r>
      <w:r w:rsidR="00543D3B">
        <w:rPr>
          <w:sz w:val="24"/>
          <w:szCs w:val="24"/>
        </w:rPr>
        <w:t xml:space="preserve"> </w:t>
      </w:r>
      <w:r w:rsidR="00D32D1B">
        <w:rPr>
          <w:sz w:val="24"/>
          <w:szCs w:val="24"/>
        </w:rPr>
        <w:t>250</w:t>
      </w:r>
      <w:r w:rsidRPr="00A90D22">
        <w:rPr>
          <w:sz w:val="24"/>
          <w:szCs w:val="24"/>
        </w:rPr>
        <w:t xml:space="preserve"> </w:t>
      </w:r>
      <w:r w:rsidRPr="00A90D22">
        <w:rPr>
          <w:bCs/>
          <w:spacing w:val="-5"/>
          <w:sz w:val="24"/>
          <w:szCs w:val="24"/>
        </w:rPr>
        <w:t>«</w:t>
      </w:r>
      <w:r w:rsidR="00D32D1B">
        <w:rPr>
          <w:bCs/>
          <w:spacing w:val="-5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D32D1B">
        <w:rPr>
          <w:bCs/>
          <w:spacing w:val="-5"/>
          <w:sz w:val="24"/>
          <w:szCs w:val="24"/>
        </w:rPr>
        <w:t>Семенкино</w:t>
      </w:r>
      <w:proofErr w:type="spellEnd"/>
      <w:r w:rsidR="00D32D1B">
        <w:rPr>
          <w:bCs/>
          <w:spacing w:val="-5"/>
          <w:sz w:val="24"/>
          <w:szCs w:val="24"/>
        </w:rPr>
        <w:t xml:space="preserve">, Старый </w:t>
      </w:r>
      <w:proofErr w:type="spellStart"/>
      <w:r w:rsidR="00D32D1B">
        <w:rPr>
          <w:bCs/>
          <w:spacing w:val="-5"/>
          <w:sz w:val="24"/>
          <w:szCs w:val="24"/>
        </w:rPr>
        <w:t>Маклауш</w:t>
      </w:r>
      <w:proofErr w:type="spellEnd"/>
      <w:r w:rsidR="00D32D1B">
        <w:rPr>
          <w:bCs/>
          <w:spacing w:val="-5"/>
          <w:sz w:val="24"/>
          <w:szCs w:val="24"/>
        </w:rPr>
        <w:t xml:space="preserve">, </w:t>
      </w:r>
      <w:proofErr w:type="spellStart"/>
      <w:r w:rsidR="00D32D1B">
        <w:rPr>
          <w:bCs/>
          <w:spacing w:val="-5"/>
          <w:sz w:val="24"/>
          <w:szCs w:val="24"/>
        </w:rPr>
        <w:t>Назаровка</w:t>
      </w:r>
      <w:proofErr w:type="spellEnd"/>
      <w:r w:rsidR="00D32D1B">
        <w:rPr>
          <w:bCs/>
          <w:spacing w:val="-5"/>
          <w:sz w:val="24"/>
          <w:szCs w:val="24"/>
        </w:rPr>
        <w:t xml:space="preserve">, станция Клявлино, Черный Ключ, Борискино – </w:t>
      </w:r>
      <w:proofErr w:type="spellStart"/>
      <w:r w:rsidR="00D32D1B">
        <w:rPr>
          <w:bCs/>
          <w:spacing w:val="-5"/>
          <w:sz w:val="24"/>
          <w:szCs w:val="24"/>
        </w:rPr>
        <w:t>Игар</w:t>
      </w:r>
      <w:proofErr w:type="spellEnd"/>
      <w:r w:rsidR="00D32D1B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D32D1B">
        <w:rPr>
          <w:bCs/>
          <w:spacing w:val="-5"/>
          <w:sz w:val="24"/>
          <w:szCs w:val="24"/>
        </w:rPr>
        <w:t>Клявлинский</w:t>
      </w:r>
      <w:proofErr w:type="spellEnd"/>
      <w:r w:rsidR="00D32D1B">
        <w:rPr>
          <w:bCs/>
          <w:spacing w:val="-5"/>
          <w:sz w:val="24"/>
          <w:szCs w:val="24"/>
        </w:rPr>
        <w:t xml:space="preserve"> Самарской области</w:t>
      </w:r>
      <w:r w:rsidRPr="00A90D22">
        <w:rPr>
          <w:bCs/>
          <w:spacing w:val="-4"/>
          <w:sz w:val="24"/>
          <w:szCs w:val="24"/>
        </w:rPr>
        <w:t>»</w:t>
      </w:r>
      <w:r w:rsidR="00C56062">
        <w:rPr>
          <w:bCs/>
          <w:spacing w:val="-4"/>
          <w:sz w:val="24"/>
          <w:szCs w:val="24"/>
        </w:rPr>
        <w:t xml:space="preserve"> (далее – </w:t>
      </w:r>
      <w:r w:rsidR="006A36DF">
        <w:rPr>
          <w:bCs/>
          <w:spacing w:val="-4"/>
          <w:sz w:val="24"/>
          <w:szCs w:val="24"/>
        </w:rPr>
        <w:t>Решение</w:t>
      </w:r>
      <w:r w:rsidR="00C56062">
        <w:rPr>
          <w:bCs/>
          <w:spacing w:val="-4"/>
          <w:sz w:val="24"/>
          <w:szCs w:val="24"/>
        </w:rPr>
        <w:t>),</w:t>
      </w:r>
      <w:r w:rsidRPr="00A90D22">
        <w:rPr>
          <w:bCs/>
          <w:spacing w:val="-4"/>
          <w:sz w:val="24"/>
          <w:szCs w:val="24"/>
        </w:rPr>
        <w:t xml:space="preserve"> следующие изменения: </w:t>
      </w:r>
    </w:p>
    <w:p w:rsidR="00E372E1" w:rsidRPr="00E372E1" w:rsidRDefault="00DB27F5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90D22">
        <w:rPr>
          <w:bCs/>
          <w:spacing w:val="-5"/>
          <w:sz w:val="24"/>
          <w:szCs w:val="24"/>
        </w:rPr>
        <w:t xml:space="preserve">          </w:t>
      </w:r>
      <w:r w:rsidR="00E372E1" w:rsidRPr="00E372E1">
        <w:rPr>
          <w:bCs/>
          <w:spacing w:val="-5"/>
          <w:sz w:val="24"/>
          <w:szCs w:val="24"/>
        </w:rPr>
        <w:t>1.1.   В разделе 2 Решения в пункт 2.5. добавить подпункт 5 следующего содержания: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      «5) Профилактический визит.»;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</w:t>
      </w:r>
      <w:r w:rsidR="00543D3B">
        <w:rPr>
          <w:bCs/>
          <w:spacing w:val="-5"/>
          <w:sz w:val="24"/>
          <w:szCs w:val="24"/>
        </w:rPr>
        <w:t xml:space="preserve">   </w:t>
      </w:r>
      <w:r w:rsidRPr="00E372E1">
        <w:rPr>
          <w:bCs/>
          <w:spacing w:val="-5"/>
          <w:sz w:val="24"/>
          <w:szCs w:val="24"/>
        </w:rPr>
        <w:t>1.2.   В раздел 2 Решения добавить пункт 2.11. следующего содержания: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    «2.11. Профилактический визит проводится в соответствии с требованиями, установленными статьей 52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Профилактический визит проводится должностным лицом, уполномоченным осуществлять муниципальный контроль </w:t>
      </w:r>
      <w:r w:rsidR="00324401">
        <w:rPr>
          <w:bCs/>
          <w:spacing w:val="-5"/>
          <w:sz w:val="24"/>
          <w:szCs w:val="24"/>
        </w:rPr>
        <w:t>в сфере благоустройства</w:t>
      </w:r>
      <w:r w:rsidRPr="00E372E1">
        <w:rPr>
          <w:bCs/>
          <w:spacing w:val="-5"/>
          <w:sz w:val="24"/>
          <w:szCs w:val="24"/>
        </w:rPr>
        <w:t xml:space="preserve">, в форме профилактической беседы по месту осуществления деятельности контролируемого лица либо путем использования видео-конференц-связи. 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</w:t>
      </w:r>
      <w:r w:rsidRPr="00E372E1">
        <w:rPr>
          <w:bCs/>
          <w:spacing w:val="-5"/>
          <w:sz w:val="24"/>
          <w:szCs w:val="24"/>
        </w:rPr>
        <w:lastRenderedPageBreak/>
        <w:t>мероприятий, проводимых в отношении объекта контроля исходя из его отнесения к соответствующей категории риска.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В ходе профилактического визита должностным лицом, уполномоченным осуществлять муниципальный контроль </w:t>
      </w:r>
      <w:r w:rsidR="006153A5" w:rsidRPr="006153A5">
        <w:rPr>
          <w:bCs/>
          <w:spacing w:val="-5"/>
          <w:sz w:val="24"/>
          <w:szCs w:val="24"/>
        </w:rPr>
        <w:t>в сфере благоустройства</w:t>
      </w:r>
      <w:r w:rsidRPr="00E372E1">
        <w:rPr>
          <w:bCs/>
          <w:spacing w:val="-5"/>
          <w:sz w:val="24"/>
          <w:szCs w:val="24"/>
        </w:rPr>
        <w:t>, может осуществляться консультирование контролируемого лица в порядке, установленном статьей 50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 В ходе профилактического визита должностным лицом, уполномоченным осуществлять муниципальный контроль </w:t>
      </w:r>
      <w:r w:rsidR="00C617F6" w:rsidRPr="00C617F6">
        <w:rPr>
          <w:bCs/>
          <w:spacing w:val="-5"/>
          <w:sz w:val="24"/>
          <w:szCs w:val="24"/>
        </w:rPr>
        <w:t>в сфере благоустройства</w:t>
      </w:r>
      <w:r w:rsidRPr="00E372E1">
        <w:rPr>
          <w:bCs/>
          <w:spacing w:val="-5"/>
          <w:sz w:val="24"/>
          <w:szCs w:val="24"/>
        </w:rPr>
        <w:t>, может осуществляться сбор сведений, необходимых для отнесения объектов контроля к категориям риска.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 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сфере, а также в отношении объектов контроля, отнесенных к категориям чрезвычайно высокого, высокого и значительного риска.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 Контролируемое лицо вправе отказаться от проведения обязательного профилактического визита, уведомив об этом Администрацию не позднее чем за три рабочих дня до даты его проведения.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Срок проведения обязательного профилактического визита не может превышать 1 рабочий день. Глава района (заместитель Главы района) области по ходатайству должностного лица, уполномоченного осуществлять муниципальный контроль </w:t>
      </w:r>
      <w:r w:rsidR="005B7C1E" w:rsidRPr="005B7C1E">
        <w:rPr>
          <w:bCs/>
          <w:spacing w:val="-5"/>
          <w:sz w:val="24"/>
          <w:szCs w:val="24"/>
        </w:rPr>
        <w:t>в сфере благоустройства</w:t>
      </w:r>
      <w:r w:rsidRPr="00E372E1">
        <w:rPr>
          <w:bCs/>
          <w:spacing w:val="-5"/>
          <w:sz w:val="24"/>
          <w:szCs w:val="24"/>
        </w:rPr>
        <w:t xml:space="preserve">, проводящего обязательный профилактический визит, может продлить срок его проведения не более чем на 3 рабочих дня. 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Контрольный (надзорный) орган обязан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муниципальный контроль </w:t>
      </w:r>
      <w:r w:rsidR="00A32390" w:rsidRPr="00A32390">
        <w:rPr>
          <w:bCs/>
          <w:spacing w:val="-5"/>
          <w:sz w:val="24"/>
          <w:szCs w:val="24"/>
        </w:rPr>
        <w:t xml:space="preserve">в сфере благоустройства </w:t>
      </w:r>
      <w:r w:rsidRPr="00E372E1">
        <w:rPr>
          <w:bCs/>
          <w:spacing w:val="-5"/>
          <w:sz w:val="24"/>
          <w:szCs w:val="24"/>
        </w:rPr>
        <w:t>незамедлительно направляет информацию об этом Главе района (заместителю Главы района) для принятия решения о проведении контрольных (надзорных) мероприятий.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 w:rsidR="008022F8">
        <w:rPr>
          <w:bCs/>
          <w:spacing w:val="-5"/>
          <w:sz w:val="24"/>
          <w:szCs w:val="24"/>
        </w:rPr>
        <w:t>Администрации</w:t>
      </w:r>
      <w:r w:rsidRPr="00E372E1">
        <w:rPr>
          <w:bCs/>
          <w:spacing w:val="-5"/>
          <w:sz w:val="24"/>
          <w:szCs w:val="24"/>
        </w:rPr>
        <w:t>, категории риска объекта контроля, о чем уведомляет контролируемое лицо.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1) от контролируемого лица поступило уведомление об отзыве заявления о проведении профилактического визита;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2) в течение двух месяцев до даты подачи заявления контролируемого лица комитетом было </w:t>
      </w:r>
      <w:r w:rsidRPr="00E372E1">
        <w:rPr>
          <w:bCs/>
          <w:spacing w:val="-5"/>
          <w:sz w:val="24"/>
          <w:szCs w:val="24"/>
        </w:rPr>
        <w:lastRenderedPageBreak/>
        <w:t>принято решение об отказе в проведении профилактического визита в отношении данного контролируемого лица;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4) заявление контролируемого лица содержит нецензурные либо оскорбительные выражения, угрозы жизни, здоровью и имуществу должностных лиц комитета либо членов их семей.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   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ценностям.»;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1.3.   В разделе 3 Решения пункт 3.3 исключить;</w:t>
      </w:r>
    </w:p>
    <w:p w:rsidR="00E372E1" w:rsidRPr="00E372E1" w:rsidRDefault="00E372E1" w:rsidP="00E372E1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E372E1">
        <w:rPr>
          <w:bCs/>
          <w:spacing w:val="-5"/>
          <w:sz w:val="24"/>
          <w:szCs w:val="24"/>
        </w:rPr>
        <w:t xml:space="preserve">     1.4.   В разделе 3 </w:t>
      </w:r>
      <w:proofErr w:type="gramStart"/>
      <w:r w:rsidRPr="00E372E1">
        <w:rPr>
          <w:bCs/>
          <w:spacing w:val="-5"/>
          <w:sz w:val="24"/>
          <w:szCs w:val="24"/>
        </w:rPr>
        <w:t>Решения  в</w:t>
      </w:r>
      <w:proofErr w:type="gramEnd"/>
      <w:r w:rsidRPr="00E372E1">
        <w:rPr>
          <w:bCs/>
          <w:spacing w:val="-5"/>
          <w:sz w:val="24"/>
          <w:szCs w:val="24"/>
        </w:rPr>
        <w:t xml:space="preserve"> пункте 3.17.  цифры «2023» заменить цифрами «2025»</w:t>
      </w:r>
      <w:r w:rsidR="009A6159">
        <w:rPr>
          <w:bCs/>
          <w:spacing w:val="-5"/>
          <w:sz w:val="24"/>
          <w:szCs w:val="24"/>
        </w:rPr>
        <w:t>.</w:t>
      </w:r>
    </w:p>
    <w:p w:rsidR="00DB27F5" w:rsidRPr="0079050F" w:rsidRDefault="00DB27F5" w:rsidP="00CB670F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79050F">
        <w:rPr>
          <w:sz w:val="24"/>
          <w:szCs w:val="24"/>
        </w:rPr>
        <w:t xml:space="preserve">Опубликовать настоящее решение </w:t>
      </w:r>
      <w:r>
        <w:rPr>
          <w:sz w:val="24"/>
          <w:szCs w:val="24"/>
        </w:rPr>
        <w:t>в газете «Вести муниципального района Клявлинский Самарской области».</w:t>
      </w:r>
    </w:p>
    <w:p w:rsidR="00DB27F5" w:rsidRPr="00367049" w:rsidRDefault="00367049" w:rsidP="00367049">
      <w:pPr>
        <w:tabs>
          <w:tab w:val="left" w:pos="426"/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3. </w:t>
      </w:r>
      <w:r w:rsidR="00C7563D" w:rsidRPr="00C7563D">
        <w:rPr>
          <w:bCs/>
          <w:sz w:val="24"/>
          <w:szCs w:val="24"/>
        </w:rPr>
        <w:t>Настоящее Решение вступает в силу со дня его официального опубликования и распространяется на правоотношения, возникшие с 01.01.2024г.</w:t>
      </w:r>
    </w:p>
    <w:p w:rsidR="00DD01CC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Председатель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Собрания представителей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муниципального района </w:t>
      </w:r>
      <w:proofErr w:type="spellStart"/>
      <w:r w:rsidRPr="001B51A1">
        <w:rPr>
          <w:sz w:val="24"/>
          <w:szCs w:val="24"/>
        </w:rPr>
        <w:t>Клявлинский</w:t>
      </w:r>
      <w:proofErr w:type="spellEnd"/>
      <w:r w:rsidRPr="001B51A1">
        <w:rPr>
          <w:sz w:val="24"/>
          <w:szCs w:val="24"/>
        </w:rPr>
        <w:t xml:space="preserve">                                                                 </w:t>
      </w:r>
      <w:proofErr w:type="spellStart"/>
      <w:r w:rsidRPr="001B51A1">
        <w:rPr>
          <w:sz w:val="24"/>
          <w:szCs w:val="24"/>
        </w:rPr>
        <w:t>Т.Л.Сомова</w:t>
      </w:r>
      <w:proofErr w:type="spellEnd"/>
      <w:r w:rsidRPr="001B51A1">
        <w:rPr>
          <w:sz w:val="24"/>
          <w:szCs w:val="24"/>
        </w:rPr>
        <w:t xml:space="preserve">             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</w:p>
    <w:p w:rsidR="007039B8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</w:p>
    <w:p w:rsidR="00D2053A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Глава</w:t>
      </w:r>
    </w:p>
    <w:p w:rsidR="00973D80" w:rsidRDefault="007039B8" w:rsidP="00435011">
      <w:pPr>
        <w:tabs>
          <w:tab w:val="right" w:pos="9355"/>
        </w:tabs>
        <w:spacing w:line="276" w:lineRule="auto"/>
        <w:jc w:val="both"/>
        <w:outlineLvl w:val="0"/>
      </w:pPr>
      <w:r w:rsidRPr="001B51A1">
        <w:rPr>
          <w:sz w:val="24"/>
          <w:szCs w:val="24"/>
        </w:rPr>
        <w:t xml:space="preserve">муниципального района </w:t>
      </w:r>
      <w:proofErr w:type="spellStart"/>
      <w:r w:rsidRPr="001B51A1">
        <w:rPr>
          <w:sz w:val="24"/>
          <w:szCs w:val="24"/>
        </w:rPr>
        <w:t>Клявлинский</w:t>
      </w:r>
      <w:proofErr w:type="spellEnd"/>
      <w:r w:rsidRPr="001B51A1">
        <w:rPr>
          <w:sz w:val="24"/>
          <w:szCs w:val="24"/>
        </w:rPr>
        <w:t xml:space="preserve">                                                                 </w:t>
      </w:r>
      <w:proofErr w:type="spellStart"/>
      <w:r w:rsidR="00E51ED9">
        <w:rPr>
          <w:sz w:val="24"/>
          <w:szCs w:val="24"/>
        </w:rPr>
        <w:t>П</w:t>
      </w:r>
      <w:r>
        <w:rPr>
          <w:sz w:val="24"/>
          <w:szCs w:val="24"/>
        </w:rPr>
        <w:t>.Н.</w:t>
      </w:r>
      <w:r w:rsidR="00E51ED9">
        <w:rPr>
          <w:sz w:val="24"/>
          <w:szCs w:val="24"/>
        </w:rPr>
        <w:t>Климашов</w:t>
      </w:r>
      <w:proofErr w:type="spellEnd"/>
    </w:p>
    <w:sectPr w:rsidR="00973D80" w:rsidSect="00CE4C2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1D92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309D31CC"/>
    <w:multiLevelType w:val="multilevel"/>
    <w:tmpl w:val="B98817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3E35945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E38F1"/>
    <w:multiLevelType w:val="hybridMultilevel"/>
    <w:tmpl w:val="7FE02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F0"/>
    <w:rsid w:val="000A7FBD"/>
    <w:rsid w:val="000D73E8"/>
    <w:rsid w:val="000F530D"/>
    <w:rsid w:val="00112CA7"/>
    <w:rsid w:val="00136380"/>
    <w:rsid w:val="00136DFE"/>
    <w:rsid w:val="00171F25"/>
    <w:rsid w:val="00172CE2"/>
    <w:rsid w:val="001F1725"/>
    <w:rsid w:val="002208FA"/>
    <w:rsid w:val="00220CEF"/>
    <w:rsid w:val="002354CB"/>
    <w:rsid w:val="00241121"/>
    <w:rsid w:val="00271DA5"/>
    <w:rsid w:val="002C59EB"/>
    <w:rsid w:val="002D3881"/>
    <w:rsid w:val="002D5366"/>
    <w:rsid w:val="00324401"/>
    <w:rsid w:val="003522BB"/>
    <w:rsid w:val="00367049"/>
    <w:rsid w:val="0037436B"/>
    <w:rsid w:val="00385360"/>
    <w:rsid w:val="003B0EDA"/>
    <w:rsid w:val="003B0EF2"/>
    <w:rsid w:val="003F2545"/>
    <w:rsid w:val="004034FC"/>
    <w:rsid w:val="00413B91"/>
    <w:rsid w:val="00423DEE"/>
    <w:rsid w:val="00435011"/>
    <w:rsid w:val="0043671B"/>
    <w:rsid w:val="00446D05"/>
    <w:rsid w:val="0048433D"/>
    <w:rsid w:val="004977F1"/>
    <w:rsid w:val="004A0D87"/>
    <w:rsid w:val="004A17D2"/>
    <w:rsid w:val="004B4110"/>
    <w:rsid w:val="004F286D"/>
    <w:rsid w:val="004F3B45"/>
    <w:rsid w:val="00503441"/>
    <w:rsid w:val="00506188"/>
    <w:rsid w:val="00526668"/>
    <w:rsid w:val="00543D3B"/>
    <w:rsid w:val="00570916"/>
    <w:rsid w:val="00584CE8"/>
    <w:rsid w:val="00585E33"/>
    <w:rsid w:val="00594358"/>
    <w:rsid w:val="005B3BC6"/>
    <w:rsid w:val="005B6EB0"/>
    <w:rsid w:val="005B79AF"/>
    <w:rsid w:val="005B7C1E"/>
    <w:rsid w:val="005C2862"/>
    <w:rsid w:val="005C3262"/>
    <w:rsid w:val="005C4D12"/>
    <w:rsid w:val="005D08BC"/>
    <w:rsid w:val="005D2F35"/>
    <w:rsid w:val="005E3FEC"/>
    <w:rsid w:val="006153A5"/>
    <w:rsid w:val="006706B4"/>
    <w:rsid w:val="0068402F"/>
    <w:rsid w:val="006858AC"/>
    <w:rsid w:val="00691342"/>
    <w:rsid w:val="006A289A"/>
    <w:rsid w:val="006A36DF"/>
    <w:rsid w:val="006B791B"/>
    <w:rsid w:val="006D6699"/>
    <w:rsid w:val="006D6E74"/>
    <w:rsid w:val="006F1CD8"/>
    <w:rsid w:val="007039B8"/>
    <w:rsid w:val="00717F69"/>
    <w:rsid w:val="00751F15"/>
    <w:rsid w:val="00757D36"/>
    <w:rsid w:val="00761F03"/>
    <w:rsid w:val="00780F57"/>
    <w:rsid w:val="0079050F"/>
    <w:rsid w:val="00794372"/>
    <w:rsid w:val="007E0C8A"/>
    <w:rsid w:val="007F5B27"/>
    <w:rsid w:val="008022F8"/>
    <w:rsid w:val="00817B88"/>
    <w:rsid w:val="00840A94"/>
    <w:rsid w:val="00853E51"/>
    <w:rsid w:val="00887C3F"/>
    <w:rsid w:val="008F7907"/>
    <w:rsid w:val="00905A56"/>
    <w:rsid w:val="00920726"/>
    <w:rsid w:val="00936A49"/>
    <w:rsid w:val="009415EC"/>
    <w:rsid w:val="0094572E"/>
    <w:rsid w:val="00973D80"/>
    <w:rsid w:val="00985917"/>
    <w:rsid w:val="009868D2"/>
    <w:rsid w:val="009A6159"/>
    <w:rsid w:val="009D4763"/>
    <w:rsid w:val="009E341F"/>
    <w:rsid w:val="00A021B3"/>
    <w:rsid w:val="00A147C9"/>
    <w:rsid w:val="00A172EC"/>
    <w:rsid w:val="00A303D9"/>
    <w:rsid w:val="00A32390"/>
    <w:rsid w:val="00A32D3A"/>
    <w:rsid w:val="00A37058"/>
    <w:rsid w:val="00A51B79"/>
    <w:rsid w:val="00A60606"/>
    <w:rsid w:val="00A61284"/>
    <w:rsid w:val="00A6263D"/>
    <w:rsid w:val="00A71DEF"/>
    <w:rsid w:val="00A72A8F"/>
    <w:rsid w:val="00A7478A"/>
    <w:rsid w:val="00A80926"/>
    <w:rsid w:val="00A90D22"/>
    <w:rsid w:val="00AE781A"/>
    <w:rsid w:val="00AF260C"/>
    <w:rsid w:val="00B258C3"/>
    <w:rsid w:val="00B50F62"/>
    <w:rsid w:val="00B81990"/>
    <w:rsid w:val="00B944EC"/>
    <w:rsid w:val="00B96C18"/>
    <w:rsid w:val="00BC2195"/>
    <w:rsid w:val="00BD1ABA"/>
    <w:rsid w:val="00BD6DDC"/>
    <w:rsid w:val="00C20D0A"/>
    <w:rsid w:val="00C34ACB"/>
    <w:rsid w:val="00C34D6E"/>
    <w:rsid w:val="00C5100C"/>
    <w:rsid w:val="00C56062"/>
    <w:rsid w:val="00C617F6"/>
    <w:rsid w:val="00C718A1"/>
    <w:rsid w:val="00C73118"/>
    <w:rsid w:val="00C7563D"/>
    <w:rsid w:val="00C76EEC"/>
    <w:rsid w:val="00C84742"/>
    <w:rsid w:val="00C92058"/>
    <w:rsid w:val="00C9667F"/>
    <w:rsid w:val="00CA2388"/>
    <w:rsid w:val="00CB06A3"/>
    <w:rsid w:val="00CB670F"/>
    <w:rsid w:val="00CC3775"/>
    <w:rsid w:val="00CC4936"/>
    <w:rsid w:val="00CC6FB6"/>
    <w:rsid w:val="00CE4C2C"/>
    <w:rsid w:val="00D2053A"/>
    <w:rsid w:val="00D32D1B"/>
    <w:rsid w:val="00D537A2"/>
    <w:rsid w:val="00D73CA5"/>
    <w:rsid w:val="00D77B14"/>
    <w:rsid w:val="00DA64FD"/>
    <w:rsid w:val="00DB27F5"/>
    <w:rsid w:val="00DC21A2"/>
    <w:rsid w:val="00DD01CC"/>
    <w:rsid w:val="00DF6FA0"/>
    <w:rsid w:val="00E06B7C"/>
    <w:rsid w:val="00E12823"/>
    <w:rsid w:val="00E131B0"/>
    <w:rsid w:val="00E267A4"/>
    <w:rsid w:val="00E372E1"/>
    <w:rsid w:val="00E51ED9"/>
    <w:rsid w:val="00E75F7D"/>
    <w:rsid w:val="00E93D03"/>
    <w:rsid w:val="00EA356E"/>
    <w:rsid w:val="00EC5118"/>
    <w:rsid w:val="00EF3C4A"/>
    <w:rsid w:val="00F056C4"/>
    <w:rsid w:val="00F300D9"/>
    <w:rsid w:val="00F35CD1"/>
    <w:rsid w:val="00F4620F"/>
    <w:rsid w:val="00F61A09"/>
    <w:rsid w:val="00F661C9"/>
    <w:rsid w:val="00F916F0"/>
    <w:rsid w:val="00F92DFE"/>
    <w:rsid w:val="00FA48EF"/>
    <w:rsid w:val="00FE6617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7EFF"/>
  <w15:docId w15:val="{920E3254-AEC5-46AB-8FB0-25987104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853E51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  <w:style w:type="paragraph" w:styleId="21">
    <w:name w:val="Body Text 2"/>
    <w:basedOn w:val="a"/>
    <w:link w:val="22"/>
    <w:uiPriority w:val="99"/>
    <w:unhideWhenUsed/>
    <w:rsid w:val="00853E51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853E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5CE09-E463-4E1B-BC69-74E39AEAA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162</cp:revision>
  <cp:lastPrinted>2021-09-08T12:17:00Z</cp:lastPrinted>
  <dcterms:created xsi:type="dcterms:W3CDTF">2023-10-30T04:25:00Z</dcterms:created>
  <dcterms:modified xsi:type="dcterms:W3CDTF">2024-07-05T09:21:00Z</dcterms:modified>
</cp:coreProperties>
</file>