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F" w:rsidRDefault="005B1E1F" w:rsidP="00D73521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</w:t>
      </w:r>
      <w:r w:rsidR="00B5191F">
        <w:rPr>
          <w:sz w:val="24"/>
        </w:rPr>
        <w:t xml:space="preserve">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6" o:title=""/>
          </v:shape>
          <o:OLEObject Type="Embed" ProgID="Word.Picture.8" ShapeID="_x0000_i1025" DrawAspect="Content" ObjectID="_1774335196" r:id="rId7"/>
        </w:object>
      </w:r>
      <w:r w:rsidR="00D73521">
        <w:rPr>
          <w:sz w:val="24"/>
        </w:rPr>
        <w:tab/>
      </w:r>
    </w:p>
    <w:p w:rsidR="005B1E1F" w:rsidRDefault="00BC79FD" w:rsidP="005B1E1F">
      <w:pPr>
        <w:rPr>
          <w:sz w:val="24"/>
        </w:rPr>
      </w:pPr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</w:p>
    <w:p w:rsidR="005B1E1F" w:rsidRDefault="00BC79FD" w:rsidP="005B1E1F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  <w:r w:rsidR="005B1E1F">
        <w:rPr>
          <w:sz w:val="24"/>
        </w:rPr>
        <w:t xml:space="preserve">     </w:t>
      </w:r>
      <w:r w:rsidR="005B1E1F">
        <w:rPr>
          <w:b/>
          <w:sz w:val="24"/>
        </w:rPr>
        <w:t xml:space="preserve">РОССИЙСКАЯ ФЕДЕРАЦИЯ                        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pStyle w:val="1"/>
        <w:ind w:firstLine="0"/>
        <w:rPr>
          <w:sz w:val="24"/>
        </w:rPr>
      </w:pPr>
      <w:r>
        <w:rPr>
          <w:sz w:val="24"/>
        </w:rPr>
        <w:t xml:space="preserve">          ПОСТАНОВЛЕНИЕ</w:t>
      </w:r>
    </w:p>
    <w:p w:rsidR="005B1E1F" w:rsidRDefault="005B1E1F" w:rsidP="005B1E1F">
      <w:pPr>
        <w:rPr>
          <w:b/>
          <w:sz w:val="24"/>
        </w:rPr>
      </w:pPr>
    </w:p>
    <w:p w:rsidR="005B1E1F" w:rsidRDefault="008A7E8D" w:rsidP="005B1E1F">
      <w:pPr>
        <w:rPr>
          <w:b/>
          <w:sz w:val="24"/>
          <w:u w:val="single"/>
        </w:rPr>
      </w:pPr>
      <w:r w:rsidRPr="00BF225C">
        <w:rPr>
          <w:b/>
          <w:sz w:val="24"/>
        </w:rPr>
        <w:t xml:space="preserve">      </w:t>
      </w:r>
      <w:r>
        <w:rPr>
          <w:b/>
          <w:sz w:val="24"/>
          <w:u w:val="single"/>
        </w:rPr>
        <w:t xml:space="preserve">   </w:t>
      </w:r>
      <w:r w:rsidR="00F41BCB">
        <w:rPr>
          <w:b/>
          <w:sz w:val="24"/>
          <w:u w:val="single"/>
        </w:rPr>
        <w:t xml:space="preserve">  </w:t>
      </w:r>
      <w:r w:rsidR="00893342">
        <w:rPr>
          <w:b/>
          <w:sz w:val="24"/>
          <w:u w:val="single"/>
        </w:rPr>
        <w:t>19</w:t>
      </w:r>
      <w:r w:rsidR="00BF225C">
        <w:rPr>
          <w:b/>
          <w:sz w:val="24"/>
          <w:u w:val="single"/>
        </w:rPr>
        <w:t>.</w:t>
      </w:r>
      <w:r w:rsidR="00893342">
        <w:rPr>
          <w:b/>
          <w:sz w:val="24"/>
          <w:u w:val="single"/>
        </w:rPr>
        <w:t>03</w:t>
      </w:r>
      <w:r>
        <w:rPr>
          <w:b/>
          <w:sz w:val="24"/>
          <w:u w:val="single"/>
        </w:rPr>
        <w:t>.</w:t>
      </w:r>
      <w:r w:rsidR="00BF225C">
        <w:rPr>
          <w:b/>
          <w:sz w:val="24"/>
          <w:u w:val="single"/>
        </w:rPr>
        <w:t>20</w:t>
      </w:r>
      <w:r w:rsidR="00893342">
        <w:rPr>
          <w:b/>
          <w:sz w:val="24"/>
          <w:u w:val="single"/>
        </w:rPr>
        <w:t>24</w:t>
      </w:r>
      <w:r w:rsidR="00B5191F">
        <w:rPr>
          <w:b/>
          <w:sz w:val="24"/>
          <w:u w:val="single"/>
        </w:rPr>
        <w:t>г.  №</w:t>
      </w:r>
      <w:r w:rsidR="00BF225C">
        <w:rPr>
          <w:b/>
          <w:sz w:val="24"/>
          <w:u w:val="single"/>
        </w:rPr>
        <w:t xml:space="preserve">  </w:t>
      </w:r>
      <w:r w:rsidR="00893342">
        <w:rPr>
          <w:b/>
          <w:sz w:val="24"/>
          <w:u w:val="single"/>
        </w:rPr>
        <w:t>117</w:t>
      </w:r>
      <w:r w:rsidR="00BF225C">
        <w:rPr>
          <w:b/>
          <w:sz w:val="24"/>
          <w:u w:val="single"/>
        </w:rPr>
        <w:t xml:space="preserve"> </w:t>
      </w:r>
      <w:r w:rsidR="005B1E1F">
        <w:rPr>
          <w:b/>
          <w:sz w:val="24"/>
          <w:u w:val="single"/>
        </w:rPr>
        <w:t xml:space="preserve">   _  </w:t>
      </w:r>
    </w:p>
    <w:p w:rsidR="00AB4E29" w:rsidRDefault="00AB4E29" w:rsidP="00893342">
      <w:pPr>
        <w:rPr>
          <w:sz w:val="26"/>
          <w:szCs w:val="26"/>
        </w:rPr>
      </w:pPr>
      <w:r>
        <w:rPr>
          <w:sz w:val="26"/>
          <w:szCs w:val="26"/>
        </w:rPr>
        <w:t xml:space="preserve">О комиссии по соблюдению требований </w:t>
      </w:r>
    </w:p>
    <w:p w:rsidR="00AB4E29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служебному поведению муниципальных </w:t>
      </w:r>
    </w:p>
    <w:p w:rsidR="00726EEE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служащих и урегулированию конфликта интересов</w:t>
      </w:r>
    </w:p>
    <w:p w:rsidR="00AB4E29" w:rsidRDefault="00AB4E29" w:rsidP="00086B2B">
      <w:pPr>
        <w:autoSpaceDE w:val="0"/>
        <w:autoSpaceDN w:val="0"/>
        <w:adjustRightInd w:val="0"/>
        <w:spacing w:line="276" w:lineRule="auto"/>
        <w:ind w:firstLine="540"/>
        <w:jc w:val="both"/>
        <w:rPr>
          <w:szCs w:val="28"/>
        </w:rPr>
      </w:pPr>
    </w:p>
    <w:p w:rsidR="005B1E1F" w:rsidRPr="00726EEE" w:rsidRDefault="008A7E8D" w:rsidP="0089334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26EEE">
        <w:rPr>
          <w:sz w:val="26"/>
          <w:szCs w:val="26"/>
        </w:rPr>
        <w:t>В</w:t>
      </w:r>
      <w:r w:rsidR="005B1E1F" w:rsidRPr="00726EEE">
        <w:rPr>
          <w:sz w:val="26"/>
          <w:szCs w:val="26"/>
        </w:rPr>
        <w:t xml:space="preserve"> соответствии с Федеральным законом № 273-ФЗ от 25.12.2008г. «О противодействии коррупции»,</w:t>
      </w:r>
      <w:r w:rsidRPr="00726EEE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Федеральным законом от 02.03.2007г. №</w:t>
      </w:r>
      <w:r w:rsidR="00BF225C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25-ФЗ « О муниципальной службе в Российской Федерации»,</w:t>
      </w:r>
      <w:r w:rsidR="00AB4E29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Указом Президента Р</w:t>
      </w:r>
      <w:r w:rsidR="00BF225C">
        <w:rPr>
          <w:sz w:val="26"/>
          <w:szCs w:val="26"/>
        </w:rPr>
        <w:t>оссийской Федерации</w:t>
      </w:r>
      <w:r w:rsidR="00AB4E29" w:rsidRPr="00AB4E29">
        <w:rPr>
          <w:sz w:val="26"/>
          <w:szCs w:val="26"/>
        </w:rPr>
        <w:t xml:space="preserve">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BF225C">
        <w:rPr>
          <w:sz w:val="26"/>
          <w:szCs w:val="26"/>
        </w:rPr>
        <w:t>, Указом Президента Российской Федерации от 19.09.2017г.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</w:t>
      </w:r>
      <w:r w:rsidRPr="00726EEE">
        <w:rPr>
          <w:sz w:val="26"/>
          <w:szCs w:val="26"/>
        </w:rPr>
        <w:t xml:space="preserve">, </w:t>
      </w:r>
      <w:r w:rsidR="005B1E1F" w:rsidRPr="00726EEE">
        <w:rPr>
          <w:sz w:val="26"/>
          <w:szCs w:val="26"/>
        </w:rPr>
        <w:t xml:space="preserve"> </w:t>
      </w:r>
      <w:r w:rsidR="00893342">
        <w:rPr>
          <w:sz w:val="26"/>
          <w:szCs w:val="26"/>
        </w:rPr>
        <w:t xml:space="preserve">администрация муниципального района Клявлинский Самарской области </w:t>
      </w:r>
      <w:r w:rsidR="00AB4E29">
        <w:rPr>
          <w:sz w:val="26"/>
          <w:szCs w:val="26"/>
        </w:rPr>
        <w:t>ПОСТАНОВЛЯ</w:t>
      </w:r>
      <w:r w:rsidR="00893342">
        <w:rPr>
          <w:sz w:val="26"/>
          <w:szCs w:val="26"/>
        </w:rPr>
        <w:t>ЕТ</w:t>
      </w:r>
      <w:r w:rsidR="005B1E1F" w:rsidRPr="00726EEE">
        <w:rPr>
          <w:sz w:val="26"/>
          <w:szCs w:val="26"/>
        </w:rPr>
        <w:t>:</w:t>
      </w:r>
    </w:p>
    <w:p w:rsidR="00AB4E29" w:rsidRPr="00AB4E29" w:rsidRDefault="00AB4E29" w:rsidP="00893342">
      <w:pPr>
        <w:ind w:firstLine="426"/>
        <w:jc w:val="both"/>
        <w:rPr>
          <w:sz w:val="26"/>
          <w:szCs w:val="26"/>
        </w:rPr>
      </w:pPr>
      <w:r w:rsidRPr="00AB4E29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 w:rsidR="00893342">
        <w:rPr>
          <w:sz w:val="26"/>
          <w:szCs w:val="26"/>
        </w:rPr>
        <w:t>С</w:t>
      </w:r>
      <w:r>
        <w:rPr>
          <w:sz w:val="26"/>
          <w:szCs w:val="26"/>
        </w:rPr>
        <w:t>остав комиссии</w:t>
      </w:r>
      <w:r w:rsidRPr="00AB4E29">
        <w:rPr>
          <w:sz w:val="26"/>
          <w:szCs w:val="26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>
        <w:rPr>
          <w:sz w:val="26"/>
          <w:szCs w:val="26"/>
        </w:rPr>
        <w:t>согласно Приложению №</w:t>
      </w:r>
      <w:r w:rsidR="00893342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AB4E29">
        <w:rPr>
          <w:sz w:val="26"/>
          <w:szCs w:val="26"/>
        </w:rPr>
        <w:t>.</w:t>
      </w:r>
    </w:p>
    <w:p w:rsidR="00AB4E29" w:rsidRDefault="00AB4E29" w:rsidP="00893342">
      <w:pPr>
        <w:ind w:firstLine="426"/>
        <w:jc w:val="both"/>
        <w:rPr>
          <w:sz w:val="26"/>
          <w:szCs w:val="26"/>
        </w:rPr>
      </w:pPr>
      <w:r w:rsidRPr="00AB4E29">
        <w:rPr>
          <w:sz w:val="26"/>
          <w:szCs w:val="26"/>
        </w:rPr>
        <w:t>2. Утвердить</w:t>
      </w:r>
      <w:r w:rsidR="0081214D">
        <w:rPr>
          <w:sz w:val="26"/>
          <w:szCs w:val="26"/>
        </w:rPr>
        <w:t xml:space="preserve"> </w:t>
      </w:r>
      <w:r w:rsidRPr="00AB4E29">
        <w:rPr>
          <w:sz w:val="26"/>
          <w:szCs w:val="26"/>
        </w:rPr>
        <w:t>Положение о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sz w:val="26"/>
          <w:szCs w:val="26"/>
        </w:rPr>
        <w:t xml:space="preserve"> согласно Приложению № 2</w:t>
      </w:r>
      <w:r w:rsidRPr="00AB4E29">
        <w:rPr>
          <w:sz w:val="26"/>
          <w:szCs w:val="26"/>
        </w:rPr>
        <w:t>.</w:t>
      </w:r>
    </w:p>
    <w:p w:rsidR="00AB4E29" w:rsidRPr="00AB4E29" w:rsidRDefault="00AB4E29" w:rsidP="00893342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 Признать утратившим силу постановление Главы муниципального района Клявлинский</w:t>
      </w:r>
      <w:r w:rsidR="00893342">
        <w:rPr>
          <w:sz w:val="26"/>
          <w:szCs w:val="26"/>
        </w:rPr>
        <w:t xml:space="preserve"> Самарской области</w:t>
      </w:r>
      <w:r>
        <w:rPr>
          <w:sz w:val="26"/>
          <w:szCs w:val="26"/>
        </w:rPr>
        <w:t xml:space="preserve"> от </w:t>
      </w:r>
      <w:r w:rsidR="00893342">
        <w:rPr>
          <w:sz w:val="26"/>
          <w:szCs w:val="26"/>
        </w:rPr>
        <w:t xml:space="preserve">20.11.2018г. № </w:t>
      </w:r>
      <w:r w:rsidR="00893342" w:rsidRPr="00893342">
        <w:rPr>
          <w:sz w:val="26"/>
          <w:szCs w:val="26"/>
        </w:rPr>
        <w:t>453</w:t>
      </w:r>
      <w:r>
        <w:rPr>
          <w:sz w:val="26"/>
          <w:szCs w:val="26"/>
        </w:rPr>
        <w:t xml:space="preserve"> «О комиссии </w:t>
      </w:r>
      <w:r w:rsidRPr="00AB4E29"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>
        <w:rPr>
          <w:sz w:val="26"/>
          <w:szCs w:val="26"/>
        </w:rPr>
        <w:t>».</w:t>
      </w:r>
    </w:p>
    <w:p w:rsidR="005F0E90" w:rsidRPr="00726EEE" w:rsidRDefault="00E1187A" w:rsidP="00893342">
      <w:pPr>
        <w:pStyle w:val="a3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F0E90" w:rsidRPr="00726EEE">
        <w:rPr>
          <w:sz w:val="26"/>
          <w:szCs w:val="26"/>
        </w:rPr>
        <w:t xml:space="preserve">.  Опубликовать настоящее </w:t>
      </w:r>
      <w:r w:rsidR="00F75AE9" w:rsidRPr="00726EEE">
        <w:rPr>
          <w:sz w:val="26"/>
          <w:szCs w:val="26"/>
        </w:rPr>
        <w:t>п</w:t>
      </w:r>
      <w:r w:rsidR="005F0E90" w:rsidRPr="00726EEE">
        <w:rPr>
          <w:sz w:val="26"/>
          <w:szCs w:val="26"/>
        </w:rPr>
        <w:t>остановление в газете «</w:t>
      </w:r>
      <w:r w:rsidR="00893342">
        <w:rPr>
          <w:sz w:val="26"/>
          <w:szCs w:val="26"/>
        </w:rPr>
        <w:t>Вести муниципального района Клявлинский Самарской области</w:t>
      </w:r>
      <w:r w:rsidR="005F0E90" w:rsidRPr="00726EEE">
        <w:rPr>
          <w:sz w:val="26"/>
          <w:szCs w:val="26"/>
        </w:rPr>
        <w:t xml:space="preserve">» и </w:t>
      </w:r>
      <w:r w:rsidR="00B5470A" w:rsidRPr="00726EEE">
        <w:rPr>
          <w:sz w:val="26"/>
          <w:szCs w:val="26"/>
        </w:rPr>
        <w:t>р</w:t>
      </w:r>
      <w:r w:rsidR="005F0E90" w:rsidRPr="00726EEE">
        <w:rPr>
          <w:sz w:val="26"/>
          <w:szCs w:val="26"/>
        </w:rPr>
        <w:t>азместить</w:t>
      </w:r>
      <w:r>
        <w:rPr>
          <w:sz w:val="26"/>
          <w:szCs w:val="26"/>
        </w:rPr>
        <w:t xml:space="preserve"> его</w:t>
      </w:r>
      <w:r w:rsidR="00064D1A" w:rsidRPr="00726EEE">
        <w:rPr>
          <w:sz w:val="26"/>
          <w:szCs w:val="26"/>
        </w:rPr>
        <w:t xml:space="preserve"> на официальном сайте </w:t>
      </w:r>
      <w:r w:rsidR="00893342">
        <w:rPr>
          <w:sz w:val="26"/>
          <w:szCs w:val="26"/>
        </w:rPr>
        <w:t>а</w:t>
      </w:r>
      <w:r w:rsidR="00064D1A" w:rsidRPr="00726EEE">
        <w:rPr>
          <w:sz w:val="26"/>
          <w:szCs w:val="26"/>
        </w:rPr>
        <w:t>дминистрации муниципального района Клявлинский</w:t>
      </w:r>
      <w:r w:rsidR="002C7D9E">
        <w:rPr>
          <w:sz w:val="26"/>
          <w:szCs w:val="26"/>
        </w:rPr>
        <w:t xml:space="preserve"> Самарской области</w:t>
      </w:r>
      <w:r w:rsidR="005F0E90" w:rsidRPr="00726EEE">
        <w:rPr>
          <w:sz w:val="26"/>
          <w:szCs w:val="26"/>
        </w:rPr>
        <w:t xml:space="preserve"> в информационно-телекоммуникационной сети </w:t>
      </w:r>
      <w:r w:rsidR="00064D1A" w:rsidRPr="00726EEE">
        <w:rPr>
          <w:sz w:val="26"/>
          <w:szCs w:val="26"/>
        </w:rPr>
        <w:t>«</w:t>
      </w:r>
      <w:r w:rsidR="005F0E90" w:rsidRPr="00726EEE">
        <w:rPr>
          <w:sz w:val="26"/>
          <w:szCs w:val="26"/>
        </w:rPr>
        <w:t>Интернет</w:t>
      </w:r>
      <w:r w:rsidR="00064D1A" w:rsidRPr="00726EEE">
        <w:rPr>
          <w:sz w:val="26"/>
          <w:szCs w:val="26"/>
        </w:rPr>
        <w:t>»</w:t>
      </w:r>
      <w:r w:rsidR="005F0E90" w:rsidRPr="00726EEE">
        <w:rPr>
          <w:sz w:val="26"/>
          <w:szCs w:val="26"/>
        </w:rPr>
        <w:t>.</w:t>
      </w:r>
    </w:p>
    <w:p w:rsidR="005F0E90" w:rsidRDefault="005F0E90" w:rsidP="00893342">
      <w:pPr>
        <w:pStyle w:val="a3"/>
        <w:numPr>
          <w:ilvl w:val="0"/>
          <w:numId w:val="5"/>
        </w:numPr>
        <w:ind w:left="0" w:firstLine="426"/>
        <w:jc w:val="both"/>
        <w:rPr>
          <w:sz w:val="26"/>
          <w:szCs w:val="26"/>
        </w:rPr>
      </w:pPr>
      <w:r w:rsidRPr="00E1187A">
        <w:rPr>
          <w:sz w:val="26"/>
          <w:szCs w:val="26"/>
        </w:rPr>
        <w:t xml:space="preserve">Настоящее </w:t>
      </w:r>
      <w:r w:rsidR="00F75AE9" w:rsidRPr="00E1187A">
        <w:rPr>
          <w:sz w:val="26"/>
          <w:szCs w:val="26"/>
        </w:rPr>
        <w:t>п</w:t>
      </w:r>
      <w:r w:rsidRPr="00E1187A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E1187A">
        <w:rPr>
          <w:sz w:val="26"/>
          <w:szCs w:val="26"/>
        </w:rPr>
        <w:t>.</w:t>
      </w:r>
    </w:p>
    <w:p w:rsidR="00BC79FD" w:rsidRPr="00BC79FD" w:rsidRDefault="00BC79FD" w:rsidP="00BC79FD">
      <w:pPr>
        <w:spacing w:line="360" w:lineRule="auto"/>
        <w:rPr>
          <w:color w:val="000000"/>
          <w:sz w:val="20"/>
          <w:szCs w:val="20"/>
        </w:rPr>
      </w:pPr>
    </w:p>
    <w:p w:rsidR="00BC79FD" w:rsidRPr="00BC79FD" w:rsidRDefault="00BC79FD" w:rsidP="00BC79FD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095"/>
      </w:tblGrid>
      <w:tr w:rsidR="00BC79FD" w:rsidRPr="00BC79FD" w:rsidTr="004010AC">
        <w:tc>
          <w:tcPr>
            <w:tcW w:w="3227" w:type="dxa"/>
            <w:shd w:val="clear" w:color="auto" w:fill="auto"/>
          </w:tcPr>
          <w:p w:rsidR="00BC79FD" w:rsidRPr="00BC79FD" w:rsidRDefault="00BC79FD" w:rsidP="00BC79FD">
            <w:pPr>
              <w:rPr>
                <w:rFonts w:eastAsia="Calibri"/>
                <w:szCs w:val="28"/>
              </w:rPr>
            </w:pPr>
            <w:r w:rsidRPr="00BC79FD">
              <w:rPr>
                <w:rFonts w:eastAsia="Calibri"/>
                <w:szCs w:val="28"/>
              </w:rPr>
              <w:t xml:space="preserve">Глава муниципального </w:t>
            </w:r>
          </w:p>
          <w:p w:rsidR="00BC79FD" w:rsidRPr="00BC79FD" w:rsidRDefault="00BC79FD" w:rsidP="00BC79FD">
            <w:pPr>
              <w:rPr>
                <w:rFonts w:eastAsia="Calibri"/>
                <w:szCs w:val="28"/>
              </w:rPr>
            </w:pPr>
            <w:r w:rsidRPr="00BC79FD">
              <w:rPr>
                <w:rFonts w:eastAsia="Calibri"/>
                <w:szCs w:val="28"/>
              </w:rPr>
              <w:t>района Клявлинский</w:t>
            </w:r>
          </w:p>
        </w:tc>
        <w:tc>
          <w:tcPr>
            <w:tcW w:w="6095" w:type="dxa"/>
            <w:shd w:val="clear" w:color="auto" w:fill="auto"/>
          </w:tcPr>
          <w:p w:rsidR="00BC79FD" w:rsidRDefault="00BC79FD" w:rsidP="00BC79FD">
            <w:pPr>
              <w:rPr>
                <w:rFonts w:eastAsia="Calibri"/>
                <w:noProof/>
                <w:szCs w:val="28"/>
              </w:rPr>
            </w:pPr>
            <w:r w:rsidRPr="00BC79FD">
              <w:rPr>
                <w:rFonts w:eastAsia="Calibri"/>
                <w:szCs w:val="28"/>
              </w:rPr>
              <w:t xml:space="preserve">      </w:t>
            </w:r>
          </w:p>
          <w:p w:rsidR="00BC79FD" w:rsidRPr="00BC79FD" w:rsidRDefault="00BC79FD" w:rsidP="00BC79FD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</w:rPr>
              <w:t xml:space="preserve">                   </w:t>
            </w:r>
            <w:r w:rsidRPr="00BC79FD">
              <w:rPr>
                <w:rFonts w:eastAsia="Calibri"/>
                <w:szCs w:val="28"/>
              </w:rPr>
              <w:t xml:space="preserve">                    </w:t>
            </w:r>
            <w:proofErr w:type="spellStart"/>
            <w:r w:rsidRPr="00BC79FD">
              <w:rPr>
                <w:rFonts w:eastAsia="Calibri"/>
                <w:szCs w:val="28"/>
              </w:rPr>
              <w:t>П.Н.Климашов</w:t>
            </w:r>
            <w:proofErr w:type="spellEnd"/>
            <w:r w:rsidRPr="00BC79FD">
              <w:rPr>
                <w:rFonts w:eastAsia="Calibri"/>
                <w:szCs w:val="28"/>
              </w:rPr>
              <w:t xml:space="preserve"> 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79FD" w:rsidRPr="00726EEE" w:rsidTr="00B70579">
        <w:tc>
          <w:tcPr>
            <w:tcW w:w="4785" w:type="dxa"/>
          </w:tcPr>
          <w:p w:rsidR="00BC79FD" w:rsidRPr="00726EEE" w:rsidRDefault="00BC79FD" w:rsidP="000F3D4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  <w:tr w:rsidR="00BC79FD" w:rsidRPr="00726EEE" w:rsidTr="00B70579">
        <w:tc>
          <w:tcPr>
            <w:tcW w:w="4785" w:type="dxa"/>
          </w:tcPr>
          <w:p w:rsidR="00BC79FD" w:rsidRDefault="00BC79FD" w:rsidP="00BC79FD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</w:tbl>
    <w:p w:rsidR="00893342" w:rsidRDefault="00893342" w:rsidP="00086B2B">
      <w:pPr>
        <w:spacing w:line="360" w:lineRule="auto"/>
        <w:jc w:val="both"/>
        <w:rPr>
          <w:sz w:val="20"/>
          <w:szCs w:val="20"/>
        </w:rPr>
      </w:pPr>
    </w:p>
    <w:p w:rsidR="005B1E1F" w:rsidRPr="00524E26" w:rsidRDefault="005F0E90" w:rsidP="00086B2B">
      <w:pPr>
        <w:spacing w:line="360" w:lineRule="auto"/>
        <w:jc w:val="both"/>
        <w:rPr>
          <w:sz w:val="20"/>
          <w:szCs w:val="20"/>
        </w:rPr>
      </w:pPr>
      <w:r w:rsidRPr="00524E26">
        <w:rPr>
          <w:sz w:val="20"/>
          <w:szCs w:val="20"/>
        </w:rPr>
        <w:t>Мазурина О.Ю.</w:t>
      </w:r>
    </w:p>
    <w:p w:rsidR="00DE527A" w:rsidRDefault="00DE527A" w:rsidP="0081214D">
      <w:pPr>
        <w:jc w:val="right"/>
        <w:rPr>
          <w:sz w:val="24"/>
        </w:rPr>
      </w:pPr>
    </w:p>
    <w:p w:rsidR="0081214D" w:rsidRPr="009D185E" w:rsidRDefault="0081214D" w:rsidP="00893342">
      <w:pPr>
        <w:ind w:left="4678"/>
        <w:jc w:val="center"/>
        <w:rPr>
          <w:sz w:val="24"/>
        </w:rPr>
      </w:pPr>
      <w:r w:rsidRPr="009D185E">
        <w:rPr>
          <w:sz w:val="24"/>
        </w:rPr>
        <w:lastRenderedPageBreak/>
        <w:t>Приложение №</w:t>
      </w:r>
      <w:r>
        <w:rPr>
          <w:sz w:val="24"/>
        </w:rPr>
        <w:t xml:space="preserve"> </w:t>
      </w:r>
      <w:r w:rsidRPr="009D185E">
        <w:rPr>
          <w:sz w:val="24"/>
        </w:rPr>
        <w:t>1</w:t>
      </w:r>
    </w:p>
    <w:p w:rsidR="0081214D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 xml:space="preserve">к </w:t>
      </w:r>
      <w:r w:rsidR="00893342">
        <w:rPr>
          <w:sz w:val="24"/>
        </w:rPr>
        <w:t>п</w:t>
      </w:r>
      <w:r w:rsidRPr="009D185E">
        <w:rPr>
          <w:sz w:val="24"/>
        </w:rPr>
        <w:t xml:space="preserve">остановлению </w:t>
      </w:r>
      <w:r w:rsidR="00893342">
        <w:rPr>
          <w:sz w:val="24"/>
        </w:rPr>
        <w:t>администрации</w:t>
      </w:r>
    </w:p>
    <w:p w:rsidR="00893342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>муниципального района Клявлинский</w:t>
      </w:r>
    </w:p>
    <w:p w:rsidR="0081214D" w:rsidRPr="009D185E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Самарской области</w:t>
      </w:r>
    </w:p>
    <w:p w:rsidR="0081214D" w:rsidRPr="009D185E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 xml:space="preserve">от </w:t>
      </w:r>
      <w:r w:rsidR="00893342">
        <w:rPr>
          <w:sz w:val="24"/>
        </w:rPr>
        <w:t xml:space="preserve">19.03.2024г. </w:t>
      </w:r>
      <w:r w:rsidR="00893342" w:rsidRPr="00893342">
        <w:rPr>
          <w:sz w:val="24"/>
        </w:rPr>
        <w:t>№  117</w:t>
      </w:r>
    </w:p>
    <w:p w:rsidR="0081214D" w:rsidRPr="009D185E" w:rsidRDefault="0081214D" w:rsidP="00893342">
      <w:pPr>
        <w:ind w:left="4678"/>
        <w:jc w:val="center"/>
        <w:rPr>
          <w:sz w:val="24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 xml:space="preserve">Состав 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конфликта интересов (далее – Комиссия)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893342" w:rsidRPr="0019419C" w:rsidTr="000B7424">
        <w:trPr>
          <w:trHeight w:val="440"/>
        </w:trPr>
        <w:tc>
          <w:tcPr>
            <w:tcW w:w="2890" w:type="dxa"/>
          </w:tcPr>
          <w:p w:rsidR="00893342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Колесников Василий Иванович</w:t>
            </w:r>
          </w:p>
          <w:p w:rsidR="00893342" w:rsidRDefault="00893342" w:rsidP="000B7424">
            <w:pPr>
              <w:rPr>
                <w:sz w:val="26"/>
                <w:szCs w:val="26"/>
              </w:rPr>
            </w:pPr>
          </w:p>
          <w:p w:rsidR="00893342" w:rsidRDefault="00893342" w:rsidP="000B7424">
            <w:pPr>
              <w:rPr>
                <w:sz w:val="26"/>
                <w:szCs w:val="26"/>
              </w:rPr>
            </w:pPr>
          </w:p>
          <w:p w:rsidR="00893342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Буравов Владимир Николаевич</w:t>
            </w:r>
          </w:p>
          <w:p w:rsidR="00893342" w:rsidRDefault="00893342" w:rsidP="000B7424">
            <w:pPr>
              <w:rPr>
                <w:sz w:val="26"/>
                <w:szCs w:val="26"/>
              </w:rPr>
            </w:pPr>
          </w:p>
          <w:p w:rsidR="00893342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Мазурина Ольга Юрьевна</w:t>
            </w:r>
          </w:p>
          <w:p w:rsidR="00893342" w:rsidRDefault="00893342" w:rsidP="000B7424">
            <w:pPr>
              <w:rPr>
                <w:sz w:val="26"/>
                <w:szCs w:val="26"/>
              </w:rPr>
            </w:pPr>
          </w:p>
          <w:p w:rsidR="00893342" w:rsidRDefault="00893342" w:rsidP="000B7424">
            <w:pPr>
              <w:rPr>
                <w:sz w:val="26"/>
                <w:szCs w:val="26"/>
              </w:rPr>
            </w:pPr>
          </w:p>
          <w:p w:rsidR="00893342" w:rsidRDefault="00893342" w:rsidP="000B7424">
            <w:pPr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Члены </w:t>
            </w:r>
            <w:r w:rsidR="00240F15">
              <w:rPr>
                <w:sz w:val="26"/>
                <w:szCs w:val="26"/>
              </w:rPr>
              <w:t>К</w:t>
            </w:r>
            <w:r w:rsidRPr="0019419C">
              <w:rPr>
                <w:sz w:val="26"/>
                <w:szCs w:val="26"/>
              </w:rPr>
              <w:t>омиссии</w:t>
            </w:r>
            <w:r w:rsidRPr="00E1187A">
              <w:rPr>
                <w:sz w:val="26"/>
                <w:szCs w:val="26"/>
              </w:rPr>
              <w:t>:</w:t>
            </w:r>
            <w:r w:rsidRPr="0019419C">
              <w:rPr>
                <w:sz w:val="26"/>
                <w:szCs w:val="26"/>
              </w:rPr>
              <w:t xml:space="preserve"> </w:t>
            </w:r>
          </w:p>
          <w:p w:rsidR="00893342" w:rsidRPr="0019419C" w:rsidRDefault="00893342" w:rsidP="000B7424">
            <w:pPr>
              <w:rPr>
                <w:sz w:val="26"/>
                <w:szCs w:val="26"/>
              </w:rPr>
            </w:pPr>
          </w:p>
        </w:tc>
        <w:tc>
          <w:tcPr>
            <w:tcW w:w="1236" w:type="dxa"/>
          </w:tcPr>
          <w:p w:rsidR="00893342" w:rsidRPr="0019419C" w:rsidRDefault="00893342" w:rsidP="000B74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893342" w:rsidRPr="00B71F00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Первый заместитель Главы района, председатель </w:t>
            </w:r>
            <w:r w:rsidR="00240F15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омиссии</w:t>
            </w:r>
            <w:r w:rsidRPr="00B71F00">
              <w:rPr>
                <w:sz w:val="26"/>
                <w:szCs w:val="26"/>
              </w:rPr>
              <w:t>;</w:t>
            </w:r>
          </w:p>
          <w:p w:rsidR="00893342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</w:p>
          <w:p w:rsidR="00893342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района по экономике и финансам, заместитель председателя </w:t>
            </w:r>
            <w:r w:rsidR="00240F15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омиссии</w:t>
            </w:r>
          </w:p>
          <w:p w:rsidR="00893342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</w:p>
          <w:p w:rsidR="00893342" w:rsidRPr="00B71F00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организационного отдела администрации муниципального района Клявлинский Самарской области, секретарь </w:t>
            </w:r>
            <w:r w:rsidR="00240F15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омиссии</w:t>
            </w:r>
            <w:r w:rsidRPr="00B71F00">
              <w:rPr>
                <w:sz w:val="26"/>
                <w:szCs w:val="26"/>
              </w:rPr>
              <w:t>;</w:t>
            </w:r>
          </w:p>
          <w:p w:rsidR="00893342" w:rsidRPr="0019419C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</w:p>
          <w:p w:rsidR="00893342" w:rsidRPr="0019419C" w:rsidRDefault="00893342" w:rsidP="000B7424">
            <w:pPr>
              <w:tabs>
                <w:tab w:val="right" w:pos="4975"/>
              </w:tabs>
              <w:rPr>
                <w:sz w:val="26"/>
                <w:szCs w:val="26"/>
              </w:rPr>
            </w:pPr>
          </w:p>
          <w:p w:rsidR="00893342" w:rsidRPr="0019419C" w:rsidRDefault="00893342" w:rsidP="000B7424">
            <w:pPr>
              <w:rPr>
                <w:sz w:val="26"/>
                <w:szCs w:val="26"/>
              </w:rPr>
            </w:pPr>
          </w:p>
        </w:tc>
      </w:tr>
      <w:tr w:rsidR="00893342" w:rsidRPr="0019419C" w:rsidTr="000B7424">
        <w:trPr>
          <w:trHeight w:val="440"/>
        </w:trPr>
        <w:tc>
          <w:tcPr>
            <w:tcW w:w="2890" w:type="dxa"/>
          </w:tcPr>
          <w:p w:rsidR="00893342" w:rsidRPr="0019419C" w:rsidRDefault="00893342" w:rsidP="000B7424">
            <w:pPr>
              <w:rPr>
                <w:sz w:val="26"/>
                <w:szCs w:val="26"/>
              </w:rPr>
            </w:pPr>
            <w:proofErr w:type="spellStart"/>
            <w:r w:rsidRPr="0019419C">
              <w:rPr>
                <w:sz w:val="26"/>
                <w:szCs w:val="26"/>
              </w:rPr>
              <w:t>Вивчур</w:t>
            </w:r>
            <w:proofErr w:type="spellEnd"/>
            <w:r w:rsidRPr="001941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Светлана Васильевна</w:t>
            </w:r>
          </w:p>
        </w:tc>
        <w:tc>
          <w:tcPr>
            <w:tcW w:w="1236" w:type="dxa"/>
          </w:tcPr>
          <w:p w:rsidR="00893342" w:rsidRPr="0019419C" w:rsidRDefault="00893342" w:rsidP="000B74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893342" w:rsidRPr="00E1187A" w:rsidRDefault="00893342" w:rsidP="000B7424">
            <w:pPr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Руководитель аппарата  администрации </w:t>
            </w:r>
            <w:r>
              <w:rPr>
                <w:sz w:val="26"/>
                <w:szCs w:val="26"/>
              </w:rPr>
              <w:t xml:space="preserve">муниципального </w:t>
            </w:r>
            <w:r w:rsidRPr="0019419C">
              <w:rPr>
                <w:sz w:val="26"/>
                <w:szCs w:val="26"/>
              </w:rPr>
              <w:t>района</w:t>
            </w:r>
            <w:r>
              <w:rPr>
                <w:sz w:val="26"/>
                <w:szCs w:val="26"/>
              </w:rPr>
              <w:t xml:space="preserve"> Клявлинский Самарской области</w:t>
            </w:r>
            <w:r w:rsidRPr="00E1187A">
              <w:rPr>
                <w:sz w:val="26"/>
                <w:szCs w:val="26"/>
              </w:rPr>
              <w:t>;</w:t>
            </w:r>
          </w:p>
          <w:p w:rsidR="00893342" w:rsidRPr="0019419C" w:rsidRDefault="00893342" w:rsidP="000B7424">
            <w:pPr>
              <w:rPr>
                <w:sz w:val="26"/>
                <w:szCs w:val="26"/>
              </w:rPr>
            </w:pPr>
          </w:p>
        </w:tc>
      </w:tr>
      <w:tr w:rsidR="00893342" w:rsidRPr="0019419C" w:rsidTr="000B7424">
        <w:trPr>
          <w:trHeight w:val="440"/>
        </w:trPr>
        <w:tc>
          <w:tcPr>
            <w:tcW w:w="2890" w:type="dxa"/>
          </w:tcPr>
          <w:p w:rsidR="00893342" w:rsidRPr="0019419C" w:rsidRDefault="00893342" w:rsidP="000B7424">
            <w:pPr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Князева </w:t>
            </w:r>
            <w:r>
              <w:rPr>
                <w:sz w:val="26"/>
                <w:szCs w:val="26"/>
              </w:rPr>
              <w:t>Галина Владимировна</w:t>
            </w:r>
          </w:p>
        </w:tc>
        <w:tc>
          <w:tcPr>
            <w:tcW w:w="1236" w:type="dxa"/>
          </w:tcPr>
          <w:p w:rsidR="00893342" w:rsidRPr="0019419C" w:rsidRDefault="00893342" w:rsidP="000B74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893342" w:rsidRPr="00CF2CB4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юридического отдела</w:t>
            </w:r>
            <w:r w:rsidRPr="0019419C">
              <w:rPr>
                <w:sz w:val="26"/>
                <w:szCs w:val="26"/>
              </w:rPr>
              <w:t xml:space="preserve"> администрации му</w:t>
            </w:r>
            <w:r>
              <w:rPr>
                <w:sz w:val="26"/>
                <w:szCs w:val="26"/>
              </w:rPr>
              <w:t>ниципального района Клявлинский Самарской области</w:t>
            </w:r>
            <w:r w:rsidRPr="00CF2CB4">
              <w:rPr>
                <w:sz w:val="26"/>
                <w:szCs w:val="26"/>
              </w:rPr>
              <w:t>;</w:t>
            </w:r>
          </w:p>
          <w:p w:rsidR="00893342" w:rsidRPr="0019419C" w:rsidRDefault="00893342" w:rsidP="000B7424">
            <w:pPr>
              <w:rPr>
                <w:sz w:val="26"/>
                <w:szCs w:val="26"/>
              </w:rPr>
            </w:pPr>
          </w:p>
        </w:tc>
      </w:tr>
      <w:tr w:rsidR="00893342" w:rsidRPr="0019419C" w:rsidTr="000B7424">
        <w:trPr>
          <w:trHeight w:val="440"/>
        </w:trPr>
        <w:tc>
          <w:tcPr>
            <w:tcW w:w="2890" w:type="dxa"/>
          </w:tcPr>
          <w:p w:rsidR="00893342" w:rsidRPr="0019419C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Васильев Алексей Михайлович</w:t>
            </w:r>
          </w:p>
        </w:tc>
        <w:tc>
          <w:tcPr>
            <w:tcW w:w="1236" w:type="dxa"/>
          </w:tcPr>
          <w:p w:rsidR="00893342" w:rsidRPr="0019419C" w:rsidRDefault="00893342" w:rsidP="000B74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893342" w:rsidRPr="00893342" w:rsidRDefault="00893342" w:rsidP="00893342">
            <w:pPr>
              <w:rPr>
                <w:sz w:val="26"/>
                <w:szCs w:val="26"/>
              </w:rPr>
            </w:pPr>
            <w:r w:rsidRPr="00893342">
              <w:rPr>
                <w:sz w:val="26"/>
                <w:szCs w:val="26"/>
              </w:rPr>
              <w:t>Начальник отдела - заместитель председателя административной комиссии МКУ «Управление делами» муниципального района Клявлинский</w:t>
            </w:r>
            <w:r>
              <w:rPr>
                <w:sz w:val="26"/>
                <w:szCs w:val="26"/>
              </w:rPr>
              <w:t xml:space="preserve"> Самарской области</w:t>
            </w:r>
            <w:r w:rsidRPr="00893342">
              <w:rPr>
                <w:sz w:val="26"/>
                <w:szCs w:val="26"/>
              </w:rPr>
              <w:t>;</w:t>
            </w:r>
          </w:p>
          <w:p w:rsidR="00893342" w:rsidRPr="0019419C" w:rsidRDefault="00893342" w:rsidP="000B7424">
            <w:pPr>
              <w:rPr>
                <w:sz w:val="26"/>
                <w:szCs w:val="26"/>
              </w:rPr>
            </w:pPr>
          </w:p>
        </w:tc>
      </w:tr>
      <w:tr w:rsidR="00893342" w:rsidRPr="0019419C" w:rsidTr="000B7424">
        <w:trPr>
          <w:trHeight w:val="440"/>
        </w:trPr>
        <w:tc>
          <w:tcPr>
            <w:tcW w:w="2890" w:type="dxa"/>
          </w:tcPr>
          <w:p w:rsidR="00893342" w:rsidRPr="0019419C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Моисеева Светлана Владимировна</w:t>
            </w:r>
          </w:p>
        </w:tc>
        <w:tc>
          <w:tcPr>
            <w:tcW w:w="1236" w:type="dxa"/>
          </w:tcPr>
          <w:p w:rsidR="00893342" w:rsidRPr="0019419C" w:rsidRDefault="00893342" w:rsidP="000B74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893342" w:rsidRPr="0019419C" w:rsidRDefault="00893342" w:rsidP="000B74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Консультант управления по профилактике коррупционных правонарушений департамента по вопросам правопорядка и противодействия коррупции Самарской области (по согласованию)</w:t>
            </w:r>
          </w:p>
        </w:tc>
      </w:tr>
    </w:tbl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7549" w:rsidRDefault="004F7549" w:rsidP="00086B2B">
      <w:pPr>
        <w:spacing w:line="360" w:lineRule="auto"/>
        <w:jc w:val="both"/>
        <w:rPr>
          <w:sz w:val="26"/>
          <w:szCs w:val="26"/>
        </w:rPr>
      </w:pPr>
    </w:p>
    <w:p w:rsidR="00BC79FD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BC79FD" w:rsidRPr="0019419C" w:rsidRDefault="00BC79FD" w:rsidP="00086B2B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4F7549" w:rsidRDefault="004F7549" w:rsidP="004F7549">
      <w:pPr>
        <w:jc w:val="center"/>
        <w:rPr>
          <w:sz w:val="24"/>
        </w:rPr>
      </w:pPr>
    </w:p>
    <w:p w:rsidR="00893342" w:rsidRPr="009D185E" w:rsidRDefault="00893342" w:rsidP="00893342">
      <w:pPr>
        <w:ind w:left="4678"/>
        <w:jc w:val="center"/>
        <w:rPr>
          <w:sz w:val="24"/>
        </w:rPr>
      </w:pPr>
      <w:r w:rsidRPr="009D185E">
        <w:rPr>
          <w:sz w:val="24"/>
        </w:rPr>
        <w:lastRenderedPageBreak/>
        <w:t>Приложение №</w:t>
      </w:r>
      <w:r>
        <w:rPr>
          <w:sz w:val="24"/>
        </w:rPr>
        <w:t xml:space="preserve"> 2</w:t>
      </w:r>
    </w:p>
    <w:p w:rsidR="00893342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к п</w:t>
      </w:r>
      <w:r w:rsidRPr="009D185E">
        <w:rPr>
          <w:sz w:val="24"/>
        </w:rPr>
        <w:t xml:space="preserve">остановлению </w:t>
      </w:r>
      <w:r>
        <w:rPr>
          <w:sz w:val="24"/>
        </w:rPr>
        <w:t>администрации</w:t>
      </w:r>
    </w:p>
    <w:p w:rsidR="00893342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муниципального района Клявлинский</w:t>
      </w:r>
    </w:p>
    <w:p w:rsidR="00893342" w:rsidRPr="009D185E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Самарской области</w:t>
      </w:r>
    </w:p>
    <w:p w:rsidR="00893342" w:rsidRPr="009D185E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 xml:space="preserve">от 19.03.2024г. </w:t>
      </w:r>
      <w:r w:rsidRPr="00893342">
        <w:rPr>
          <w:sz w:val="24"/>
        </w:rPr>
        <w:t>№  117</w:t>
      </w:r>
    </w:p>
    <w:p w:rsidR="0081214D" w:rsidRDefault="0081214D" w:rsidP="004F7549">
      <w:pPr>
        <w:jc w:val="center"/>
        <w:rPr>
          <w:b/>
          <w:sz w:val="26"/>
          <w:szCs w:val="26"/>
        </w:rPr>
      </w:pPr>
    </w:p>
    <w:p w:rsidR="004F7549" w:rsidRPr="004F7549" w:rsidRDefault="004F7549" w:rsidP="004F7549">
      <w:pPr>
        <w:jc w:val="center"/>
        <w:rPr>
          <w:b/>
          <w:sz w:val="26"/>
          <w:szCs w:val="26"/>
        </w:rPr>
      </w:pPr>
      <w:r w:rsidRPr="004F7549">
        <w:rPr>
          <w:b/>
          <w:sz w:val="26"/>
          <w:szCs w:val="26"/>
        </w:rPr>
        <w:t>ПОЛОЖЕНИЕ</w:t>
      </w:r>
    </w:p>
    <w:p w:rsidR="004F7549" w:rsidRPr="004F7549" w:rsidRDefault="004F7549" w:rsidP="004F754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F7549">
        <w:rPr>
          <w:b/>
          <w:sz w:val="26"/>
          <w:szCs w:val="26"/>
        </w:rPr>
        <w:t>О КОМИССИИ ПО</w:t>
      </w:r>
      <w:r w:rsidRPr="004F7549">
        <w:rPr>
          <w:b/>
          <w:bCs/>
          <w:sz w:val="26"/>
          <w:szCs w:val="26"/>
        </w:rPr>
        <w:t xml:space="preserve"> СОБЛЮДЕНИЮ ТРЕБОВАНИЙ К СЛУЖЕБНОМУ ПОВЕДЕНИЮ МУНИЦИПАЛЬНЫХ СЛУЖАЩИХ И УРЕГУЛИРОВАНИЮ КОНФЛИКТА ИНТЕРЕСОВ  (ДАЛЕЕ – ПОЛОЖЕНИЕ)</w:t>
      </w:r>
      <w:r w:rsidRPr="004F7549">
        <w:rPr>
          <w:b/>
          <w:bCs/>
          <w:sz w:val="26"/>
          <w:szCs w:val="26"/>
        </w:rPr>
        <w:br/>
      </w:r>
    </w:p>
    <w:p w:rsidR="004F7549" w:rsidRPr="004F7549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7549">
        <w:rPr>
          <w:rFonts w:ascii="Times New Roman" w:hAnsi="Times New Roman" w:cs="Times New Roman"/>
          <w:sz w:val="26"/>
          <w:szCs w:val="26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</w:t>
      </w:r>
      <w:r w:rsidR="00B42B6E">
        <w:rPr>
          <w:rFonts w:ascii="Times New Roman" w:hAnsi="Times New Roman" w:cs="Times New Roman"/>
          <w:sz w:val="26"/>
          <w:szCs w:val="26"/>
        </w:rPr>
        <w:t>а</w:t>
      </w:r>
      <w:r w:rsidRPr="004F7549">
        <w:rPr>
          <w:rFonts w:ascii="Times New Roman" w:hAnsi="Times New Roman" w:cs="Times New Roman"/>
          <w:sz w:val="26"/>
          <w:szCs w:val="26"/>
        </w:rPr>
        <w:t xml:space="preserve"> интересов, образуемой в </w:t>
      </w:r>
      <w:r w:rsidR="00240F15">
        <w:rPr>
          <w:rFonts w:ascii="Times New Roman" w:hAnsi="Times New Roman" w:cs="Times New Roman"/>
          <w:sz w:val="26"/>
          <w:szCs w:val="26"/>
        </w:rPr>
        <w:t>а</w:t>
      </w:r>
      <w:r w:rsidR="00881909">
        <w:rPr>
          <w:rFonts w:ascii="Times New Roman" w:hAnsi="Times New Roman" w:cs="Times New Roman"/>
          <w:sz w:val="26"/>
          <w:szCs w:val="26"/>
        </w:rPr>
        <w:t>дминистрации</w:t>
      </w:r>
      <w:r w:rsidRPr="004F7549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</w:t>
      </w:r>
      <w:r w:rsidR="00881909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4F7549">
        <w:rPr>
          <w:rFonts w:ascii="Times New Roman" w:hAnsi="Times New Roman" w:cs="Times New Roman"/>
          <w:sz w:val="26"/>
          <w:szCs w:val="26"/>
        </w:rPr>
        <w:t xml:space="preserve"> (Далее – Комиссия, орган местного самоуправления соответственно).</w:t>
      </w:r>
    </w:p>
    <w:p w:rsidR="004F7549" w:rsidRPr="004F7549" w:rsidRDefault="004F7549" w:rsidP="00A8563C">
      <w:pPr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2. Комиссия в своей деятельности руководствуется Конституцией Российской Федерации, законодательством Российской Федерации и Самарской области, правовыми актами органов местного самоуправления муниципального района Клявлинский</w:t>
      </w:r>
      <w:r w:rsidR="00240F15">
        <w:rPr>
          <w:sz w:val="26"/>
          <w:szCs w:val="26"/>
        </w:rPr>
        <w:t xml:space="preserve"> Самарской области</w:t>
      </w:r>
      <w:r w:rsidRPr="004F7549">
        <w:rPr>
          <w:i/>
          <w:sz w:val="26"/>
          <w:szCs w:val="26"/>
        </w:rPr>
        <w:t xml:space="preserve"> </w:t>
      </w:r>
      <w:r w:rsidRPr="004F7549">
        <w:rPr>
          <w:sz w:val="26"/>
          <w:szCs w:val="26"/>
        </w:rPr>
        <w:t>и настоящим Положением.</w:t>
      </w:r>
    </w:p>
    <w:p w:rsidR="004F7549" w:rsidRPr="004F7549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7549">
        <w:rPr>
          <w:rFonts w:ascii="Times New Roman" w:hAnsi="Times New Roman" w:cs="Times New Roman"/>
          <w:sz w:val="26"/>
          <w:szCs w:val="26"/>
        </w:rPr>
        <w:t>3. Основной задачей Комиссии является содействие органу местного самоуправления:</w:t>
      </w:r>
    </w:p>
    <w:p w:rsidR="004F7549" w:rsidRPr="004F7549" w:rsidRDefault="004F7549" w:rsidP="00A8563C">
      <w:pPr>
        <w:pStyle w:val="1"/>
        <w:spacing w:line="276" w:lineRule="auto"/>
        <w:ind w:firstLine="426"/>
        <w:rPr>
          <w:b w:val="0"/>
          <w:sz w:val="26"/>
          <w:szCs w:val="26"/>
        </w:rPr>
      </w:pPr>
      <w:r w:rsidRPr="004F7549">
        <w:rPr>
          <w:b w:val="0"/>
          <w:sz w:val="26"/>
          <w:szCs w:val="26"/>
        </w:rPr>
        <w:t xml:space="preserve">- в обеспечении соблюдения муниципальными служащими и лицами, ранее замещавшими должности муниципальной службы в органе местного самоуправления,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8" w:history="1">
        <w:r w:rsidRPr="004F7549">
          <w:rPr>
            <w:b w:val="0"/>
            <w:sz w:val="26"/>
            <w:szCs w:val="26"/>
          </w:rPr>
          <w:t>законом</w:t>
        </w:r>
      </w:hyperlink>
      <w:r w:rsidRPr="004F7549">
        <w:rPr>
          <w:b w:val="0"/>
          <w:sz w:val="26"/>
          <w:szCs w:val="26"/>
        </w:rPr>
        <w:t xml:space="preserve"> от 25.12.2008</w:t>
      </w:r>
      <w:r w:rsidR="00F721E6">
        <w:rPr>
          <w:b w:val="0"/>
          <w:sz w:val="26"/>
          <w:szCs w:val="26"/>
        </w:rPr>
        <w:t>г.</w:t>
      </w:r>
      <w:r w:rsidRPr="004F7549">
        <w:rPr>
          <w:b w:val="0"/>
          <w:sz w:val="26"/>
          <w:szCs w:val="26"/>
        </w:rPr>
        <w:t xml:space="preserve"> № 273-ФЗ «О противодействии коррупции» (далее – Федеральный закон № 273-ФЗ), другими федеральными </w:t>
      </w:r>
      <w:hyperlink r:id="rId9" w:history="1">
        <w:r w:rsidRPr="004F7549">
          <w:rPr>
            <w:b w:val="0"/>
            <w:sz w:val="26"/>
            <w:szCs w:val="26"/>
          </w:rPr>
          <w:t>законами</w:t>
        </w:r>
      </w:hyperlink>
      <w:r w:rsidRPr="004F7549">
        <w:rPr>
          <w:b w:val="0"/>
          <w:sz w:val="26"/>
          <w:szCs w:val="26"/>
        </w:rPr>
        <w:t xml:space="preserve"> (далее - требования к служебному поведению и (или) требования об урегулировании конфликта интересов);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- в осуществлении органами местного самоуправления мер по предупреждению коррупции.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 xml:space="preserve">4. Комиссия образуется </w:t>
      </w:r>
      <w:r w:rsidR="00F41BCB">
        <w:rPr>
          <w:sz w:val="26"/>
          <w:szCs w:val="26"/>
        </w:rPr>
        <w:t>п</w:t>
      </w:r>
      <w:r w:rsidRPr="004F7549">
        <w:rPr>
          <w:sz w:val="26"/>
          <w:szCs w:val="26"/>
        </w:rPr>
        <w:t xml:space="preserve">остановлением </w:t>
      </w:r>
      <w:r w:rsidR="00BC79FD">
        <w:rPr>
          <w:sz w:val="26"/>
          <w:szCs w:val="26"/>
        </w:rPr>
        <w:t>администрации</w:t>
      </w:r>
      <w:r w:rsidR="008267D7">
        <w:rPr>
          <w:sz w:val="26"/>
          <w:szCs w:val="26"/>
        </w:rPr>
        <w:t xml:space="preserve"> муниципального</w:t>
      </w:r>
      <w:r w:rsidRPr="004F7549">
        <w:rPr>
          <w:sz w:val="26"/>
          <w:szCs w:val="26"/>
        </w:rPr>
        <w:t xml:space="preserve"> района</w:t>
      </w:r>
      <w:r w:rsidR="008267D7">
        <w:rPr>
          <w:sz w:val="26"/>
          <w:szCs w:val="26"/>
        </w:rPr>
        <w:t xml:space="preserve"> Клявлинский</w:t>
      </w:r>
      <w:r w:rsidR="00240F15">
        <w:rPr>
          <w:sz w:val="26"/>
          <w:szCs w:val="26"/>
        </w:rPr>
        <w:t xml:space="preserve"> Самарской области</w:t>
      </w:r>
      <w:r w:rsidRPr="004F7549">
        <w:rPr>
          <w:i/>
          <w:sz w:val="26"/>
          <w:szCs w:val="26"/>
        </w:rPr>
        <w:t xml:space="preserve">, </w:t>
      </w:r>
      <w:r w:rsidRPr="004F7549">
        <w:rPr>
          <w:sz w:val="26"/>
          <w:szCs w:val="26"/>
        </w:rPr>
        <w:t xml:space="preserve">которым утверждается состав Комиссии и порядок ее работы. </w:t>
      </w:r>
    </w:p>
    <w:p w:rsidR="004F7549" w:rsidRPr="004F7549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7549">
        <w:rPr>
          <w:rFonts w:ascii="Times New Roman" w:hAnsi="Times New Roman" w:cs="Times New Roman"/>
          <w:sz w:val="26"/>
          <w:szCs w:val="26"/>
        </w:rPr>
        <w:t xml:space="preserve">5. Комиссия формируется в составе семи </w:t>
      </w:r>
      <w:r w:rsidRPr="004F754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F7549">
        <w:rPr>
          <w:rFonts w:ascii="Times New Roman" w:hAnsi="Times New Roman" w:cs="Times New Roman"/>
          <w:sz w:val="26"/>
          <w:szCs w:val="26"/>
        </w:rPr>
        <w:t>членов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6. В состав Комиссии входят председатель, заместитель председателя, секретарь, а также иные члены Комиссии.</w:t>
      </w:r>
    </w:p>
    <w:p w:rsidR="004F7549" w:rsidRPr="004F7549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7549">
        <w:rPr>
          <w:rFonts w:ascii="Times New Roman" w:hAnsi="Times New Roman" w:cs="Times New Roman"/>
          <w:sz w:val="26"/>
          <w:szCs w:val="26"/>
        </w:rPr>
        <w:t xml:space="preserve">7. Все члены Комиссии при принятии решений обладают равными правами. В </w:t>
      </w:r>
      <w:r w:rsidR="002A458A">
        <w:rPr>
          <w:rFonts w:ascii="Times New Roman" w:hAnsi="Times New Roman" w:cs="Times New Roman"/>
          <w:sz w:val="26"/>
          <w:szCs w:val="26"/>
        </w:rPr>
        <w:t>отсутствие</w:t>
      </w:r>
      <w:r w:rsidRPr="004F7549">
        <w:rPr>
          <w:rFonts w:ascii="Times New Roman" w:hAnsi="Times New Roman" w:cs="Times New Roman"/>
          <w:sz w:val="26"/>
          <w:szCs w:val="26"/>
        </w:rPr>
        <w:t xml:space="preserve"> председателя Комиссии его обязанности </w:t>
      </w:r>
      <w:r w:rsidR="002A458A">
        <w:rPr>
          <w:rFonts w:ascii="Times New Roman" w:hAnsi="Times New Roman" w:cs="Times New Roman"/>
          <w:sz w:val="26"/>
          <w:szCs w:val="26"/>
        </w:rPr>
        <w:t>исполняет заместитель председателя Комиссии</w:t>
      </w:r>
      <w:r w:rsidRPr="004F7549">
        <w:rPr>
          <w:rFonts w:ascii="Times New Roman" w:hAnsi="Times New Roman" w:cs="Times New Roman"/>
          <w:sz w:val="26"/>
          <w:szCs w:val="26"/>
        </w:rPr>
        <w:t>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8. В состав Комиссии могут входить: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1) муниципальные служащие, замещающие должности муниципальной службы в  подразделениях (отделах) орган</w:t>
      </w:r>
      <w:r w:rsidR="00F82A06">
        <w:rPr>
          <w:bCs/>
          <w:sz w:val="26"/>
          <w:szCs w:val="26"/>
        </w:rPr>
        <w:t>а</w:t>
      </w:r>
      <w:r w:rsidRPr="004F7549">
        <w:rPr>
          <w:bCs/>
          <w:sz w:val="26"/>
          <w:szCs w:val="26"/>
        </w:rPr>
        <w:t xml:space="preserve"> местного самоуправления;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2) представители руководящего органа местного отделения политической партии, руководящего органа местного общественного объединения;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lastRenderedPageBreak/>
        <w:t>3) представители профсоюзной организации, действующей в установленном порядке в органе местного самоуправления;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4) иные лица.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9. Лица, указанные в</w:t>
      </w:r>
      <w:r w:rsidR="002A458A">
        <w:rPr>
          <w:bCs/>
          <w:sz w:val="26"/>
          <w:szCs w:val="26"/>
        </w:rPr>
        <w:t xml:space="preserve"> подпунктах 2-4 пункта</w:t>
      </w:r>
      <w:r w:rsidRPr="004F7549">
        <w:rPr>
          <w:bCs/>
          <w:sz w:val="26"/>
          <w:szCs w:val="26"/>
        </w:rPr>
        <w:t xml:space="preserve"> </w:t>
      </w:r>
      <w:hyperlink r:id="rId10" w:history="1">
        <w:r w:rsidRPr="004F7549">
          <w:rPr>
            <w:bCs/>
            <w:sz w:val="26"/>
            <w:szCs w:val="26"/>
          </w:rPr>
          <w:t>8</w:t>
        </w:r>
      </w:hyperlink>
      <w:r w:rsidRPr="004F7549">
        <w:rPr>
          <w:bCs/>
          <w:sz w:val="26"/>
          <w:szCs w:val="26"/>
        </w:rPr>
        <w:t xml:space="preserve"> настоящего  Положения, включаются в состав Комиссии по согласованию с соответствующими органами (</w:t>
      </w:r>
      <w:r w:rsidR="002A458A">
        <w:rPr>
          <w:bCs/>
          <w:sz w:val="26"/>
          <w:szCs w:val="26"/>
        </w:rPr>
        <w:t>к</w:t>
      </w:r>
      <w:r w:rsidRPr="004F7549">
        <w:rPr>
          <w:bCs/>
          <w:sz w:val="26"/>
          <w:szCs w:val="26"/>
        </w:rPr>
        <w:t>омиссиями), организациями, советами (палатами), учреждениями, объединениями (отделениями) на основании запроса Главы муниципального района Клявлинский</w:t>
      </w:r>
      <w:r w:rsidR="00240F15">
        <w:rPr>
          <w:bCs/>
          <w:sz w:val="26"/>
          <w:szCs w:val="26"/>
        </w:rPr>
        <w:t xml:space="preserve"> Самарской области</w:t>
      </w:r>
      <w:r w:rsidRPr="004F7549">
        <w:rPr>
          <w:bCs/>
          <w:sz w:val="26"/>
          <w:szCs w:val="26"/>
        </w:rPr>
        <w:t xml:space="preserve"> (далее – Глава района).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10. Число членов Комиссии, не замещающих должности муниципальной службы в муниципальном районе Клявлинский</w:t>
      </w:r>
      <w:r w:rsidR="00240F15">
        <w:rPr>
          <w:bCs/>
          <w:sz w:val="26"/>
          <w:szCs w:val="26"/>
        </w:rPr>
        <w:t xml:space="preserve"> Самарской области</w:t>
      </w:r>
      <w:r w:rsidRPr="004F7549">
        <w:rPr>
          <w:bCs/>
          <w:sz w:val="26"/>
          <w:szCs w:val="26"/>
        </w:rPr>
        <w:t>, должно составлять не менее одной четверти от общего числа членов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F7549" w:rsidRPr="004F7549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F7549">
        <w:rPr>
          <w:rFonts w:ascii="Times New Roman" w:hAnsi="Times New Roman" w:cs="Times New Roman"/>
          <w:sz w:val="26"/>
          <w:szCs w:val="26"/>
        </w:rPr>
        <w:t xml:space="preserve">12. Председателем Комиссии является </w:t>
      </w:r>
      <w:r w:rsidR="00C96F92">
        <w:rPr>
          <w:rFonts w:ascii="Times New Roman" w:hAnsi="Times New Roman" w:cs="Times New Roman"/>
          <w:sz w:val="26"/>
          <w:szCs w:val="26"/>
        </w:rPr>
        <w:t>Первый заместитель Главы</w:t>
      </w:r>
      <w:r w:rsidR="006134A8">
        <w:rPr>
          <w:rFonts w:ascii="Times New Roman" w:hAnsi="Times New Roman" w:cs="Times New Roman"/>
          <w:sz w:val="26"/>
          <w:szCs w:val="26"/>
        </w:rPr>
        <w:t xml:space="preserve"> </w:t>
      </w:r>
      <w:r w:rsidRPr="004F7549">
        <w:rPr>
          <w:rFonts w:ascii="Times New Roman" w:hAnsi="Times New Roman" w:cs="Times New Roman"/>
          <w:sz w:val="26"/>
          <w:szCs w:val="26"/>
        </w:rPr>
        <w:t>района</w:t>
      </w:r>
      <w:r w:rsidR="006134A8">
        <w:rPr>
          <w:rFonts w:ascii="Times New Roman" w:hAnsi="Times New Roman" w:cs="Times New Roman"/>
          <w:sz w:val="26"/>
          <w:szCs w:val="26"/>
        </w:rPr>
        <w:t xml:space="preserve"> </w:t>
      </w:r>
      <w:r w:rsidR="00E1187A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C96F92">
        <w:rPr>
          <w:rFonts w:ascii="Times New Roman" w:hAnsi="Times New Roman" w:cs="Times New Roman"/>
          <w:sz w:val="26"/>
          <w:szCs w:val="26"/>
        </w:rPr>
        <w:t>Первый заместитель</w:t>
      </w:r>
      <w:r w:rsidR="00E1187A">
        <w:rPr>
          <w:rFonts w:ascii="Times New Roman" w:hAnsi="Times New Roman" w:cs="Times New Roman"/>
          <w:sz w:val="26"/>
          <w:szCs w:val="26"/>
        </w:rPr>
        <w:t>)</w:t>
      </w:r>
      <w:r w:rsidRPr="004F754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1</w:t>
      </w:r>
      <w:r w:rsidR="00F721E6">
        <w:rPr>
          <w:sz w:val="26"/>
          <w:szCs w:val="26"/>
        </w:rPr>
        <w:t>3</w:t>
      </w:r>
      <w:r w:rsidRPr="004F7549">
        <w:rPr>
          <w:sz w:val="26"/>
          <w:szCs w:val="26"/>
        </w:rPr>
        <w:t>. В заседаниях Комиссии с правом совещательного голоса участвуют: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</w:t>
      </w:r>
      <w:r w:rsidRPr="004F7549">
        <w:rPr>
          <w:i/>
          <w:sz w:val="26"/>
          <w:szCs w:val="26"/>
        </w:rPr>
        <w:t xml:space="preserve"> </w:t>
      </w:r>
      <w:r w:rsidRPr="004F7549">
        <w:rPr>
          <w:sz w:val="26"/>
          <w:szCs w:val="26"/>
        </w:rPr>
        <w:t>муниципальных служащих, замещающих в органе местного самоуправления  должности муниципальной службы, характер и объем должностных прав и обязанностей которых аналогичен правам и обязанностям муниципального служащего, в отношении которого Комиссией рассматривается этот вопрос;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б) другие муниципальные служащие, замещающие должности муниципальной 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1</w:t>
      </w:r>
      <w:r w:rsidR="00F721E6">
        <w:rPr>
          <w:sz w:val="26"/>
          <w:szCs w:val="26"/>
        </w:rPr>
        <w:t>4</w:t>
      </w:r>
      <w:r w:rsidRPr="004F7549">
        <w:rPr>
          <w:sz w:val="26"/>
          <w:szCs w:val="26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</w:t>
      </w:r>
      <w:r w:rsidR="00F82A06">
        <w:rPr>
          <w:sz w:val="26"/>
          <w:szCs w:val="26"/>
        </w:rPr>
        <w:t>е</w:t>
      </w:r>
      <w:r w:rsidRPr="004F7549">
        <w:rPr>
          <w:sz w:val="26"/>
          <w:szCs w:val="26"/>
        </w:rPr>
        <w:t xml:space="preserve"> местного самоуправления муниципального района Клявлинский</w:t>
      </w:r>
      <w:r w:rsidR="00F82A06">
        <w:rPr>
          <w:sz w:val="26"/>
          <w:szCs w:val="26"/>
        </w:rPr>
        <w:t xml:space="preserve"> Самарской области</w:t>
      </w:r>
      <w:r w:rsidRPr="004F7549">
        <w:rPr>
          <w:sz w:val="26"/>
          <w:szCs w:val="26"/>
        </w:rPr>
        <w:t>, недопустимо.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В случае отсутствия члена Комиссии на заседании он вправе изложить свое мнение по рассматриваемым вопросам в письменной форме, которое доводится до членов Комиссии и отражается в протоколе заседания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lastRenderedPageBreak/>
        <w:t>1</w:t>
      </w:r>
      <w:r w:rsidR="00F721E6">
        <w:rPr>
          <w:sz w:val="26"/>
          <w:szCs w:val="26"/>
        </w:rPr>
        <w:t>5</w:t>
      </w:r>
      <w:r w:rsidRPr="004F7549">
        <w:rPr>
          <w:sz w:val="26"/>
          <w:szCs w:val="26"/>
        </w:rPr>
        <w:t>. К заседанию Комиссии должен быть подготовлен проект повестки, сформированный председателем Комиссии  в соответствии с  документами, послужившими основаниями для проведения заседания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1</w:t>
      </w:r>
      <w:r w:rsidR="00F721E6">
        <w:rPr>
          <w:sz w:val="26"/>
          <w:szCs w:val="26"/>
        </w:rPr>
        <w:t>6</w:t>
      </w:r>
      <w:r w:rsidRPr="004F7549">
        <w:rPr>
          <w:sz w:val="26"/>
          <w:szCs w:val="26"/>
        </w:rPr>
        <w:t>. Повестка заседания Комиссии утверждается на заседании Комиссии.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1</w:t>
      </w:r>
      <w:r w:rsidR="00F721E6">
        <w:rPr>
          <w:sz w:val="26"/>
          <w:szCs w:val="26"/>
        </w:rPr>
        <w:t>7</w:t>
      </w:r>
      <w:r w:rsidRPr="004F7549">
        <w:rPr>
          <w:sz w:val="26"/>
          <w:szCs w:val="26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1</w:t>
      </w:r>
      <w:r w:rsidR="00F721E6">
        <w:rPr>
          <w:sz w:val="26"/>
          <w:szCs w:val="26"/>
        </w:rPr>
        <w:t>8</w:t>
      </w:r>
      <w:r w:rsidRPr="004F7549">
        <w:rPr>
          <w:sz w:val="26"/>
          <w:szCs w:val="26"/>
        </w:rPr>
        <w:t>. Основаниями для проведения заседания Комиссии являются: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C36B38">
        <w:rPr>
          <w:sz w:val="26"/>
          <w:szCs w:val="26"/>
        </w:rPr>
        <w:t>а) представление Главой района в соответствии с пунктом «д» части 21  статьи 7</w:t>
      </w:r>
      <w:r w:rsidR="00C36B38">
        <w:rPr>
          <w:sz w:val="26"/>
          <w:szCs w:val="26"/>
        </w:rPr>
        <w:t>.1.</w:t>
      </w:r>
      <w:r w:rsidRPr="00C36B38">
        <w:rPr>
          <w:sz w:val="26"/>
          <w:szCs w:val="26"/>
          <w:vertAlign w:val="superscript"/>
        </w:rPr>
        <w:t xml:space="preserve"> </w:t>
      </w:r>
      <w:r w:rsidRPr="00C36B38">
        <w:rPr>
          <w:sz w:val="26"/>
          <w:szCs w:val="26"/>
        </w:rPr>
        <w:t xml:space="preserve"> Закона Самарской области от 09.10.2007</w:t>
      </w:r>
      <w:r w:rsidR="00F721E6" w:rsidRPr="00C36B38">
        <w:rPr>
          <w:sz w:val="26"/>
          <w:szCs w:val="26"/>
        </w:rPr>
        <w:t>г.</w:t>
      </w:r>
      <w:r w:rsidRPr="00C36B38">
        <w:rPr>
          <w:sz w:val="26"/>
          <w:szCs w:val="26"/>
        </w:rPr>
        <w:t xml:space="preserve"> № 96-ГД «О муниципальной службе в Самарской области» (далее – Закон Самарской области № 96-ГД) материалов проверки, свидетельствующих: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 xml:space="preserve">о представлении муниципальным служащим, замещающим в органе местного самоуправления должность муниципальной службы, включенную в перечень должностей муниципальной службы, утвержденный </w:t>
      </w:r>
      <w:r w:rsidR="009F6B4F">
        <w:rPr>
          <w:sz w:val="26"/>
          <w:szCs w:val="26"/>
        </w:rPr>
        <w:t>п</w:t>
      </w:r>
      <w:r w:rsidRPr="004F7549">
        <w:rPr>
          <w:sz w:val="26"/>
          <w:szCs w:val="26"/>
        </w:rPr>
        <w:t>остановлением Главы района</w:t>
      </w:r>
      <w:r w:rsidR="00C36B38">
        <w:rPr>
          <w:sz w:val="26"/>
          <w:szCs w:val="26"/>
        </w:rPr>
        <w:t>,</w:t>
      </w:r>
      <w:r w:rsidRPr="004F7549">
        <w:rPr>
          <w:sz w:val="26"/>
          <w:szCs w:val="26"/>
        </w:rPr>
        <w:t xml:space="preserve"> 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детей» (далее - Перечень должностей), недостоверных или неполных сведений о своих доходах, об имуществе и обязательствах имущественного характера, а также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 (далее -</w:t>
      </w:r>
      <w:r w:rsidRPr="004F7549">
        <w:rPr>
          <w:bCs/>
          <w:sz w:val="26"/>
          <w:szCs w:val="26"/>
        </w:rPr>
        <w:t xml:space="preserve"> сведения о доходах, об имуществе и обязательствах имущественного характера)</w:t>
      </w:r>
      <w:r w:rsidRPr="004F7549">
        <w:rPr>
          <w:sz w:val="26"/>
          <w:szCs w:val="26"/>
        </w:rPr>
        <w:t>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б) поступивш</w:t>
      </w:r>
      <w:r w:rsidR="0019419C">
        <w:rPr>
          <w:sz w:val="26"/>
          <w:szCs w:val="26"/>
        </w:rPr>
        <w:t>е</w:t>
      </w:r>
      <w:r w:rsidRPr="004F7549">
        <w:rPr>
          <w:sz w:val="26"/>
          <w:szCs w:val="26"/>
        </w:rPr>
        <w:t>е в Организационный отдел администрации муни</w:t>
      </w:r>
      <w:r w:rsidR="008267D7">
        <w:rPr>
          <w:sz w:val="26"/>
          <w:szCs w:val="26"/>
        </w:rPr>
        <w:t>ципального района Клявлинский</w:t>
      </w:r>
      <w:r w:rsidR="00F82A06">
        <w:rPr>
          <w:sz w:val="26"/>
          <w:szCs w:val="26"/>
        </w:rPr>
        <w:t xml:space="preserve"> Самарской области</w:t>
      </w:r>
      <w:r w:rsidR="008267D7">
        <w:rPr>
          <w:sz w:val="26"/>
          <w:szCs w:val="26"/>
        </w:rPr>
        <w:t xml:space="preserve"> (д</w:t>
      </w:r>
      <w:r w:rsidRPr="004F7549">
        <w:rPr>
          <w:sz w:val="26"/>
          <w:szCs w:val="26"/>
        </w:rPr>
        <w:t>алее – Организационный отдел):</w:t>
      </w:r>
    </w:p>
    <w:p w:rsidR="004F7549" w:rsidRPr="00E224EC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224EC">
        <w:rPr>
          <w:rFonts w:ascii="Times New Roman" w:hAnsi="Times New Roman" w:cs="Times New Roman"/>
          <w:sz w:val="26"/>
          <w:szCs w:val="26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</w:t>
      </w:r>
      <w:r w:rsidR="0019419C" w:rsidRPr="00E224EC">
        <w:rPr>
          <w:rFonts w:ascii="Times New Roman" w:hAnsi="Times New Roman" w:cs="Times New Roman"/>
          <w:sz w:val="26"/>
          <w:szCs w:val="26"/>
        </w:rPr>
        <w:t>,</w:t>
      </w:r>
      <w:r w:rsidRPr="00E224EC">
        <w:rPr>
          <w:rFonts w:ascii="Times New Roman" w:hAnsi="Times New Roman" w:cs="Times New Roman"/>
          <w:sz w:val="26"/>
          <w:szCs w:val="26"/>
        </w:rPr>
        <w:t xml:space="preserve"> </w:t>
      </w:r>
      <w:r w:rsidR="0019419C" w:rsidRPr="00E224EC">
        <w:rPr>
          <w:rFonts w:ascii="Times New Roman" w:hAnsi="Times New Roman" w:cs="Times New Roman"/>
          <w:sz w:val="26"/>
          <w:szCs w:val="26"/>
        </w:rPr>
        <w:t>утвержденный</w:t>
      </w:r>
      <w:r w:rsidR="00E224EC" w:rsidRPr="00E224EC">
        <w:rPr>
          <w:rFonts w:ascii="Times New Roman" w:hAnsi="Times New Roman" w:cs="Times New Roman"/>
          <w:sz w:val="26"/>
          <w:szCs w:val="26"/>
        </w:rPr>
        <w:t xml:space="preserve"> </w:t>
      </w:r>
      <w:r w:rsidR="009F6B4F">
        <w:rPr>
          <w:rFonts w:ascii="Times New Roman" w:hAnsi="Times New Roman" w:cs="Times New Roman"/>
          <w:sz w:val="26"/>
          <w:szCs w:val="26"/>
        </w:rPr>
        <w:t>постановлением</w:t>
      </w:r>
      <w:r w:rsidR="00E224EC" w:rsidRPr="00E224EC">
        <w:rPr>
          <w:rFonts w:ascii="Times New Roman" w:hAnsi="Times New Roman" w:cs="Times New Roman"/>
          <w:sz w:val="26"/>
          <w:szCs w:val="26"/>
        </w:rPr>
        <w:t xml:space="preserve"> Главы</w:t>
      </w:r>
      <w:r w:rsidR="0019419C" w:rsidRPr="00E224EC">
        <w:rPr>
          <w:rFonts w:ascii="Times New Roman" w:hAnsi="Times New Roman" w:cs="Times New Roman"/>
          <w:sz w:val="26"/>
          <w:szCs w:val="26"/>
        </w:rPr>
        <w:t xml:space="preserve"> </w:t>
      </w:r>
      <w:r w:rsidR="009F6B4F">
        <w:rPr>
          <w:rFonts w:ascii="Times New Roman" w:hAnsi="Times New Roman" w:cs="Times New Roman"/>
          <w:sz w:val="26"/>
          <w:szCs w:val="26"/>
        </w:rPr>
        <w:t>района</w:t>
      </w:r>
      <w:r w:rsidRPr="00E224EC">
        <w:rPr>
          <w:rFonts w:ascii="Times New Roman" w:hAnsi="Times New Roman" w:cs="Times New Roman"/>
          <w:i/>
          <w:sz w:val="26"/>
          <w:szCs w:val="26"/>
        </w:rPr>
        <w:t>,</w:t>
      </w:r>
      <w:r w:rsidRPr="00E224EC">
        <w:rPr>
          <w:rFonts w:ascii="Times New Roman" w:hAnsi="Times New Roman" w:cs="Times New Roman"/>
          <w:sz w:val="26"/>
          <w:szCs w:val="26"/>
        </w:rPr>
        <w:t xml:space="preserve"> </w:t>
      </w:r>
      <w:r w:rsidR="00E224EC" w:rsidRPr="00E224E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E224EC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муниципальному</w:t>
      </w:r>
      <w:r w:rsidR="00E224EC" w:rsidRPr="00E224E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управлению этой организацией входили в его должностные (служебные) обязанности, до истечения двух лет со дня увольнения с </w:t>
      </w:r>
      <w:r w:rsidR="00E224EC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муниципальной</w:t>
      </w:r>
      <w:r w:rsidR="00E224EC" w:rsidRPr="00E224E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службы</w:t>
      </w:r>
      <w:r w:rsidRPr="00E224EC">
        <w:rPr>
          <w:rFonts w:ascii="Times New Roman" w:hAnsi="Times New Roman" w:cs="Times New Roman"/>
          <w:sz w:val="26"/>
          <w:szCs w:val="26"/>
        </w:rPr>
        <w:t>;</w:t>
      </w:r>
    </w:p>
    <w:p w:rsid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35AE1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 xml:space="preserve">заявление муниципального служащего о невозможности выполнить требования Федерального </w:t>
      </w:r>
      <w:hyperlink r:id="rId11" w:history="1">
        <w:r w:rsidRPr="00435AE1">
          <w:rPr>
            <w:rFonts w:eastAsiaTheme="minorHAnsi"/>
            <w:sz w:val="26"/>
            <w:szCs w:val="26"/>
            <w:lang w:eastAsia="en-US"/>
          </w:rPr>
          <w:t>закона</w:t>
        </w:r>
      </w:hyperlink>
      <w:r w:rsidR="00C36B38">
        <w:rPr>
          <w:rFonts w:eastAsiaTheme="minorHAnsi"/>
          <w:sz w:val="26"/>
          <w:szCs w:val="26"/>
          <w:lang w:eastAsia="en-US"/>
        </w:rPr>
        <w:t xml:space="preserve"> от 7 мая 2013</w:t>
      </w:r>
      <w:r w:rsidRPr="00435AE1">
        <w:rPr>
          <w:rFonts w:eastAsiaTheme="minorHAnsi"/>
          <w:sz w:val="26"/>
          <w:szCs w:val="26"/>
          <w:lang w:eastAsia="en-US"/>
        </w:rPr>
        <w:t xml:space="preserve">г. </w:t>
      </w:r>
      <w:r w:rsidR="00F721E6">
        <w:rPr>
          <w:rFonts w:eastAsiaTheme="minorHAnsi"/>
          <w:sz w:val="26"/>
          <w:szCs w:val="26"/>
          <w:lang w:eastAsia="en-US"/>
        </w:rPr>
        <w:t>№</w:t>
      </w:r>
      <w:r w:rsidRPr="00435AE1">
        <w:rPr>
          <w:rFonts w:eastAsiaTheme="minorHAnsi"/>
          <w:sz w:val="26"/>
          <w:szCs w:val="26"/>
          <w:lang w:eastAsia="en-US"/>
        </w:rPr>
        <w:t xml:space="preserve"> 79-ФЗ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 w:rsidRPr="00435AE1">
        <w:rPr>
          <w:rFonts w:eastAsiaTheme="minorHAnsi"/>
          <w:sz w:val="26"/>
          <w:szCs w:val="26"/>
          <w:lang w:eastAsia="en-US"/>
        </w:rPr>
        <w:lastRenderedPageBreak/>
        <w:t>инструментами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435AE1">
        <w:rPr>
          <w:rFonts w:eastAsiaTheme="minorHAnsi"/>
          <w:sz w:val="26"/>
          <w:szCs w:val="26"/>
          <w:lang w:eastAsia="en-US"/>
        </w:rPr>
        <w:t xml:space="preserve"> (далее - Федеральный закон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435AE1">
        <w:rPr>
          <w:rFonts w:eastAsiaTheme="minorHAnsi"/>
          <w:sz w:val="26"/>
          <w:szCs w:val="26"/>
          <w:lang w:eastAsia="en-US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1214D" w:rsidRPr="0081214D" w:rsidRDefault="0081214D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81214D">
        <w:rPr>
          <w:rFonts w:eastAsiaTheme="minorHAnsi"/>
          <w:sz w:val="26"/>
          <w:szCs w:val="26"/>
          <w:lang w:eastAsia="en-US"/>
        </w:rPr>
        <w:t xml:space="preserve">уведомление </w:t>
      </w:r>
      <w:r>
        <w:rPr>
          <w:rFonts w:eastAsiaTheme="minorHAnsi"/>
          <w:sz w:val="26"/>
          <w:szCs w:val="26"/>
          <w:lang w:eastAsia="en-US"/>
        </w:rPr>
        <w:t>муниципального</w:t>
      </w:r>
      <w:r w:rsidRPr="0081214D">
        <w:rPr>
          <w:rFonts w:eastAsiaTheme="minorHAnsi"/>
          <w:sz w:val="26"/>
          <w:szCs w:val="26"/>
          <w:lang w:eastAsia="en-US"/>
        </w:rPr>
        <w:t xml:space="preserve"> служащего о возникновении личной заинтересованности </w:t>
      </w:r>
      <w:r>
        <w:rPr>
          <w:rFonts w:eastAsiaTheme="minorHAnsi"/>
          <w:sz w:val="26"/>
          <w:szCs w:val="26"/>
          <w:lang w:eastAsia="en-US"/>
        </w:rPr>
        <w:t>п</w:t>
      </w:r>
      <w:r w:rsidRPr="0081214D">
        <w:rPr>
          <w:rFonts w:eastAsiaTheme="minorHAnsi"/>
          <w:sz w:val="26"/>
          <w:szCs w:val="26"/>
          <w:lang w:eastAsia="en-US"/>
        </w:rPr>
        <w:t>ри исполнении должностных обязанностей, которая приводит или может привести к конфликту интересов;</w:t>
      </w:r>
    </w:p>
    <w:p w:rsid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sz w:val="26"/>
          <w:szCs w:val="26"/>
        </w:rPr>
        <w:t xml:space="preserve">в) представление Главы района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</w:t>
      </w:r>
      <w:r>
        <w:rPr>
          <w:sz w:val="26"/>
          <w:szCs w:val="26"/>
        </w:rPr>
        <w:t>мер по предупреждению коррупции</w:t>
      </w:r>
      <w:r w:rsidRPr="004F7549">
        <w:rPr>
          <w:sz w:val="26"/>
          <w:szCs w:val="26"/>
        </w:rPr>
        <w:t>;</w:t>
      </w:r>
    </w:p>
    <w:p w:rsidR="00435AE1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6"/>
          <w:szCs w:val="26"/>
        </w:rPr>
      </w:pPr>
      <w:r w:rsidRPr="004F7549">
        <w:rPr>
          <w:sz w:val="26"/>
          <w:szCs w:val="26"/>
        </w:rPr>
        <w:t xml:space="preserve">г) </w:t>
      </w:r>
      <w:r w:rsidRPr="004F7549">
        <w:rPr>
          <w:rFonts w:cs="Calibri"/>
          <w:sz w:val="26"/>
          <w:szCs w:val="26"/>
        </w:rPr>
        <w:t xml:space="preserve">представление Главой района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2" w:history="1">
        <w:r w:rsidRPr="004F7549">
          <w:rPr>
            <w:rStyle w:val="a5"/>
            <w:rFonts w:cs="Calibri"/>
            <w:color w:val="auto"/>
            <w:sz w:val="26"/>
            <w:szCs w:val="26"/>
            <w:u w:val="none"/>
          </w:rPr>
          <w:t>частью 1 статьи 3</w:t>
        </w:r>
      </w:hyperlink>
      <w:r w:rsidRPr="004F7549">
        <w:rPr>
          <w:rFonts w:cs="Calibri"/>
          <w:sz w:val="26"/>
          <w:szCs w:val="26"/>
        </w:rPr>
        <w:t xml:space="preserve"> Федера</w:t>
      </w:r>
      <w:r w:rsidR="00C36B38">
        <w:rPr>
          <w:rFonts w:cs="Calibri"/>
          <w:sz w:val="26"/>
          <w:szCs w:val="26"/>
        </w:rPr>
        <w:t>льного закона от 3 декабря 2012</w:t>
      </w:r>
      <w:r w:rsidRPr="004F7549">
        <w:rPr>
          <w:rFonts w:cs="Calibri"/>
          <w:sz w:val="26"/>
          <w:szCs w:val="26"/>
        </w:rPr>
        <w:t xml:space="preserve">г. </w:t>
      </w:r>
      <w:r w:rsidR="00C36B38">
        <w:rPr>
          <w:rFonts w:cs="Calibri"/>
          <w:sz w:val="26"/>
          <w:szCs w:val="26"/>
        </w:rPr>
        <w:t>№</w:t>
      </w:r>
      <w:r w:rsidRPr="004F7549">
        <w:rPr>
          <w:rFonts w:cs="Calibri"/>
          <w:sz w:val="26"/>
          <w:szCs w:val="26"/>
        </w:rPr>
        <w:t xml:space="preserve"> 230-ФЗ «О контроле за соответствием расходов лиц, замещающих государственные должности, и иных лиц их доходам (далее – Федеральный закон «О контроле за соответствием расходов лиц, замещающих государственные до</w:t>
      </w:r>
      <w:r w:rsidR="00435AE1">
        <w:rPr>
          <w:rFonts w:cs="Calibri"/>
          <w:sz w:val="26"/>
          <w:szCs w:val="26"/>
        </w:rPr>
        <w:t>лжности, и иных лиц их доходам»</w:t>
      </w:r>
      <w:r w:rsidR="00435AE1" w:rsidRPr="00435AE1">
        <w:rPr>
          <w:rFonts w:cs="Calibri"/>
          <w:sz w:val="26"/>
          <w:szCs w:val="26"/>
        </w:rPr>
        <w:t>;</w:t>
      </w:r>
    </w:p>
    <w:p w:rsidR="004F7549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 xml:space="preserve">д) поступившее в соответствии с </w:t>
      </w:r>
      <w:hyperlink r:id="rId13" w:history="1">
        <w:r w:rsidRPr="00435AE1">
          <w:rPr>
            <w:rFonts w:eastAsiaTheme="minorHAnsi"/>
            <w:sz w:val="26"/>
            <w:szCs w:val="26"/>
            <w:lang w:eastAsia="en-US"/>
          </w:rPr>
          <w:t>частью 4 статьи 12</w:t>
        </w:r>
      </w:hyperlink>
      <w:r w:rsidRPr="00435AE1">
        <w:rPr>
          <w:rFonts w:eastAsiaTheme="minorHAnsi"/>
          <w:sz w:val="26"/>
          <w:szCs w:val="26"/>
          <w:lang w:eastAsia="en-US"/>
        </w:rPr>
        <w:t xml:space="preserve"> Федерально</w:t>
      </w:r>
      <w:r w:rsidR="00A8563C">
        <w:rPr>
          <w:rFonts w:eastAsiaTheme="minorHAnsi"/>
          <w:sz w:val="26"/>
          <w:szCs w:val="26"/>
          <w:lang w:eastAsia="en-US"/>
        </w:rPr>
        <w:t>го закона от 25 декабря 2008г. №</w:t>
      </w:r>
      <w:r w:rsidRPr="00435AE1">
        <w:rPr>
          <w:rFonts w:eastAsiaTheme="minorHAnsi"/>
          <w:sz w:val="26"/>
          <w:szCs w:val="26"/>
          <w:lang w:eastAsia="en-US"/>
        </w:rPr>
        <w:t xml:space="preserve"> 273-ФЗ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435AE1">
        <w:rPr>
          <w:rFonts w:eastAsiaTheme="minorHAnsi"/>
          <w:sz w:val="26"/>
          <w:szCs w:val="26"/>
          <w:lang w:eastAsia="en-US"/>
        </w:rPr>
        <w:t xml:space="preserve"> и </w:t>
      </w:r>
      <w:hyperlink r:id="rId14" w:history="1">
        <w:r w:rsidRPr="00435AE1">
          <w:rPr>
            <w:rFonts w:eastAsiaTheme="minorHAnsi"/>
            <w:sz w:val="26"/>
            <w:szCs w:val="26"/>
            <w:lang w:eastAsia="en-US"/>
          </w:rPr>
          <w:t>статьей 64.1</w:t>
        </w:r>
      </w:hyperlink>
      <w:r w:rsidRPr="00435AE1">
        <w:rPr>
          <w:rFonts w:eastAsiaTheme="minorHAnsi"/>
          <w:sz w:val="26"/>
          <w:szCs w:val="26"/>
          <w:lang w:eastAsia="en-US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</w:t>
      </w:r>
      <w:r w:rsidR="009F6B4F">
        <w:rPr>
          <w:rFonts w:eastAsiaTheme="minorHAnsi"/>
          <w:sz w:val="26"/>
          <w:szCs w:val="26"/>
          <w:lang w:eastAsia="en-US"/>
        </w:rPr>
        <w:t>вии, что указанному гражданину К</w:t>
      </w:r>
      <w:r w:rsidRPr="00435AE1">
        <w:rPr>
          <w:rFonts w:eastAsiaTheme="minorHAnsi"/>
          <w:sz w:val="26"/>
          <w:szCs w:val="26"/>
          <w:lang w:eastAsia="en-US"/>
        </w:rPr>
        <w:t xml:space="preserve">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</w:t>
      </w:r>
      <w:r w:rsidR="009F6B4F">
        <w:rPr>
          <w:rFonts w:eastAsiaTheme="minorHAnsi"/>
          <w:sz w:val="26"/>
          <w:szCs w:val="26"/>
          <w:lang w:eastAsia="en-US"/>
        </w:rPr>
        <w:t>или некоммерческой организации К</w:t>
      </w:r>
      <w:r w:rsidRPr="00435AE1">
        <w:rPr>
          <w:rFonts w:eastAsiaTheme="minorHAnsi"/>
          <w:sz w:val="26"/>
          <w:szCs w:val="26"/>
          <w:lang w:eastAsia="en-US"/>
        </w:rPr>
        <w:t>омиссией не рассматривался.</w:t>
      </w:r>
    </w:p>
    <w:p w:rsidR="00CD1810" w:rsidRPr="00435AE1" w:rsidRDefault="00CD1810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CD1810">
        <w:rPr>
          <w:sz w:val="26"/>
          <w:szCs w:val="26"/>
        </w:rPr>
        <w:t xml:space="preserve">е) уведомление </w:t>
      </w:r>
      <w:r>
        <w:rPr>
          <w:sz w:val="26"/>
          <w:szCs w:val="26"/>
        </w:rPr>
        <w:t>муниципального</w:t>
      </w:r>
      <w:r w:rsidRPr="00CD1810">
        <w:rPr>
          <w:sz w:val="26"/>
          <w:szCs w:val="26"/>
        </w:rPr>
        <w:t xml:space="preserve"> служащего о возникновении не зависящих от него обстоятельств, препятствующих соблюдению требований к служебному поведению и (или) требований об урегу</w:t>
      </w:r>
      <w:r>
        <w:rPr>
          <w:sz w:val="26"/>
          <w:szCs w:val="26"/>
        </w:rPr>
        <w:t>лировании конфликта интересов.</w:t>
      </w:r>
    </w:p>
    <w:p w:rsidR="004F7549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19</w:t>
      </w:r>
      <w:r w:rsidR="004F7549" w:rsidRPr="004F7549">
        <w:rPr>
          <w:sz w:val="26"/>
          <w:szCs w:val="26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6461D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20</w:t>
      </w:r>
      <w:r w:rsidR="003954D5">
        <w:rPr>
          <w:rFonts w:eastAsiaTheme="minorHAnsi"/>
          <w:sz w:val="26"/>
          <w:szCs w:val="26"/>
          <w:lang w:eastAsia="en-US"/>
        </w:rPr>
        <w:t>.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Обращение, указанное в </w:t>
      </w:r>
      <w:hyperlink r:id="rId15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абзаце втором подпункта </w:t>
        </w:r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б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C36B38">
          <w:rPr>
            <w:rFonts w:eastAsiaTheme="minorHAnsi"/>
            <w:sz w:val="26"/>
            <w:szCs w:val="26"/>
            <w:lang w:eastAsia="en-US"/>
          </w:rPr>
          <w:t>8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Организационный отдел.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Организационном отделе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>статьи 12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Федерал</w:t>
      </w:r>
      <w:r w:rsidR="00C36B38">
        <w:rPr>
          <w:rFonts w:eastAsiaTheme="minorHAnsi"/>
          <w:sz w:val="26"/>
          <w:szCs w:val="26"/>
          <w:lang w:eastAsia="en-US"/>
        </w:rPr>
        <w:t>ьного закона от 25 декабря 2008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г. </w:t>
      </w:r>
      <w:r w:rsidR="00A8563C">
        <w:rPr>
          <w:rFonts w:eastAsiaTheme="minorHAnsi"/>
          <w:sz w:val="26"/>
          <w:szCs w:val="26"/>
          <w:lang w:eastAsia="en-US"/>
        </w:rPr>
        <w:t>№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273-ФЗ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="00435AE1" w:rsidRPr="00435AE1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</w:t>
      </w:r>
    </w:p>
    <w:p w:rsidR="00435AE1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F721E6">
        <w:rPr>
          <w:rFonts w:eastAsiaTheme="minorHAnsi"/>
          <w:sz w:val="26"/>
          <w:szCs w:val="26"/>
          <w:lang w:eastAsia="en-US"/>
        </w:rPr>
        <w:t>1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Обращение, указанное в </w:t>
      </w:r>
      <w:hyperlink r:id="rId17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абзаце втором подпункта </w:t>
        </w:r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б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C36B38">
          <w:rPr>
            <w:rFonts w:eastAsiaTheme="minorHAnsi"/>
            <w:sz w:val="26"/>
            <w:szCs w:val="26"/>
            <w:lang w:eastAsia="en-US"/>
          </w:rPr>
          <w:t>8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</w:t>
      </w:r>
      <w:r w:rsidR="00452509">
        <w:rPr>
          <w:rFonts w:eastAsiaTheme="minorHAnsi"/>
          <w:sz w:val="26"/>
          <w:szCs w:val="26"/>
          <w:lang w:eastAsia="en-US"/>
        </w:rPr>
        <w:t>лужбы, и подлежит рассмотрению К</w:t>
      </w:r>
      <w:r w:rsidR="00435AE1" w:rsidRPr="00435AE1">
        <w:rPr>
          <w:rFonts w:eastAsiaTheme="minorHAnsi"/>
          <w:sz w:val="26"/>
          <w:szCs w:val="26"/>
          <w:lang w:eastAsia="en-US"/>
        </w:rPr>
        <w:t>омиссией в соответствии с настоящим Положением.</w:t>
      </w:r>
    </w:p>
    <w:p w:rsidR="0016461D" w:rsidRPr="0016461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F721E6">
        <w:rPr>
          <w:rFonts w:eastAsiaTheme="minorHAnsi"/>
          <w:sz w:val="26"/>
          <w:szCs w:val="26"/>
          <w:lang w:eastAsia="en-US"/>
        </w:rPr>
        <w:t>2</w:t>
      </w:r>
      <w:r w:rsidR="0016461D">
        <w:rPr>
          <w:rFonts w:eastAsiaTheme="minorHAnsi"/>
          <w:sz w:val="26"/>
          <w:szCs w:val="26"/>
          <w:lang w:eastAsia="en-US"/>
        </w:rPr>
        <w:t>.</w:t>
      </w:r>
      <w:r w:rsidR="0016461D" w:rsidRPr="0016461D">
        <w:rPr>
          <w:rFonts w:eastAsiaTheme="minorHAnsi"/>
          <w:sz w:val="26"/>
          <w:szCs w:val="26"/>
          <w:lang w:eastAsia="en-US"/>
        </w:rPr>
        <w:t xml:space="preserve"> Уведомление, указанное в абза</w:t>
      </w:r>
      <w:r w:rsidR="00E37854">
        <w:rPr>
          <w:rFonts w:eastAsiaTheme="minorHAnsi"/>
          <w:sz w:val="26"/>
          <w:szCs w:val="26"/>
          <w:lang w:eastAsia="en-US"/>
        </w:rPr>
        <w:t xml:space="preserve">це пятом подпункта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E37854">
        <w:rPr>
          <w:rFonts w:eastAsiaTheme="minorHAnsi"/>
          <w:sz w:val="26"/>
          <w:szCs w:val="26"/>
          <w:lang w:eastAsia="en-US"/>
        </w:rPr>
        <w:t>б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CD1810">
        <w:rPr>
          <w:rFonts w:eastAsiaTheme="minorHAnsi"/>
          <w:sz w:val="26"/>
          <w:szCs w:val="26"/>
          <w:lang w:eastAsia="en-US"/>
        </w:rPr>
        <w:t xml:space="preserve"> и подпункте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CD1810">
        <w:rPr>
          <w:rFonts w:eastAsiaTheme="minorHAnsi"/>
          <w:sz w:val="26"/>
          <w:szCs w:val="26"/>
          <w:lang w:eastAsia="en-US"/>
        </w:rPr>
        <w:t>е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CD1810" w:rsidRPr="00CD1810">
        <w:rPr>
          <w:rFonts w:eastAsiaTheme="minorHAnsi"/>
          <w:sz w:val="26"/>
          <w:szCs w:val="26"/>
          <w:lang w:eastAsia="en-US"/>
        </w:rPr>
        <w:t xml:space="preserve"> </w:t>
      </w:r>
      <w:r w:rsidR="00E37854">
        <w:rPr>
          <w:rFonts w:eastAsiaTheme="minorHAnsi"/>
          <w:sz w:val="26"/>
          <w:szCs w:val="26"/>
          <w:lang w:eastAsia="en-US"/>
        </w:rPr>
        <w:t xml:space="preserve"> пункта 1</w:t>
      </w:r>
      <w:r w:rsidR="00C36B38">
        <w:rPr>
          <w:rFonts w:eastAsiaTheme="minorHAnsi"/>
          <w:sz w:val="26"/>
          <w:szCs w:val="26"/>
          <w:lang w:eastAsia="en-US"/>
        </w:rPr>
        <w:t>8</w:t>
      </w:r>
      <w:r w:rsidR="0016461D" w:rsidRPr="0016461D">
        <w:rPr>
          <w:rFonts w:eastAsiaTheme="minorHAnsi"/>
          <w:sz w:val="26"/>
          <w:szCs w:val="26"/>
          <w:lang w:eastAsia="en-US"/>
        </w:rPr>
        <w:t xml:space="preserve"> настоящего Положения, </w:t>
      </w:r>
      <w:r>
        <w:rPr>
          <w:rFonts w:eastAsiaTheme="minorHAnsi"/>
          <w:sz w:val="26"/>
          <w:szCs w:val="26"/>
          <w:lang w:eastAsia="en-US"/>
        </w:rPr>
        <w:t>рассматривается</w:t>
      </w:r>
      <w:r w:rsidR="0016461D" w:rsidRPr="0016461D">
        <w:rPr>
          <w:rFonts w:eastAsiaTheme="minorHAnsi"/>
          <w:sz w:val="26"/>
          <w:szCs w:val="26"/>
          <w:lang w:eastAsia="en-US"/>
        </w:rPr>
        <w:t xml:space="preserve"> </w:t>
      </w:r>
      <w:r w:rsidR="00E37854">
        <w:rPr>
          <w:rFonts w:eastAsiaTheme="minorHAnsi"/>
          <w:sz w:val="26"/>
          <w:szCs w:val="26"/>
          <w:lang w:eastAsia="en-US"/>
        </w:rPr>
        <w:t>Органи</w:t>
      </w:r>
      <w:r>
        <w:rPr>
          <w:rFonts w:eastAsiaTheme="minorHAnsi"/>
          <w:sz w:val="26"/>
          <w:szCs w:val="26"/>
          <w:lang w:eastAsia="en-US"/>
        </w:rPr>
        <w:t>зационным</w:t>
      </w:r>
      <w:r w:rsidR="00E37854">
        <w:rPr>
          <w:rFonts w:eastAsiaTheme="minorHAnsi"/>
          <w:sz w:val="26"/>
          <w:szCs w:val="26"/>
          <w:lang w:eastAsia="en-US"/>
        </w:rPr>
        <w:t xml:space="preserve"> отдел</w:t>
      </w:r>
      <w:r>
        <w:rPr>
          <w:rFonts w:eastAsiaTheme="minorHAnsi"/>
          <w:sz w:val="26"/>
          <w:szCs w:val="26"/>
          <w:lang w:eastAsia="en-US"/>
        </w:rPr>
        <w:t>ом</w:t>
      </w:r>
      <w:r w:rsidR="00E37854">
        <w:rPr>
          <w:rFonts w:eastAsiaTheme="minorHAnsi"/>
          <w:sz w:val="26"/>
          <w:szCs w:val="26"/>
          <w:lang w:eastAsia="en-US"/>
        </w:rPr>
        <w:t>, который</w:t>
      </w:r>
      <w:r w:rsidR="0016461D" w:rsidRPr="0016461D">
        <w:rPr>
          <w:rFonts w:eastAsiaTheme="minorHAnsi"/>
          <w:sz w:val="26"/>
          <w:szCs w:val="26"/>
          <w:lang w:eastAsia="en-US"/>
        </w:rPr>
        <w:t xml:space="preserve"> осуществляет подготовку мотивированного заключения по резуль</w:t>
      </w:r>
      <w:r w:rsidR="00E37854">
        <w:rPr>
          <w:rFonts w:eastAsiaTheme="minorHAnsi"/>
          <w:sz w:val="26"/>
          <w:szCs w:val="26"/>
          <w:lang w:eastAsia="en-US"/>
        </w:rPr>
        <w:t>татам рассмотрения уведомления.</w:t>
      </w:r>
    </w:p>
    <w:p w:rsidR="00E37854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F721E6">
        <w:rPr>
          <w:rFonts w:eastAsiaTheme="minorHAnsi"/>
          <w:sz w:val="26"/>
          <w:szCs w:val="26"/>
          <w:lang w:eastAsia="en-US"/>
        </w:rPr>
        <w:t>3</w:t>
      </w:r>
      <w:r w:rsidR="00E37854" w:rsidRPr="00E37854">
        <w:rPr>
          <w:rFonts w:eastAsiaTheme="minorHAnsi"/>
          <w:sz w:val="26"/>
          <w:szCs w:val="26"/>
          <w:lang w:eastAsia="en-US"/>
        </w:rPr>
        <w:t>. При подготовке мотивированного заключения по результатам рассмотрения обращения, указанного в абзац</w:t>
      </w:r>
      <w:r w:rsidR="00E37854">
        <w:rPr>
          <w:rFonts w:eastAsiaTheme="minorHAnsi"/>
          <w:sz w:val="26"/>
          <w:szCs w:val="26"/>
          <w:lang w:eastAsia="en-US"/>
        </w:rPr>
        <w:t xml:space="preserve">е втором подпункта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E37854">
        <w:rPr>
          <w:rFonts w:eastAsiaTheme="minorHAnsi"/>
          <w:sz w:val="26"/>
          <w:szCs w:val="26"/>
          <w:lang w:eastAsia="en-US"/>
        </w:rPr>
        <w:t>б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E37854">
        <w:rPr>
          <w:rFonts w:eastAsiaTheme="minorHAnsi"/>
          <w:sz w:val="26"/>
          <w:szCs w:val="26"/>
          <w:lang w:eastAsia="en-US"/>
        </w:rPr>
        <w:t xml:space="preserve"> пункта 1</w:t>
      </w:r>
      <w:r w:rsidR="00C36B38">
        <w:rPr>
          <w:rFonts w:eastAsiaTheme="minorHAnsi"/>
          <w:sz w:val="26"/>
          <w:szCs w:val="26"/>
          <w:lang w:eastAsia="en-US"/>
        </w:rPr>
        <w:t>8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 настоящего Положения, или уведомлений, указанных в абзаце пятом подпунк</w:t>
      </w:r>
      <w:r w:rsidR="00E37854">
        <w:rPr>
          <w:rFonts w:eastAsiaTheme="minorHAnsi"/>
          <w:sz w:val="26"/>
          <w:szCs w:val="26"/>
          <w:lang w:eastAsia="en-US"/>
        </w:rPr>
        <w:t xml:space="preserve">та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E37854">
        <w:rPr>
          <w:rFonts w:eastAsiaTheme="minorHAnsi"/>
          <w:sz w:val="26"/>
          <w:szCs w:val="26"/>
          <w:lang w:eastAsia="en-US"/>
        </w:rPr>
        <w:t>б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E37854">
        <w:rPr>
          <w:rFonts w:eastAsiaTheme="minorHAnsi"/>
          <w:sz w:val="26"/>
          <w:szCs w:val="26"/>
          <w:lang w:eastAsia="en-US"/>
        </w:rPr>
        <w:t xml:space="preserve"> и подпункт</w:t>
      </w:r>
      <w:r w:rsidR="00CD1810">
        <w:rPr>
          <w:rFonts w:eastAsiaTheme="minorHAnsi"/>
          <w:sz w:val="26"/>
          <w:szCs w:val="26"/>
          <w:lang w:eastAsia="en-US"/>
        </w:rPr>
        <w:t>ах</w:t>
      </w:r>
      <w:r w:rsidR="00E37854">
        <w:rPr>
          <w:rFonts w:eastAsiaTheme="minorHAnsi"/>
          <w:sz w:val="26"/>
          <w:szCs w:val="26"/>
          <w:lang w:eastAsia="en-US"/>
        </w:rPr>
        <w:t xml:space="preserve">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E37854">
        <w:rPr>
          <w:rFonts w:eastAsiaTheme="minorHAnsi"/>
          <w:sz w:val="26"/>
          <w:szCs w:val="26"/>
          <w:lang w:eastAsia="en-US"/>
        </w:rPr>
        <w:t>д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CD1810">
        <w:rPr>
          <w:rFonts w:eastAsiaTheme="minorHAnsi"/>
          <w:sz w:val="26"/>
          <w:szCs w:val="26"/>
          <w:lang w:eastAsia="en-US"/>
        </w:rPr>
        <w:t xml:space="preserve"> и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CD1810">
        <w:rPr>
          <w:rFonts w:eastAsiaTheme="minorHAnsi"/>
          <w:sz w:val="26"/>
          <w:szCs w:val="26"/>
          <w:lang w:eastAsia="en-US"/>
        </w:rPr>
        <w:t>е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E37854">
        <w:rPr>
          <w:rFonts w:eastAsiaTheme="minorHAnsi"/>
          <w:sz w:val="26"/>
          <w:szCs w:val="26"/>
          <w:lang w:eastAsia="en-US"/>
        </w:rPr>
        <w:t xml:space="preserve"> пункта 1</w:t>
      </w:r>
      <w:r w:rsidR="00C36B38">
        <w:rPr>
          <w:rFonts w:eastAsiaTheme="minorHAnsi"/>
          <w:sz w:val="26"/>
          <w:szCs w:val="26"/>
          <w:lang w:eastAsia="en-US"/>
        </w:rPr>
        <w:t>8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 настоящего Положения, должностные лица </w:t>
      </w:r>
      <w:r w:rsidR="00E37854">
        <w:rPr>
          <w:rFonts w:eastAsiaTheme="minorHAnsi"/>
          <w:sz w:val="26"/>
          <w:szCs w:val="26"/>
          <w:lang w:eastAsia="en-US"/>
        </w:rPr>
        <w:t>Организационного отдела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 имеют право проводить собеседование с </w:t>
      </w:r>
      <w:r w:rsidR="00E37854">
        <w:rPr>
          <w:rFonts w:eastAsiaTheme="minorHAnsi"/>
          <w:sz w:val="26"/>
          <w:szCs w:val="26"/>
          <w:lang w:eastAsia="en-US"/>
        </w:rPr>
        <w:t>муниципальным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 служащим, представившим обращение или уведомление, получать от него письменные пояснения, а руководитель </w:t>
      </w:r>
      <w:r w:rsidR="00E37854">
        <w:rPr>
          <w:rFonts w:eastAsiaTheme="minorHAnsi"/>
          <w:sz w:val="26"/>
          <w:szCs w:val="26"/>
          <w:lang w:eastAsia="en-US"/>
        </w:rPr>
        <w:t>органа местного самоуправления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r w:rsidR="00CD1810">
        <w:rPr>
          <w:rFonts w:eastAsiaTheme="minorHAnsi"/>
          <w:sz w:val="26"/>
          <w:szCs w:val="26"/>
          <w:lang w:eastAsia="en-US"/>
        </w:rPr>
        <w:t>, использовать государственную информационную систему в области противодействия коррупции «Посейдон», в том числе для направления запросов</w:t>
      </w:r>
      <w:r w:rsidR="00E37854" w:rsidRPr="00E37854">
        <w:rPr>
          <w:rFonts w:eastAsiaTheme="minorHAnsi"/>
          <w:sz w:val="26"/>
          <w:szCs w:val="26"/>
          <w:lang w:eastAsia="en-US"/>
        </w:rPr>
        <w:t xml:space="preserve">. Обращение или уведомление, а также заключение и другие материалы представляются председателю </w:t>
      </w:r>
      <w:r w:rsidR="00452509">
        <w:rPr>
          <w:rFonts w:eastAsiaTheme="minorHAnsi"/>
          <w:sz w:val="26"/>
          <w:szCs w:val="26"/>
          <w:lang w:eastAsia="en-US"/>
        </w:rPr>
        <w:t>К</w:t>
      </w:r>
      <w:r w:rsidR="00E37854" w:rsidRPr="00E37854">
        <w:rPr>
          <w:rFonts w:eastAsiaTheme="minorHAnsi"/>
          <w:sz w:val="26"/>
          <w:szCs w:val="26"/>
          <w:lang w:eastAsia="en-US"/>
        </w:rPr>
        <w:t>омиссии. В случае направления запросов обращение или уведомление, а также заключение и другие материа</w:t>
      </w:r>
      <w:r w:rsidR="00452509">
        <w:rPr>
          <w:rFonts w:eastAsiaTheme="minorHAnsi"/>
          <w:sz w:val="26"/>
          <w:szCs w:val="26"/>
          <w:lang w:eastAsia="en-US"/>
        </w:rPr>
        <w:t>лы представляются председателю К</w:t>
      </w:r>
      <w:r w:rsidR="00E37854" w:rsidRPr="00E37854">
        <w:rPr>
          <w:rFonts w:eastAsiaTheme="minorHAnsi"/>
          <w:sz w:val="26"/>
          <w:szCs w:val="26"/>
          <w:lang w:eastAsia="en-US"/>
        </w:rPr>
        <w:t>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062F5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  <w:t>2</w:t>
      </w:r>
      <w:r w:rsidR="00F721E6">
        <w:rPr>
          <w:rFonts w:eastAsiaTheme="minorHAnsi"/>
          <w:sz w:val="26"/>
          <w:szCs w:val="26"/>
          <w:lang w:eastAsia="en-US"/>
        </w:rPr>
        <w:t>4</w:t>
      </w:r>
      <w:r>
        <w:rPr>
          <w:rFonts w:eastAsiaTheme="minorHAnsi"/>
          <w:sz w:val="26"/>
          <w:szCs w:val="26"/>
          <w:lang w:eastAsia="en-US"/>
        </w:rPr>
        <w:t>. Мотивированные заключения, предусмотренные пунктами 2</w:t>
      </w:r>
      <w:r w:rsidR="00C36B38">
        <w:rPr>
          <w:rFonts w:eastAsiaTheme="minorHAnsi"/>
          <w:sz w:val="26"/>
          <w:szCs w:val="26"/>
          <w:lang w:eastAsia="en-US"/>
        </w:rPr>
        <w:t>0</w:t>
      </w:r>
      <w:r>
        <w:rPr>
          <w:rFonts w:eastAsiaTheme="minorHAnsi"/>
          <w:sz w:val="26"/>
          <w:szCs w:val="26"/>
          <w:lang w:eastAsia="en-US"/>
        </w:rPr>
        <w:t>, 2</w:t>
      </w:r>
      <w:r w:rsidR="00C36B38"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 xml:space="preserve"> и 2</w:t>
      </w:r>
      <w:r w:rsidR="00C36B38">
        <w:rPr>
          <w:rFonts w:eastAsiaTheme="minorHAnsi"/>
          <w:sz w:val="26"/>
          <w:szCs w:val="26"/>
          <w:lang w:eastAsia="en-US"/>
        </w:rPr>
        <w:t>3</w:t>
      </w:r>
      <w:r>
        <w:rPr>
          <w:rFonts w:eastAsiaTheme="minorHAnsi"/>
          <w:sz w:val="26"/>
          <w:szCs w:val="26"/>
          <w:lang w:eastAsia="en-US"/>
        </w:rPr>
        <w:t xml:space="preserve"> настоящего Положения, должны содержать</w:t>
      </w:r>
      <w:r w:rsidRPr="008062F5">
        <w:rPr>
          <w:rFonts w:eastAsiaTheme="minorHAnsi"/>
          <w:sz w:val="26"/>
          <w:szCs w:val="26"/>
          <w:lang w:eastAsia="en-US"/>
        </w:rPr>
        <w:t>:</w:t>
      </w:r>
    </w:p>
    <w:p w:rsidR="008062F5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ab/>
      </w:r>
      <w:r w:rsidRPr="008062F5">
        <w:rPr>
          <w:rFonts w:eastAsiaTheme="minorHAnsi"/>
          <w:sz w:val="26"/>
          <w:szCs w:val="26"/>
          <w:lang w:eastAsia="en-US"/>
        </w:rPr>
        <w:t xml:space="preserve">а) информацию, изложенную в обращениях или уведомлениях, указанных в абзацах </w:t>
      </w:r>
      <w:r>
        <w:rPr>
          <w:rFonts w:eastAsiaTheme="minorHAnsi"/>
          <w:sz w:val="26"/>
          <w:szCs w:val="26"/>
          <w:lang w:eastAsia="en-US"/>
        </w:rPr>
        <w:t>втором и пятом</w:t>
      </w:r>
      <w:r w:rsidRPr="008062F5">
        <w:rPr>
          <w:rFonts w:eastAsiaTheme="minorHAnsi"/>
          <w:sz w:val="26"/>
          <w:szCs w:val="26"/>
          <w:lang w:eastAsia="en-US"/>
        </w:rPr>
        <w:t xml:space="preserve"> подпункта</w:t>
      </w:r>
      <w:r>
        <w:rPr>
          <w:rFonts w:eastAsiaTheme="minorHAnsi"/>
          <w:sz w:val="26"/>
          <w:szCs w:val="26"/>
          <w:lang w:eastAsia="en-US"/>
        </w:rPr>
        <w:t xml:space="preserve"> «б» и подпункт</w:t>
      </w:r>
      <w:r w:rsidR="00C4454B">
        <w:rPr>
          <w:rFonts w:eastAsiaTheme="minorHAnsi"/>
          <w:sz w:val="26"/>
          <w:szCs w:val="26"/>
          <w:lang w:eastAsia="en-US"/>
        </w:rPr>
        <w:t>ах</w:t>
      </w:r>
      <w:r>
        <w:rPr>
          <w:rFonts w:eastAsiaTheme="minorHAnsi"/>
          <w:sz w:val="26"/>
          <w:szCs w:val="26"/>
          <w:lang w:eastAsia="en-US"/>
        </w:rPr>
        <w:t xml:space="preserve"> «д»</w:t>
      </w:r>
      <w:r w:rsidR="00C4454B">
        <w:rPr>
          <w:rFonts w:eastAsiaTheme="minorHAnsi"/>
          <w:sz w:val="26"/>
          <w:szCs w:val="26"/>
          <w:lang w:eastAsia="en-US"/>
        </w:rPr>
        <w:t xml:space="preserve"> и </w:t>
      </w:r>
      <w:r w:rsidR="00C4454B" w:rsidRPr="00C4454B">
        <w:rPr>
          <w:rFonts w:eastAsiaTheme="minorHAnsi"/>
          <w:sz w:val="26"/>
          <w:szCs w:val="26"/>
          <w:lang w:eastAsia="en-US"/>
        </w:rPr>
        <w:t>«</w:t>
      </w:r>
      <w:r w:rsidR="00C4454B">
        <w:rPr>
          <w:rFonts w:eastAsiaTheme="minorHAnsi"/>
          <w:sz w:val="26"/>
          <w:szCs w:val="26"/>
          <w:lang w:eastAsia="en-US"/>
        </w:rPr>
        <w:t>е</w:t>
      </w:r>
      <w:r w:rsidR="00C4454B" w:rsidRPr="00C4454B">
        <w:rPr>
          <w:rFonts w:eastAsiaTheme="minorHAnsi"/>
          <w:sz w:val="26"/>
          <w:szCs w:val="26"/>
          <w:lang w:eastAsia="en-US"/>
        </w:rPr>
        <w:t xml:space="preserve">» 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8062F5">
        <w:rPr>
          <w:rFonts w:eastAsiaTheme="minorHAnsi"/>
          <w:sz w:val="26"/>
          <w:szCs w:val="26"/>
          <w:lang w:eastAsia="en-US"/>
        </w:rPr>
        <w:t xml:space="preserve"> пункта</w:t>
      </w:r>
      <w:r>
        <w:rPr>
          <w:rFonts w:eastAsiaTheme="minorHAnsi"/>
          <w:sz w:val="26"/>
          <w:szCs w:val="26"/>
          <w:lang w:eastAsia="en-US"/>
        </w:rPr>
        <w:t xml:space="preserve"> 1</w:t>
      </w:r>
      <w:r w:rsidR="007C5DC4">
        <w:rPr>
          <w:rFonts w:eastAsiaTheme="minorHAnsi"/>
          <w:sz w:val="26"/>
          <w:szCs w:val="26"/>
          <w:lang w:eastAsia="en-US"/>
        </w:rPr>
        <w:t>8</w:t>
      </w:r>
      <w:r>
        <w:rPr>
          <w:rFonts w:eastAsiaTheme="minorHAnsi"/>
          <w:sz w:val="26"/>
          <w:szCs w:val="26"/>
          <w:lang w:eastAsia="en-US"/>
        </w:rPr>
        <w:t xml:space="preserve"> настоящего Положения</w:t>
      </w:r>
      <w:r w:rsidRPr="008062F5">
        <w:rPr>
          <w:rFonts w:eastAsiaTheme="minorHAnsi"/>
          <w:sz w:val="26"/>
          <w:szCs w:val="26"/>
          <w:lang w:eastAsia="en-US"/>
        </w:rPr>
        <w:t>;</w:t>
      </w:r>
    </w:p>
    <w:p w:rsidR="008062F5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</w:t>
      </w:r>
      <w:r w:rsidRPr="008062F5">
        <w:rPr>
          <w:rFonts w:eastAsiaTheme="minorHAnsi"/>
          <w:sz w:val="26"/>
          <w:szCs w:val="26"/>
          <w:lang w:eastAsia="en-US"/>
        </w:rPr>
        <w:t>;</w:t>
      </w:r>
    </w:p>
    <w:p w:rsidR="008062F5" w:rsidRPr="00A8563C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r w:rsidRPr="008062F5">
        <w:rPr>
          <w:rFonts w:eastAsiaTheme="minorHAnsi"/>
          <w:sz w:val="26"/>
          <w:szCs w:val="26"/>
          <w:lang w:eastAsia="en-US"/>
        </w:rPr>
        <w:t>абзацах втором и пятом подпункта «б» и подпункт</w:t>
      </w:r>
      <w:r w:rsidR="00C4454B">
        <w:rPr>
          <w:rFonts w:eastAsiaTheme="minorHAnsi"/>
          <w:sz w:val="26"/>
          <w:szCs w:val="26"/>
          <w:lang w:eastAsia="en-US"/>
        </w:rPr>
        <w:t>ах</w:t>
      </w:r>
      <w:r w:rsidRPr="008062F5">
        <w:rPr>
          <w:rFonts w:eastAsiaTheme="minorHAnsi"/>
          <w:sz w:val="26"/>
          <w:szCs w:val="26"/>
          <w:lang w:eastAsia="en-US"/>
        </w:rPr>
        <w:t xml:space="preserve"> «д»</w:t>
      </w:r>
      <w:r w:rsidR="00C4454B">
        <w:rPr>
          <w:rFonts w:eastAsiaTheme="minorHAnsi"/>
          <w:sz w:val="26"/>
          <w:szCs w:val="26"/>
          <w:lang w:eastAsia="en-US"/>
        </w:rPr>
        <w:t xml:space="preserve"> и «е»</w:t>
      </w:r>
      <w:r w:rsidRPr="008062F5">
        <w:rPr>
          <w:rFonts w:eastAsiaTheme="minorHAnsi"/>
          <w:sz w:val="26"/>
          <w:szCs w:val="26"/>
          <w:lang w:eastAsia="en-US"/>
        </w:rPr>
        <w:t xml:space="preserve">  пункта 1</w:t>
      </w:r>
      <w:r w:rsidR="00C36B38">
        <w:rPr>
          <w:rFonts w:eastAsiaTheme="minorHAnsi"/>
          <w:sz w:val="26"/>
          <w:szCs w:val="26"/>
          <w:lang w:eastAsia="en-US"/>
        </w:rPr>
        <w:t>8</w:t>
      </w:r>
      <w:r w:rsidRPr="008062F5">
        <w:rPr>
          <w:rFonts w:eastAsiaTheme="minorHAnsi"/>
          <w:sz w:val="26"/>
          <w:szCs w:val="26"/>
          <w:lang w:eastAsia="en-US"/>
        </w:rPr>
        <w:t xml:space="preserve"> настоящего Положения</w:t>
      </w:r>
      <w:r w:rsidR="00A8563C">
        <w:rPr>
          <w:rFonts w:eastAsiaTheme="minorHAnsi"/>
          <w:sz w:val="26"/>
          <w:szCs w:val="26"/>
          <w:lang w:eastAsia="en-US"/>
        </w:rPr>
        <w:t>, а также рекомендации при принятии одного из решений в соответствии с пунктами 3</w:t>
      </w:r>
      <w:r w:rsidR="00C36B38">
        <w:rPr>
          <w:rFonts w:eastAsiaTheme="minorHAnsi"/>
          <w:sz w:val="26"/>
          <w:szCs w:val="26"/>
          <w:lang w:eastAsia="en-US"/>
        </w:rPr>
        <w:t>6</w:t>
      </w:r>
      <w:r w:rsidR="00A8563C">
        <w:rPr>
          <w:rFonts w:eastAsiaTheme="minorHAnsi"/>
          <w:sz w:val="26"/>
          <w:szCs w:val="26"/>
          <w:lang w:eastAsia="en-US"/>
        </w:rPr>
        <w:t xml:space="preserve">, </w:t>
      </w:r>
      <w:r w:rsidR="00C36B38">
        <w:rPr>
          <w:rFonts w:eastAsiaTheme="minorHAnsi"/>
          <w:sz w:val="26"/>
          <w:szCs w:val="26"/>
          <w:lang w:eastAsia="en-US"/>
        </w:rPr>
        <w:t>39, 42</w:t>
      </w:r>
      <w:r w:rsidR="00A8563C">
        <w:rPr>
          <w:rFonts w:eastAsiaTheme="minorHAnsi"/>
          <w:sz w:val="26"/>
          <w:szCs w:val="26"/>
          <w:lang w:eastAsia="en-US"/>
        </w:rPr>
        <w:t xml:space="preserve"> настоящего Положения или иного решения.</w:t>
      </w:r>
    </w:p>
    <w:p w:rsidR="00435AE1" w:rsidRPr="00435AE1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F721E6">
        <w:rPr>
          <w:rFonts w:eastAsiaTheme="minorHAnsi"/>
          <w:sz w:val="26"/>
          <w:szCs w:val="26"/>
          <w:lang w:eastAsia="en-US"/>
        </w:rPr>
        <w:t>5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Уведомление, указанное в </w:t>
      </w:r>
      <w:hyperlink r:id="rId18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подпункте </w:t>
        </w:r>
        <w:r w:rsidR="004B4530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д</w:t>
        </w:r>
        <w:r w:rsidR="004B4530">
          <w:rPr>
            <w:rFonts w:eastAsiaTheme="minorHAnsi"/>
            <w:sz w:val="26"/>
            <w:szCs w:val="26"/>
            <w:lang w:eastAsia="en-US"/>
          </w:rPr>
          <w:t>»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C36B38">
          <w:rPr>
            <w:rFonts w:eastAsiaTheme="minorHAnsi"/>
            <w:sz w:val="26"/>
            <w:szCs w:val="26"/>
            <w:lang w:eastAsia="en-US"/>
          </w:rPr>
          <w:t>8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настоящего Положения, рассматривается Организационным отделом, который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19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>статьи 12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Федерал</w:t>
      </w:r>
      <w:r w:rsidR="00A8563C">
        <w:rPr>
          <w:rFonts w:eastAsiaTheme="minorHAnsi"/>
          <w:sz w:val="26"/>
          <w:szCs w:val="26"/>
          <w:lang w:eastAsia="en-US"/>
        </w:rPr>
        <w:t>ьного закона от 25 декабря 2008г. №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273-ФЗ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="00435AE1" w:rsidRPr="00435AE1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</w:t>
      </w:r>
    </w:p>
    <w:p w:rsidR="004F7549" w:rsidRPr="004F7549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>2</w:t>
      </w:r>
      <w:r w:rsidR="00F721E6">
        <w:rPr>
          <w:bCs/>
          <w:sz w:val="26"/>
          <w:szCs w:val="26"/>
        </w:rPr>
        <w:t>6</w:t>
      </w:r>
      <w:r w:rsidR="004F7549" w:rsidRPr="004F7549">
        <w:rPr>
          <w:bCs/>
          <w:sz w:val="26"/>
          <w:szCs w:val="26"/>
        </w:rPr>
        <w:t xml:space="preserve">. Комиссия вправе запрашивать с </w:t>
      </w:r>
      <w:r w:rsidR="004F7549" w:rsidRPr="004F7549">
        <w:rPr>
          <w:sz w:val="26"/>
          <w:szCs w:val="26"/>
        </w:rPr>
        <w:t>Организационного отдела дополнительную информацию и материалы, необходимые для работы Комиссии.</w:t>
      </w:r>
    </w:p>
    <w:p w:rsidR="004F7549" w:rsidRPr="004F7549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="00F721E6">
        <w:rPr>
          <w:bCs/>
          <w:sz w:val="26"/>
          <w:szCs w:val="26"/>
        </w:rPr>
        <w:t>7</w:t>
      </w:r>
      <w:r w:rsidR="004F7549" w:rsidRPr="004F7549">
        <w:rPr>
          <w:bCs/>
          <w:sz w:val="26"/>
          <w:szCs w:val="26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4F7549" w:rsidRPr="003954D5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954D5">
        <w:rPr>
          <w:rFonts w:ascii="Times New Roman" w:hAnsi="Times New Roman" w:cs="Times New Roman"/>
          <w:bCs/>
          <w:sz w:val="26"/>
          <w:szCs w:val="26"/>
        </w:rPr>
        <w:t xml:space="preserve">а) в </w:t>
      </w:r>
      <w:r w:rsidR="003954D5" w:rsidRPr="003954D5">
        <w:rPr>
          <w:rFonts w:ascii="Times New Roman" w:hAnsi="Times New Roman" w:cs="Times New Roman"/>
          <w:bCs/>
          <w:sz w:val="26"/>
          <w:szCs w:val="26"/>
        </w:rPr>
        <w:t>10-дневный</w:t>
      </w:r>
      <w:r w:rsidRPr="003954D5">
        <w:rPr>
          <w:rFonts w:ascii="Times New Roman" w:hAnsi="Times New Roman" w:cs="Times New Roman"/>
          <w:bCs/>
          <w:sz w:val="26"/>
          <w:szCs w:val="26"/>
        </w:rPr>
        <w:t xml:space="preserve"> срок назначает дату заседания Комиссии. 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</w:t>
      </w:r>
      <w:r w:rsidR="003954D5" w:rsidRPr="007818BA">
        <w:rPr>
          <w:rFonts w:ascii="Times New Roman" w:eastAsiaTheme="minorHAnsi" w:hAnsi="Times New Roman" w:cs="Times New Roman"/>
          <w:sz w:val="26"/>
          <w:szCs w:val="26"/>
          <w:lang w:eastAsia="en-US"/>
        </w:rPr>
        <w:t>28 и 29 настоящего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Положения;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лица, ранее замещавшего в органе местного самоуправления  должность муниципальной службы, в отношении которого рассматривается вопрос о даче согласия, их  представителей, членов Комиссии и других лиц, участвующих в заседании Комиссии, с информацией, поступившей в </w:t>
      </w:r>
      <w:r w:rsidRPr="004F7549">
        <w:rPr>
          <w:sz w:val="26"/>
          <w:szCs w:val="26"/>
        </w:rPr>
        <w:t>Организационный отдел</w:t>
      </w:r>
      <w:r w:rsidRPr="004F7549">
        <w:rPr>
          <w:bCs/>
          <w:sz w:val="26"/>
          <w:szCs w:val="26"/>
        </w:rPr>
        <w:t>, и с результатами ее проверки;</w:t>
      </w:r>
    </w:p>
    <w:p w:rsid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 xml:space="preserve">в) рассматривает ходатайства о приглашении на заседание Комиссии лиц, указанных в </w:t>
      </w:r>
      <w:hyperlink r:id="rId20" w:history="1">
        <w:r w:rsidRPr="004F7549">
          <w:rPr>
            <w:bCs/>
            <w:sz w:val="26"/>
            <w:szCs w:val="26"/>
          </w:rPr>
          <w:t>подпункте «б» пункта 1</w:t>
        </w:r>
        <w:r w:rsidR="00C36B38">
          <w:rPr>
            <w:bCs/>
            <w:sz w:val="26"/>
            <w:szCs w:val="26"/>
          </w:rPr>
          <w:t>3</w:t>
        </w:r>
      </w:hyperlink>
      <w:r w:rsidRPr="004F7549">
        <w:rPr>
          <w:bCs/>
          <w:sz w:val="26"/>
          <w:szCs w:val="26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954D5" w:rsidRDefault="00A8563C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F721E6">
        <w:rPr>
          <w:rFonts w:eastAsiaTheme="minorHAnsi"/>
          <w:sz w:val="26"/>
          <w:szCs w:val="26"/>
          <w:lang w:eastAsia="en-US"/>
        </w:rPr>
        <w:t>8</w:t>
      </w:r>
      <w:r w:rsidR="003954D5">
        <w:rPr>
          <w:rFonts w:eastAsiaTheme="minorHAnsi"/>
          <w:sz w:val="26"/>
          <w:szCs w:val="26"/>
          <w:lang w:eastAsia="en-US"/>
        </w:rPr>
        <w:t xml:space="preserve">. </w:t>
      </w:r>
      <w:r w:rsidR="003954D5" w:rsidRPr="003954D5">
        <w:rPr>
          <w:rFonts w:eastAsiaTheme="minorHAnsi"/>
          <w:sz w:val="26"/>
          <w:szCs w:val="26"/>
          <w:lang w:eastAsia="en-US"/>
        </w:rPr>
        <w:t xml:space="preserve">Заседание комиссии по рассмотрению заявлений, указанных в </w:t>
      </w:r>
      <w:hyperlink r:id="rId21" w:history="1">
        <w:r w:rsidR="003954D5" w:rsidRPr="003954D5">
          <w:rPr>
            <w:rFonts w:eastAsiaTheme="minorHAnsi"/>
            <w:sz w:val="26"/>
            <w:szCs w:val="26"/>
            <w:lang w:eastAsia="en-US"/>
          </w:rPr>
          <w:t>абзацах третьем</w:t>
        </w:r>
      </w:hyperlink>
      <w:r w:rsidR="003954D5" w:rsidRPr="003954D5">
        <w:rPr>
          <w:rFonts w:eastAsiaTheme="minorHAnsi"/>
          <w:sz w:val="26"/>
          <w:szCs w:val="26"/>
          <w:lang w:eastAsia="en-US"/>
        </w:rPr>
        <w:t xml:space="preserve"> и </w:t>
      </w:r>
      <w:hyperlink r:id="rId22" w:history="1">
        <w:r w:rsidR="003954D5" w:rsidRPr="003954D5">
          <w:rPr>
            <w:rFonts w:eastAsiaTheme="minorHAnsi"/>
            <w:sz w:val="26"/>
            <w:szCs w:val="26"/>
            <w:lang w:eastAsia="en-US"/>
          </w:rPr>
          <w:t xml:space="preserve">четвертом подпункта </w:t>
        </w:r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3954D5" w:rsidRPr="003954D5">
          <w:rPr>
            <w:rFonts w:eastAsiaTheme="minorHAnsi"/>
            <w:sz w:val="26"/>
            <w:szCs w:val="26"/>
            <w:lang w:eastAsia="en-US"/>
          </w:rPr>
          <w:t>б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  <w:r w:rsidR="003954D5" w:rsidRPr="003954D5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7C5DC4">
          <w:rPr>
            <w:rFonts w:eastAsiaTheme="minorHAnsi"/>
            <w:sz w:val="26"/>
            <w:szCs w:val="26"/>
            <w:lang w:eastAsia="en-US"/>
          </w:rPr>
          <w:t>8</w:t>
        </w:r>
      </w:hyperlink>
      <w:r w:rsidR="003954D5" w:rsidRPr="003954D5">
        <w:rPr>
          <w:rFonts w:eastAsiaTheme="minorHAnsi"/>
          <w:sz w:val="26"/>
          <w:szCs w:val="26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954D5" w:rsidRPr="003954D5" w:rsidRDefault="00F721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29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3954D5">
        <w:rPr>
          <w:rFonts w:eastAsiaTheme="minorHAnsi"/>
          <w:sz w:val="26"/>
          <w:szCs w:val="26"/>
          <w:lang w:eastAsia="en-US"/>
        </w:rPr>
        <w:t xml:space="preserve"> 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>Уведомлени</w:t>
      </w:r>
      <w:r w:rsidR="00C4454B">
        <w:rPr>
          <w:rFonts w:ascii="Times New Roman" w:eastAsiaTheme="minorHAnsi" w:hAnsi="Times New Roman" w:cs="Times New Roman"/>
          <w:sz w:val="26"/>
          <w:szCs w:val="26"/>
          <w:lang w:eastAsia="en-US"/>
        </w:rPr>
        <w:t>я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>, указанн</w:t>
      </w:r>
      <w:r w:rsidR="00C4454B">
        <w:rPr>
          <w:rFonts w:ascii="Times New Roman" w:eastAsiaTheme="minorHAnsi" w:hAnsi="Times New Roman" w:cs="Times New Roman"/>
          <w:sz w:val="26"/>
          <w:szCs w:val="26"/>
          <w:lang w:eastAsia="en-US"/>
        </w:rPr>
        <w:t>ые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</w:t>
      </w:r>
      <w:hyperlink r:id="rId23" w:history="1">
        <w:r w:rsidR="003954D5" w:rsidRPr="003954D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подпункт</w:t>
        </w:r>
        <w:r w:rsidR="00C4454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ах</w:t>
        </w:r>
        <w:r w:rsidR="003954D5" w:rsidRPr="003954D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 xml:space="preserve"> </w:t>
        </w:r>
        <w:r w:rsidR="00C4454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«</w:t>
        </w:r>
        <w:r w:rsidR="003954D5" w:rsidRPr="003954D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д</w:t>
        </w:r>
        <w:r w:rsidR="00C4454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» и «е»</w:t>
        </w:r>
        <w:r w:rsidR="003954D5" w:rsidRPr="003954D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 xml:space="preserve"> пункта 1</w:t>
        </w:r>
        <w:r w:rsidR="007C5DC4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8</w:t>
        </w:r>
      </w:hyperlink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настоящего Положения, как правило, рассматрива</w:t>
      </w:r>
      <w:r w:rsidR="00C4454B">
        <w:rPr>
          <w:rFonts w:ascii="Times New Roman" w:eastAsiaTheme="minorHAnsi" w:hAnsi="Times New Roman" w:cs="Times New Roman"/>
          <w:sz w:val="26"/>
          <w:szCs w:val="26"/>
          <w:lang w:eastAsia="en-US"/>
        </w:rPr>
        <w:t>ю</w:t>
      </w:r>
      <w:r w:rsidR="003954D5" w:rsidRPr="003954D5">
        <w:rPr>
          <w:rFonts w:ascii="Times New Roman" w:eastAsiaTheme="minorHAnsi" w:hAnsi="Times New Roman" w:cs="Times New Roman"/>
          <w:sz w:val="26"/>
          <w:szCs w:val="26"/>
          <w:lang w:eastAsia="en-US"/>
        </w:rPr>
        <w:t>тся на очередном (плановом) заседании комиссии.</w:t>
      </w:r>
    </w:p>
    <w:p w:rsidR="008919E6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>3</w:t>
      </w:r>
      <w:r w:rsidR="00F721E6">
        <w:rPr>
          <w:rFonts w:ascii="Times New Roman" w:hAnsi="Times New Roman" w:cs="Times New Roman"/>
          <w:bCs/>
          <w:sz w:val="26"/>
          <w:szCs w:val="26"/>
        </w:rPr>
        <w:t>0</w:t>
      </w:r>
      <w:r w:rsidR="004F7549" w:rsidRPr="008919E6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Заседание комиссии проводится, как правило, в присутствии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служащего, в отношении которого рассматривается вопрос о 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муниципальной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службы в органе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местного самоуправления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О намерении лично присутствовать на заседании комиссии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муниципальный 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служащий или гражданин указывает в обращении, заявлении или уведомлении, представляемых в соответствии с </w:t>
      </w:r>
      <w:hyperlink r:id="rId24" w:history="1">
        <w:r w:rsidR="00C4454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подпунктом «б» и «е»</w:t>
        </w:r>
        <w:r w:rsidRPr="008919E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 xml:space="preserve"> пункта 1</w:t>
        </w:r>
        <w:r w:rsidR="007818BA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8</w:t>
        </w:r>
      </w:hyperlink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настоящего Положения.</w:t>
      </w:r>
    </w:p>
    <w:p w:rsidR="008919E6" w:rsidRPr="008919E6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</w:t>
      </w:r>
      <w:r w:rsidR="00F721E6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Заседания комиссии могут проводиться в отсутствие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служащего или гражданина в случае:</w:t>
      </w:r>
    </w:p>
    <w:p w:rsidR="008919E6" w:rsidRPr="008919E6" w:rsidRDefault="008919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8919E6">
        <w:rPr>
          <w:rFonts w:eastAsiaTheme="minorHAnsi"/>
          <w:sz w:val="26"/>
          <w:szCs w:val="26"/>
          <w:lang w:eastAsia="en-US"/>
        </w:rPr>
        <w:t xml:space="preserve">а) если в обращении, заявлении или уведомлении, предусмотренных </w:t>
      </w:r>
      <w:hyperlink r:id="rId25" w:history="1">
        <w:r w:rsidRPr="008919E6">
          <w:rPr>
            <w:rFonts w:eastAsiaTheme="minorHAnsi"/>
            <w:sz w:val="26"/>
            <w:szCs w:val="26"/>
            <w:lang w:eastAsia="en-US"/>
          </w:rPr>
          <w:t>подпункт</w:t>
        </w:r>
        <w:r w:rsidR="00C4454B">
          <w:rPr>
            <w:rFonts w:eastAsiaTheme="minorHAnsi"/>
            <w:sz w:val="26"/>
            <w:szCs w:val="26"/>
            <w:lang w:eastAsia="en-US"/>
          </w:rPr>
          <w:t>ами «б» и «е»</w:t>
        </w:r>
        <w:r w:rsidRPr="008919E6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7818BA">
          <w:rPr>
            <w:rFonts w:eastAsiaTheme="minorHAnsi"/>
            <w:sz w:val="26"/>
            <w:szCs w:val="26"/>
            <w:lang w:eastAsia="en-US"/>
          </w:rPr>
          <w:t>8</w:t>
        </w:r>
      </w:hyperlink>
      <w:r w:rsidRPr="008919E6">
        <w:rPr>
          <w:rFonts w:eastAsiaTheme="minorHAnsi"/>
          <w:sz w:val="26"/>
          <w:szCs w:val="26"/>
          <w:lang w:eastAsia="en-US"/>
        </w:rPr>
        <w:t xml:space="preserve"> настоящего Положения, не содержится указания о намерении </w:t>
      </w:r>
      <w:r>
        <w:rPr>
          <w:rFonts w:eastAsiaTheme="minorHAnsi"/>
          <w:sz w:val="26"/>
          <w:szCs w:val="26"/>
          <w:lang w:eastAsia="en-US"/>
        </w:rPr>
        <w:t>муниципального</w:t>
      </w:r>
      <w:r w:rsidRPr="008919E6">
        <w:rPr>
          <w:rFonts w:eastAsiaTheme="minorHAnsi"/>
          <w:sz w:val="26"/>
          <w:szCs w:val="26"/>
          <w:lang w:eastAsia="en-US"/>
        </w:rPr>
        <w:t xml:space="preserve"> служащего или гражданина лично присутствовать на заседании комиссии;</w:t>
      </w:r>
    </w:p>
    <w:p w:rsidR="008919E6" w:rsidRPr="008919E6" w:rsidRDefault="008919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8919E6">
        <w:rPr>
          <w:rFonts w:eastAsiaTheme="minorHAnsi"/>
          <w:sz w:val="26"/>
          <w:szCs w:val="26"/>
          <w:lang w:eastAsia="en-US"/>
        </w:rPr>
        <w:t xml:space="preserve">б) если </w:t>
      </w:r>
      <w:r>
        <w:rPr>
          <w:rFonts w:eastAsiaTheme="minorHAnsi"/>
          <w:sz w:val="26"/>
          <w:szCs w:val="26"/>
          <w:lang w:eastAsia="en-US"/>
        </w:rPr>
        <w:t>муниципальный</w:t>
      </w:r>
      <w:r w:rsidRPr="008919E6">
        <w:rPr>
          <w:rFonts w:eastAsiaTheme="minorHAnsi"/>
          <w:sz w:val="26"/>
          <w:szCs w:val="26"/>
          <w:lang w:eastAsia="en-US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919E6" w:rsidRPr="008919E6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919E6">
        <w:rPr>
          <w:rFonts w:ascii="Times New Roman" w:hAnsi="Times New Roman" w:cs="Times New Roman"/>
          <w:bCs/>
          <w:sz w:val="26"/>
          <w:szCs w:val="26"/>
        </w:rPr>
        <w:t>3</w:t>
      </w:r>
      <w:r w:rsidR="00F721E6">
        <w:rPr>
          <w:rFonts w:ascii="Times New Roman" w:hAnsi="Times New Roman" w:cs="Times New Roman"/>
          <w:bCs/>
          <w:sz w:val="26"/>
          <w:szCs w:val="26"/>
        </w:rPr>
        <w:t>2</w:t>
      </w:r>
      <w:r w:rsidR="004F7549" w:rsidRPr="008919E6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 заседании комиссии заслушиваются пояснения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служащего или гражданина, замещавшего должность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муниципальной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службы в органе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местного самоуправления</w:t>
      </w:r>
      <w:r w:rsidRPr="008919E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F7549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F721E6">
        <w:rPr>
          <w:bCs/>
          <w:sz w:val="26"/>
          <w:szCs w:val="26"/>
        </w:rPr>
        <w:t>3</w:t>
      </w:r>
      <w:r w:rsidR="004F7549" w:rsidRPr="004F7549">
        <w:rPr>
          <w:bCs/>
          <w:sz w:val="26"/>
          <w:szCs w:val="26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F7549" w:rsidRPr="004F7549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F721E6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 xml:space="preserve">. </w:t>
      </w:r>
      <w:r w:rsidR="004F7549" w:rsidRPr="004F7549">
        <w:rPr>
          <w:bCs/>
          <w:sz w:val="26"/>
          <w:szCs w:val="26"/>
        </w:rPr>
        <w:t xml:space="preserve">По итогам рассмотрения вопроса, указанного в </w:t>
      </w:r>
      <w:hyperlink r:id="rId26" w:history="1">
        <w:r w:rsidR="004F7549" w:rsidRPr="004F7549">
          <w:rPr>
            <w:bCs/>
            <w:sz w:val="26"/>
            <w:szCs w:val="26"/>
          </w:rPr>
          <w:t>абзаце втором подпункта «а»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а) установить, что представленные муниципальным служащим сведения о доходах, об имуществе и обязательствах имущественного характера являются достоверными и полными;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б) установить, что представленные муниципальным служащим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4F7549" w:rsidRPr="004F7549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F721E6">
        <w:rPr>
          <w:bCs/>
          <w:sz w:val="26"/>
          <w:szCs w:val="26"/>
        </w:rPr>
        <w:t>5</w:t>
      </w:r>
      <w:r w:rsidR="004F7549" w:rsidRPr="004F7549">
        <w:rPr>
          <w:bCs/>
          <w:sz w:val="26"/>
          <w:szCs w:val="26"/>
        </w:rPr>
        <w:t xml:space="preserve">. По итогам рассмотрения вопроса, указанного в </w:t>
      </w:r>
      <w:hyperlink r:id="rId27" w:history="1">
        <w:r w:rsidR="004F7549" w:rsidRPr="004F7549">
          <w:rPr>
            <w:bCs/>
            <w:sz w:val="26"/>
            <w:szCs w:val="26"/>
          </w:rPr>
          <w:t>абзаце третьем подпункта «а»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4F7549" w:rsidRPr="004F7549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3</w:t>
      </w:r>
      <w:r w:rsidR="00F721E6">
        <w:rPr>
          <w:bCs/>
          <w:sz w:val="26"/>
          <w:szCs w:val="26"/>
        </w:rPr>
        <w:t>6</w:t>
      </w:r>
      <w:r w:rsidR="004F7549" w:rsidRPr="004F7549">
        <w:rPr>
          <w:bCs/>
          <w:sz w:val="26"/>
          <w:szCs w:val="26"/>
        </w:rPr>
        <w:t xml:space="preserve">. По итогам рассмотрения вопроса, указанного в </w:t>
      </w:r>
      <w:hyperlink r:id="rId28" w:history="1">
        <w:r w:rsidR="004F7549" w:rsidRPr="004F7549">
          <w:rPr>
            <w:bCs/>
            <w:sz w:val="26"/>
            <w:szCs w:val="26"/>
          </w:rPr>
          <w:t>абзаце втором подпункта «б»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 настоящего Положения, Комиссия принимает одно из следующих решений: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4F7549">
        <w:rPr>
          <w:bCs/>
          <w:sz w:val="26"/>
          <w:szCs w:val="26"/>
        </w:rPr>
        <w:t>а) дать гражданину согласие на</w:t>
      </w:r>
      <w:r w:rsidRPr="004F7549">
        <w:rPr>
          <w:sz w:val="26"/>
          <w:szCs w:val="26"/>
        </w:rPr>
        <w:t xml:space="preserve"> замещение на условиях трудового договора должности в организации и (или) на выполнение в данной  организации работы (оказание данной организации услуги), если отдельные функции муниципального управления этой организацией входили в его должностные (служебные) обязанности;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 xml:space="preserve">б) отказать гражданину в замещении должности в организации либо в выполнении </w:t>
      </w:r>
      <w:r w:rsidRPr="004F7549">
        <w:rPr>
          <w:sz w:val="26"/>
          <w:szCs w:val="26"/>
        </w:rPr>
        <w:t>в данной  организации работы (оказание данной организации услуги)</w:t>
      </w:r>
      <w:r w:rsidRPr="004F7549">
        <w:rPr>
          <w:bCs/>
          <w:sz w:val="26"/>
          <w:szCs w:val="26"/>
        </w:rPr>
        <w:t>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4F7549" w:rsidRPr="004F7549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F721E6">
        <w:rPr>
          <w:bCs/>
          <w:sz w:val="26"/>
          <w:szCs w:val="26"/>
        </w:rPr>
        <w:t>7</w:t>
      </w:r>
      <w:r w:rsidR="004F7549" w:rsidRPr="004F7549">
        <w:rPr>
          <w:bCs/>
          <w:sz w:val="26"/>
          <w:szCs w:val="26"/>
        </w:rPr>
        <w:t xml:space="preserve">. По итогам рассмотрения вопроса, указанного в </w:t>
      </w:r>
      <w:hyperlink r:id="rId29" w:history="1">
        <w:r w:rsidR="004F7549" w:rsidRPr="004F7549">
          <w:rPr>
            <w:bCs/>
            <w:sz w:val="26"/>
            <w:szCs w:val="26"/>
          </w:rPr>
          <w:t>абзаце третьем подпункта «б»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435AE1" w:rsidRPr="00435AE1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</w:t>
      </w:r>
      <w:r w:rsidR="00F721E6">
        <w:rPr>
          <w:rFonts w:eastAsiaTheme="minorHAnsi"/>
          <w:sz w:val="26"/>
          <w:szCs w:val="26"/>
          <w:lang w:eastAsia="en-US"/>
        </w:rPr>
        <w:t>8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По итогам рассмотрения вопроса, указанного в абзаце четвертом подпункта </w:t>
      </w:r>
      <w:r w:rsidR="00240F15">
        <w:rPr>
          <w:rFonts w:eastAsiaTheme="minorHAnsi"/>
          <w:sz w:val="26"/>
          <w:szCs w:val="26"/>
          <w:lang w:eastAsia="en-US"/>
        </w:rPr>
        <w:t>«</w:t>
      </w:r>
      <w:r w:rsidR="00435AE1" w:rsidRPr="00435AE1">
        <w:rPr>
          <w:rFonts w:eastAsiaTheme="minorHAnsi"/>
          <w:sz w:val="26"/>
          <w:szCs w:val="26"/>
          <w:lang w:eastAsia="en-US"/>
        </w:rPr>
        <w:t>б</w:t>
      </w:r>
      <w:r w:rsidR="00240F15">
        <w:rPr>
          <w:rFonts w:eastAsiaTheme="minorHAnsi"/>
          <w:sz w:val="26"/>
          <w:szCs w:val="26"/>
          <w:lang w:eastAsia="en-US"/>
        </w:rPr>
        <w:t>»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пункта 1</w:t>
      </w:r>
      <w:r w:rsidR="007818BA">
        <w:rPr>
          <w:rFonts w:eastAsiaTheme="minorHAnsi"/>
          <w:sz w:val="26"/>
          <w:szCs w:val="26"/>
          <w:lang w:eastAsia="en-US"/>
        </w:rPr>
        <w:t>8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нас</w:t>
      </w:r>
      <w:r w:rsidR="007818BA">
        <w:rPr>
          <w:rFonts w:eastAsiaTheme="minorHAnsi"/>
          <w:sz w:val="26"/>
          <w:szCs w:val="26"/>
          <w:lang w:eastAsia="en-US"/>
        </w:rPr>
        <w:t>тоящего Положения, К</w:t>
      </w:r>
      <w:r w:rsidR="00435AE1" w:rsidRPr="00435AE1">
        <w:rPr>
          <w:rFonts w:eastAsiaTheme="minorHAnsi"/>
          <w:sz w:val="26"/>
          <w:szCs w:val="26"/>
          <w:lang w:eastAsia="en-US"/>
        </w:rPr>
        <w:t>омиссия принимает одно из следующих решений:</w:t>
      </w:r>
    </w:p>
    <w:p w:rsidR="00435AE1" w:rsidRPr="00435AE1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 xml:space="preserve">а) признать, что обстоятельства, препятствующие выполнению требований Федерального </w:t>
      </w:r>
      <w:hyperlink r:id="rId30" w:history="1">
        <w:r w:rsidRPr="00435AE1">
          <w:rPr>
            <w:rFonts w:eastAsiaTheme="minorHAnsi"/>
            <w:sz w:val="26"/>
            <w:szCs w:val="26"/>
            <w:lang w:eastAsia="en-US"/>
          </w:rPr>
          <w:t>закона</w:t>
        </w:r>
      </w:hyperlink>
      <w:r w:rsidRPr="00435AE1">
        <w:rPr>
          <w:rFonts w:eastAsiaTheme="minorHAnsi"/>
          <w:sz w:val="26"/>
          <w:szCs w:val="26"/>
          <w:lang w:eastAsia="en-US"/>
        </w:rPr>
        <w:t xml:space="preserve">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435AE1">
        <w:rPr>
          <w:rFonts w:eastAsiaTheme="minorHAnsi"/>
          <w:sz w:val="26"/>
          <w:szCs w:val="26"/>
          <w:lang w:eastAsia="en-US"/>
        </w:rPr>
        <w:t>, являются объективными и уважительными;</w:t>
      </w:r>
    </w:p>
    <w:p w:rsidR="00435AE1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 xml:space="preserve">б) признать, что обстоятельства, препятствующие выполнению требований Федерального </w:t>
      </w:r>
      <w:hyperlink r:id="rId31" w:history="1">
        <w:r w:rsidRPr="00435AE1">
          <w:rPr>
            <w:rFonts w:eastAsiaTheme="minorHAnsi"/>
            <w:sz w:val="26"/>
            <w:szCs w:val="26"/>
            <w:lang w:eastAsia="en-US"/>
          </w:rPr>
          <w:t>закона</w:t>
        </w:r>
      </w:hyperlink>
      <w:r w:rsidRPr="00435AE1">
        <w:rPr>
          <w:rFonts w:eastAsiaTheme="minorHAnsi"/>
          <w:sz w:val="26"/>
          <w:szCs w:val="26"/>
          <w:lang w:eastAsia="en-US"/>
        </w:rPr>
        <w:t xml:space="preserve">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435AE1">
        <w:rPr>
          <w:rFonts w:eastAsiaTheme="minorHAnsi"/>
          <w:sz w:val="26"/>
          <w:szCs w:val="26"/>
          <w:lang w:eastAsia="en-US"/>
        </w:rPr>
        <w:t xml:space="preserve">, не являются объективными </w:t>
      </w:r>
      <w:r w:rsidR="007818BA">
        <w:rPr>
          <w:rFonts w:eastAsiaTheme="minorHAnsi"/>
          <w:sz w:val="26"/>
          <w:szCs w:val="26"/>
          <w:lang w:eastAsia="en-US"/>
        </w:rPr>
        <w:t>и уважительными. В этом случае К</w:t>
      </w:r>
      <w:r w:rsidRPr="00435AE1">
        <w:rPr>
          <w:rFonts w:eastAsiaTheme="minorHAnsi"/>
          <w:sz w:val="26"/>
          <w:szCs w:val="26"/>
          <w:lang w:eastAsia="en-US"/>
        </w:rPr>
        <w:t xml:space="preserve">омиссия рекомендует Главе </w:t>
      </w:r>
      <w:r w:rsidRPr="00435AE1">
        <w:rPr>
          <w:rFonts w:eastAsiaTheme="minorHAnsi"/>
          <w:sz w:val="26"/>
          <w:szCs w:val="26"/>
          <w:lang w:eastAsia="en-US"/>
        </w:rPr>
        <w:lastRenderedPageBreak/>
        <w:t>района применить к муниципальному служащему конкретную меру ответственности.</w:t>
      </w:r>
    </w:p>
    <w:p w:rsidR="00B93309" w:rsidRPr="00B93309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39</w:t>
      </w:r>
      <w:r w:rsidR="00B93309">
        <w:rPr>
          <w:rFonts w:eastAsiaTheme="minorHAnsi"/>
          <w:sz w:val="26"/>
          <w:szCs w:val="26"/>
          <w:lang w:eastAsia="en-US"/>
        </w:rPr>
        <w:t>.</w:t>
      </w:r>
      <w:r w:rsidR="00B93309" w:rsidRPr="00B93309">
        <w:rPr>
          <w:rFonts w:eastAsiaTheme="minorHAnsi"/>
          <w:sz w:val="26"/>
          <w:szCs w:val="26"/>
          <w:lang w:eastAsia="en-US"/>
        </w:rPr>
        <w:t xml:space="preserve"> По итогам рассмотрения вопроса, указанного в </w:t>
      </w:r>
      <w:hyperlink r:id="rId32" w:history="1">
        <w:r w:rsidR="00B93309" w:rsidRPr="00B93309">
          <w:rPr>
            <w:rFonts w:eastAsiaTheme="minorHAnsi"/>
            <w:sz w:val="26"/>
            <w:szCs w:val="26"/>
            <w:lang w:eastAsia="en-US"/>
          </w:rPr>
          <w:t xml:space="preserve">абзаце пятом подпункта </w:t>
        </w:r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B93309" w:rsidRPr="00B93309">
          <w:rPr>
            <w:rFonts w:eastAsiaTheme="minorHAnsi"/>
            <w:sz w:val="26"/>
            <w:szCs w:val="26"/>
            <w:lang w:eastAsia="en-US"/>
          </w:rPr>
          <w:t>б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  <w:r w:rsidR="00B93309" w:rsidRPr="00B93309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7818BA">
          <w:rPr>
            <w:rFonts w:eastAsiaTheme="minorHAnsi"/>
            <w:sz w:val="26"/>
            <w:szCs w:val="26"/>
            <w:lang w:eastAsia="en-US"/>
          </w:rPr>
          <w:t>8</w:t>
        </w:r>
      </w:hyperlink>
      <w:r w:rsidR="007818BA">
        <w:rPr>
          <w:rFonts w:eastAsiaTheme="minorHAnsi"/>
          <w:sz w:val="26"/>
          <w:szCs w:val="26"/>
          <w:lang w:eastAsia="en-US"/>
        </w:rPr>
        <w:t xml:space="preserve"> настоящего Положения, К</w:t>
      </w:r>
      <w:r w:rsidR="00B93309" w:rsidRPr="00B93309">
        <w:rPr>
          <w:rFonts w:eastAsiaTheme="minorHAnsi"/>
          <w:sz w:val="26"/>
          <w:szCs w:val="26"/>
          <w:lang w:eastAsia="en-US"/>
        </w:rPr>
        <w:t>омиссия принимает одно из следующих решений:</w:t>
      </w:r>
    </w:p>
    <w:p w:rsidR="00B93309" w:rsidRPr="00B9330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B93309">
        <w:rPr>
          <w:rFonts w:eastAsiaTheme="minorHAnsi"/>
          <w:sz w:val="26"/>
          <w:szCs w:val="26"/>
          <w:lang w:eastAsia="en-US"/>
        </w:rPr>
        <w:t xml:space="preserve">а) признать, что при исполнении </w:t>
      </w:r>
      <w:r>
        <w:rPr>
          <w:rFonts w:eastAsiaTheme="minorHAnsi"/>
          <w:sz w:val="26"/>
          <w:szCs w:val="26"/>
          <w:lang w:eastAsia="en-US"/>
        </w:rPr>
        <w:t>муниципальным</w:t>
      </w:r>
      <w:r w:rsidRPr="00B93309">
        <w:rPr>
          <w:rFonts w:eastAsiaTheme="minorHAnsi"/>
          <w:sz w:val="26"/>
          <w:szCs w:val="26"/>
          <w:lang w:eastAsia="en-US"/>
        </w:rPr>
        <w:t xml:space="preserve"> служащим должностных обязанностей конфликт интересов отсутствует;</w:t>
      </w:r>
    </w:p>
    <w:p w:rsidR="00B93309" w:rsidRPr="00B9330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B93309">
        <w:rPr>
          <w:rFonts w:eastAsiaTheme="minorHAnsi"/>
          <w:sz w:val="26"/>
          <w:szCs w:val="26"/>
          <w:lang w:eastAsia="en-US"/>
        </w:rPr>
        <w:t xml:space="preserve">б) признать, что при исполнении </w:t>
      </w:r>
      <w:r>
        <w:rPr>
          <w:rFonts w:eastAsiaTheme="minorHAnsi"/>
          <w:sz w:val="26"/>
          <w:szCs w:val="26"/>
          <w:lang w:eastAsia="en-US"/>
        </w:rPr>
        <w:t>муниципальным</w:t>
      </w:r>
      <w:r w:rsidRPr="00B93309">
        <w:rPr>
          <w:rFonts w:eastAsiaTheme="minorHAnsi"/>
          <w:sz w:val="26"/>
          <w:szCs w:val="26"/>
          <w:lang w:eastAsia="en-US"/>
        </w:rPr>
        <w:t xml:space="preserve"> служащим должностных обязанностей личная заинтересованность приводит или может привести к конф</w:t>
      </w:r>
      <w:r w:rsidR="007818BA">
        <w:rPr>
          <w:rFonts w:eastAsiaTheme="minorHAnsi"/>
          <w:sz w:val="26"/>
          <w:szCs w:val="26"/>
          <w:lang w:eastAsia="en-US"/>
        </w:rPr>
        <w:t>ликту интересов. В этом случае К</w:t>
      </w:r>
      <w:r w:rsidRPr="00B93309">
        <w:rPr>
          <w:rFonts w:eastAsiaTheme="minorHAnsi"/>
          <w:sz w:val="26"/>
          <w:szCs w:val="26"/>
          <w:lang w:eastAsia="en-US"/>
        </w:rPr>
        <w:t xml:space="preserve">омиссия рекомендует </w:t>
      </w:r>
      <w:r>
        <w:rPr>
          <w:rFonts w:eastAsiaTheme="minorHAnsi"/>
          <w:sz w:val="26"/>
          <w:szCs w:val="26"/>
          <w:lang w:eastAsia="en-US"/>
        </w:rPr>
        <w:t>муниципальному</w:t>
      </w:r>
      <w:r w:rsidRPr="00B93309">
        <w:rPr>
          <w:rFonts w:eastAsiaTheme="minorHAnsi"/>
          <w:sz w:val="26"/>
          <w:szCs w:val="26"/>
          <w:lang w:eastAsia="en-US"/>
        </w:rPr>
        <w:t xml:space="preserve"> служащему и (или) руководителю органа</w:t>
      </w:r>
      <w:r>
        <w:rPr>
          <w:rFonts w:eastAsiaTheme="minorHAnsi"/>
          <w:sz w:val="26"/>
          <w:szCs w:val="26"/>
          <w:lang w:eastAsia="en-US"/>
        </w:rPr>
        <w:t xml:space="preserve"> местного самоуправления</w:t>
      </w:r>
      <w:r w:rsidRPr="00B93309">
        <w:rPr>
          <w:rFonts w:eastAsiaTheme="minorHAnsi"/>
          <w:sz w:val="26"/>
          <w:szCs w:val="26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B9330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B93309">
        <w:rPr>
          <w:rFonts w:eastAsiaTheme="minorHAnsi"/>
          <w:sz w:val="26"/>
          <w:szCs w:val="26"/>
          <w:lang w:eastAsia="en-US"/>
        </w:rPr>
        <w:t xml:space="preserve">в) признать, что </w:t>
      </w:r>
      <w:r>
        <w:rPr>
          <w:rFonts w:eastAsiaTheme="minorHAnsi"/>
          <w:sz w:val="26"/>
          <w:szCs w:val="26"/>
          <w:lang w:eastAsia="en-US"/>
        </w:rPr>
        <w:t>муниципальный</w:t>
      </w:r>
      <w:r w:rsidRPr="00B93309">
        <w:rPr>
          <w:rFonts w:eastAsiaTheme="minorHAnsi"/>
          <w:sz w:val="26"/>
          <w:szCs w:val="26"/>
          <w:lang w:eastAsia="en-US"/>
        </w:rPr>
        <w:t xml:space="preserve"> служащий не соблюдал требования об урегулировании конфликта</w:t>
      </w:r>
      <w:r w:rsidR="007818BA">
        <w:rPr>
          <w:rFonts w:eastAsiaTheme="minorHAnsi"/>
          <w:sz w:val="26"/>
          <w:szCs w:val="26"/>
          <w:lang w:eastAsia="en-US"/>
        </w:rPr>
        <w:t xml:space="preserve"> интересов. В этом случае К</w:t>
      </w:r>
      <w:r w:rsidRPr="00B93309">
        <w:rPr>
          <w:rFonts w:eastAsiaTheme="minorHAnsi"/>
          <w:sz w:val="26"/>
          <w:szCs w:val="26"/>
          <w:lang w:eastAsia="en-US"/>
        </w:rPr>
        <w:t xml:space="preserve">омиссия рекомендует руководителю органа </w:t>
      </w:r>
      <w:r>
        <w:rPr>
          <w:rFonts w:eastAsiaTheme="minorHAnsi"/>
          <w:sz w:val="26"/>
          <w:szCs w:val="26"/>
          <w:lang w:eastAsia="en-US"/>
        </w:rPr>
        <w:t xml:space="preserve">местного самоуправления </w:t>
      </w:r>
      <w:r w:rsidRPr="00B93309">
        <w:rPr>
          <w:rFonts w:eastAsiaTheme="minorHAnsi"/>
          <w:sz w:val="26"/>
          <w:szCs w:val="26"/>
          <w:lang w:eastAsia="en-US"/>
        </w:rPr>
        <w:t xml:space="preserve">применить к </w:t>
      </w:r>
      <w:r>
        <w:rPr>
          <w:rFonts w:eastAsiaTheme="minorHAnsi"/>
          <w:sz w:val="26"/>
          <w:szCs w:val="26"/>
          <w:lang w:eastAsia="en-US"/>
        </w:rPr>
        <w:t>муниципальному</w:t>
      </w:r>
      <w:r w:rsidRPr="00B93309">
        <w:rPr>
          <w:rFonts w:eastAsiaTheme="minorHAnsi"/>
          <w:sz w:val="26"/>
          <w:szCs w:val="26"/>
          <w:lang w:eastAsia="en-US"/>
        </w:rPr>
        <w:t xml:space="preserve"> служащему конкретную меру ответственности.</w:t>
      </w:r>
    </w:p>
    <w:p w:rsidR="00B93309" w:rsidRPr="004F754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F721E6">
        <w:rPr>
          <w:bCs/>
          <w:sz w:val="26"/>
          <w:szCs w:val="26"/>
        </w:rPr>
        <w:t>0</w:t>
      </w:r>
      <w:r>
        <w:rPr>
          <w:bCs/>
          <w:sz w:val="26"/>
          <w:szCs w:val="26"/>
        </w:rPr>
        <w:t xml:space="preserve">. </w:t>
      </w:r>
      <w:r w:rsidRPr="004F7549">
        <w:rPr>
          <w:bCs/>
          <w:sz w:val="26"/>
          <w:szCs w:val="26"/>
        </w:rPr>
        <w:t xml:space="preserve">По итогам рассмотрения вопроса, предусмотренного </w:t>
      </w:r>
      <w:hyperlink r:id="rId33" w:history="1">
        <w:r w:rsidRPr="004F7549">
          <w:rPr>
            <w:bCs/>
            <w:sz w:val="26"/>
            <w:szCs w:val="26"/>
          </w:rPr>
          <w:t>подпунктом «в» пункта 1</w:t>
        </w:r>
        <w:r w:rsidR="007818BA">
          <w:rPr>
            <w:bCs/>
            <w:sz w:val="26"/>
            <w:szCs w:val="26"/>
          </w:rPr>
          <w:t>8</w:t>
        </w:r>
      </w:hyperlink>
      <w:r w:rsidRPr="004F7549">
        <w:rPr>
          <w:bCs/>
          <w:sz w:val="26"/>
          <w:szCs w:val="26"/>
        </w:rPr>
        <w:t xml:space="preserve"> настоящего Положения, Комиссия принимает соответствующее решение.</w:t>
      </w:r>
    </w:p>
    <w:p w:rsidR="00B93309" w:rsidRPr="004F7549" w:rsidRDefault="00B93309" w:rsidP="00A8563C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4</w:t>
      </w:r>
      <w:r w:rsidR="00F721E6">
        <w:rPr>
          <w:rFonts w:cs="Calibri"/>
          <w:sz w:val="26"/>
          <w:szCs w:val="26"/>
        </w:rPr>
        <w:t>1</w:t>
      </w:r>
      <w:r w:rsidRPr="004F7549">
        <w:rPr>
          <w:rFonts w:cs="Calibri"/>
          <w:sz w:val="26"/>
          <w:szCs w:val="26"/>
        </w:rPr>
        <w:t>. По итогам рассмотрения вопроса, указанного в подпункте «</w:t>
      </w:r>
      <w:r>
        <w:rPr>
          <w:rFonts w:cs="Calibri"/>
          <w:sz w:val="26"/>
          <w:szCs w:val="26"/>
        </w:rPr>
        <w:t>г</w:t>
      </w:r>
      <w:r w:rsidRPr="004F7549">
        <w:rPr>
          <w:rFonts w:cs="Calibri"/>
          <w:sz w:val="26"/>
          <w:szCs w:val="26"/>
        </w:rPr>
        <w:t>» пункта 1</w:t>
      </w:r>
      <w:hyperlink r:id="rId34" w:anchor="Par112" w:history="1">
        <w:r w:rsidR="007818BA">
          <w:rPr>
            <w:rStyle w:val="a5"/>
            <w:rFonts w:cs="Calibri"/>
            <w:color w:val="auto"/>
            <w:sz w:val="26"/>
            <w:szCs w:val="26"/>
            <w:u w:val="none"/>
          </w:rPr>
          <w:t>8</w:t>
        </w:r>
      </w:hyperlink>
      <w:r w:rsidRPr="004F7549">
        <w:rPr>
          <w:rFonts w:cs="Calibri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B93309" w:rsidRPr="004F7549" w:rsidRDefault="00B93309" w:rsidP="00A8563C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6"/>
          <w:szCs w:val="26"/>
        </w:rPr>
      </w:pPr>
      <w:r w:rsidRPr="004F7549">
        <w:rPr>
          <w:rFonts w:cs="Calibri"/>
          <w:sz w:val="26"/>
          <w:szCs w:val="26"/>
        </w:rPr>
        <w:t xml:space="preserve">а) признать, что сведения, представленные муниципальным служащим в соответствии с </w:t>
      </w:r>
      <w:hyperlink r:id="rId35" w:history="1">
        <w:r w:rsidRPr="004F7549">
          <w:rPr>
            <w:rStyle w:val="a5"/>
            <w:rFonts w:cs="Calibri"/>
            <w:color w:val="auto"/>
            <w:sz w:val="26"/>
            <w:szCs w:val="26"/>
            <w:u w:val="none"/>
          </w:rPr>
          <w:t>частью 1 статьи 3</w:t>
        </w:r>
      </w:hyperlink>
      <w:r w:rsidRPr="004F7549">
        <w:rPr>
          <w:rFonts w:cs="Calibri"/>
          <w:sz w:val="26"/>
          <w:szCs w:val="26"/>
        </w:rPr>
        <w:t xml:space="preserve"> Федерального закона </w:t>
      </w:r>
      <w:r w:rsidR="00242A38">
        <w:rPr>
          <w:rFonts w:cs="Calibri"/>
          <w:sz w:val="26"/>
          <w:szCs w:val="26"/>
        </w:rPr>
        <w:t>«</w:t>
      </w:r>
      <w:r w:rsidRPr="004F7549">
        <w:rPr>
          <w:rFonts w:cs="Calibri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242A38">
        <w:rPr>
          <w:rFonts w:cs="Calibri"/>
          <w:sz w:val="26"/>
          <w:szCs w:val="26"/>
        </w:rPr>
        <w:t>»</w:t>
      </w:r>
      <w:r w:rsidRPr="004F7549">
        <w:rPr>
          <w:rFonts w:cs="Calibri"/>
          <w:sz w:val="26"/>
          <w:szCs w:val="26"/>
        </w:rPr>
        <w:t>, являются достоверными и полными;</w:t>
      </w:r>
    </w:p>
    <w:p w:rsidR="00B9330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6"/>
          <w:szCs w:val="26"/>
        </w:rPr>
      </w:pPr>
      <w:r w:rsidRPr="004F7549">
        <w:rPr>
          <w:rFonts w:cs="Calibri"/>
          <w:sz w:val="26"/>
          <w:szCs w:val="26"/>
        </w:rPr>
        <w:t xml:space="preserve">б) признать, что сведения, представленные муниципальным служащим в соответствии с </w:t>
      </w:r>
      <w:hyperlink r:id="rId36" w:history="1">
        <w:r w:rsidRPr="004F7549">
          <w:rPr>
            <w:rStyle w:val="a5"/>
            <w:rFonts w:cs="Calibri"/>
            <w:color w:val="auto"/>
            <w:sz w:val="26"/>
            <w:szCs w:val="26"/>
            <w:u w:val="none"/>
          </w:rPr>
          <w:t>частью 1 статьи 3</w:t>
        </w:r>
      </w:hyperlink>
      <w:r w:rsidRPr="004F7549">
        <w:rPr>
          <w:rFonts w:cs="Calibri"/>
          <w:sz w:val="26"/>
          <w:szCs w:val="26"/>
        </w:rPr>
        <w:t xml:space="preserve"> Федерального закона </w:t>
      </w:r>
      <w:r w:rsidR="00242A38">
        <w:rPr>
          <w:rFonts w:cs="Calibri"/>
          <w:sz w:val="26"/>
          <w:szCs w:val="26"/>
        </w:rPr>
        <w:t>«</w:t>
      </w:r>
      <w:r w:rsidRPr="004F7549">
        <w:rPr>
          <w:rFonts w:cs="Calibri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242A38">
        <w:rPr>
          <w:rFonts w:cs="Calibri"/>
          <w:sz w:val="26"/>
          <w:szCs w:val="26"/>
        </w:rPr>
        <w:t>»</w:t>
      </w:r>
      <w:r w:rsidRPr="004F7549">
        <w:rPr>
          <w:rFonts w:cs="Calibri"/>
          <w:sz w:val="26"/>
          <w:szCs w:val="26"/>
        </w:rPr>
        <w:t>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435AE1" w:rsidRPr="00435AE1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F721E6">
        <w:rPr>
          <w:rFonts w:eastAsiaTheme="minorHAnsi"/>
          <w:sz w:val="26"/>
          <w:szCs w:val="26"/>
          <w:lang w:eastAsia="en-US"/>
        </w:rPr>
        <w:t>2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. По итогам рассмотрения вопроса, указанного в </w:t>
      </w:r>
      <w:hyperlink r:id="rId37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подпункте </w:t>
        </w:r>
        <w:r w:rsidR="00242A38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д</w:t>
        </w:r>
        <w:r w:rsidR="00242A38">
          <w:rPr>
            <w:rFonts w:eastAsiaTheme="minorHAnsi"/>
            <w:sz w:val="26"/>
            <w:szCs w:val="26"/>
            <w:lang w:eastAsia="en-US"/>
          </w:rPr>
          <w:t>»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7818BA">
          <w:rPr>
            <w:rFonts w:eastAsiaTheme="minorHAnsi"/>
            <w:sz w:val="26"/>
            <w:szCs w:val="26"/>
            <w:lang w:eastAsia="en-US"/>
          </w:rPr>
          <w:t>8</w:t>
        </w:r>
      </w:hyperlink>
      <w:r w:rsidR="007818BA">
        <w:rPr>
          <w:rFonts w:eastAsiaTheme="minorHAnsi"/>
          <w:sz w:val="26"/>
          <w:szCs w:val="26"/>
          <w:lang w:eastAsia="en-US"/>
        </w:rPr>
        <w:t xml:space="preserve"> настоящего Положения, К</w:t>
      </w:r>
      <w:r w:rsidR="00435AE1" w:rsidRPr="00435AE1">
        <w:rPr>
          <w:rFonts w:eastAsiaTheme="minorHAnsi"/>
          <w:sz w:val="26"/>
          <w:szCs w:val="26"/>
          <w:lang w:eastAsia="en-US"/>
        </w:rPr>
        <w:t>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435AE1" w:rsidRPr="00435AE1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435AE1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435AE1">
        <w:rPr>
          <w:rFonts w:eastAsiaTheme="minorHAnsi"/>
          <w:sz w:val="26"/>
          <w:szCs w:val="26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</w:t>
      </w:r>
      <w:r w:rsidRPr="00435AE1">
        <w:rPr>
          <w:rFonts w:eastAsiaTheme="minorHAnsi"/>
          <w:sz w:val="26"/>
          <w:szCs w:val="26"/>
          <w:lang w:eastAsia="en-US"/>
        </w:rPr>
        <w:lastRenderedPageBreak/>
        <w:t xml:space="preserve">требования </w:t>
      </w:r>
      <w:hyperlink r:id="rId38" w:history="1">
        <w:r w:rsidRPr="00435AE1">
          <w:rPr>
            <w:rFonts w:eastAsiaTheme="minorHAnsi"/>
            <w:sz w:val="26"/>
            <w:szCs w:val="26"/>
            <w:lang w:eastAsia="en-US"/>
          </w:rPr>
          <w:t>статьи 12</w:t>
        </w:r>
      </w:hyperlink>
      <w:r w:rsidRPr="00435AE1">
        <w:rPr>
          <w:rFonts w:eastAsiaTheme="minorHAnsi"/>
          <w:sz w:val="26"/>
          <w:szCs w:val="26"/>
          <w:lang w:eastAsia="en-US"/>
        </w:rPr>
        <w:t xml:space="preserve"> Федерального закона от 25 декабря 2008 г. </w:t>
      </w:r>
      <w:r w:rsidR="00A8563C">
        <w:rPr>
          <w:rFonts w:eastAsiaTheme="minorHAnsi"/>
          <w:sz w:val="26"/>
          <w:szCs w:val="26"/>
          <w:lang w:eastAsia="en-US"/>
        </w:rPr>
        <w:t>№</w:t>
      </w:r>
      <w:r w:rsidRPr="00435AE1">
        <w:rPr>
          <w:rFonts w:eastAsiaTheme="minorHAnsi"/>
          <w:sz w:val="26"/>
          <w:szCs w:val="26"/>
          <w:lang w:eastAsia="en-US"/>
        </w:rPr>
        <w:t xml:space="preserve"> 273-ФЗ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435AE1">
        <w:rPr>
          <w:rFonts w:eastAsiaTheme="minorHAnsi"/>
          <w:sz w:val="26"/>
          <w:szCs w:val="26"/>
          <w:lang w:eastAsia="en-US"/>
        </w:rPr>
        <w:t>О противодейс</w:t>
      </w:r>
      <w:r w:rsidR="007818BA">
        <w:rPr>
          <w:rFonts w:eastAsiaTheme="minorHAnsi"/>
          <w:sz w:val="26"/>
          <w:szCs w:val="26"/>
          <w:lang w:eastAsia="en-US"/>
        </w:rPr>
        <w:t>твии коррупции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="007818BA">
        <w:rPr>
          <w:rFonts w:eastAsiaTheme="minorHAnsi"/>
          <w:sz w:val="26"/>
          <w:szCs w:val="26"/>
          <w:lang w:eastAsia="en-US"/>
        </w:rPr>
        <w:t>. В этом случае К</w:t>
      </w:r>
      <w:r w:rsidRPr="00435AE1">
        <w:rPr>
          <w:rFonts w:eastAsiaTheme="minorHAnsi"/>
          <w:sz w:val="26"/>
          <w:szCs w:val="26"/>
          <w:lang w:eastAsia="en-US"/>
        </w:rPr>
        <w:t>омиссия рекомендует Главе района проинформировать об указанных обстоятельствах органы прокуратуры и уведомившую организацию.</w:t>
      </w:r>
    </w:p>
    <w:p w:rsidR="00C4454B" w:rsidRPr="00C4454B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43. </w:t>
      </w:r>
      <w:r w:rsidRPr="00C4454B">
        <w:rPr>
          <w:rFonts w:eastAsiaTheme="minorHAnsi"/>
          <w:sz w:val="26"/>
          <w:szCs w:val="26"/>
          <w:lang w:eastAsia="en-US"/>
        </w:rPr>
        <w:t xml:space="preserve">По итогам рассмотрения вопроса, указанного в подпункте </w:t>
      </w:r>
      <w:r w:rsidR="00242A38">
        <w:rPr>
          <w:rFonts w:eastAsiaTheme="minorHAnsi"/>
          <w:sz w:val="26"/>
          <w:szCs w:val="26"/>
          <w:lang w:eastAsia="en-US"/>
        </w:rPr>
        <w:t>«</w:t>
      </w:r>
      <w:r w:rsidRPr="00C4454B">
        <w:rPr>
          <w:rFonts w:eastAsiaTheme="minorHAnsi"/>
          <w:sz w:val="26"/>
          <w:szCs w:val="26"/>
          <w:lang w:eastAsia="en-US"/>
        </w:rPr>
        <w:t>е</w:t>
      </w:r>
      <w:r w:rsidR="00242A38">
        <w:rPr>
          <w:rFonts w:eastAsiaTheme="minorHAnsi"/>
          <w:sz w:val="26"/>
          <w:szCs w:val="26"/>
          <w:lang w:eastAsia="en-US"/>
        </w:rPr>
        <w:t>»</w:t>
      </w:r>
      <w:r w:rsidRPr="00C4454B">
        <w:rPr>
          <w:rFonts w:eastAsiaTheme="minorHAnsi"/>
          <w:sz w:val="26"/>
          <w:szCs w:val="26"/>
          <w:lang w:eastAsia="en-US"/>
        </w:rPr>
        <w:t xml:space="preserve"> пункта 1</w:t>
      </w:r>
      <w:r>
        <w:rPr>
          <w:rFonts w:eastAsiaTheme="minorHAnsi"/>
          <w:sz w:val="26"/>
          <w:szCs w:val="26"/>
          <w:lang w:eastAsia="en-US"/>
        </w:rPr>
        <w:t>8</w:t>
      </w:r>
      <w:r w:rsidRPr="00C4454B">
        <w:rPr>
          <w:rFonts w:eastAsiaTheme="minorHAnsi"/>
          <w:sz w:val="26"/>
          <w:szCs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C4454B" w:rsidRPr="00C4454B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C4454B">
        <w:rPr>
          <w:rFonts w:eastAsiaTheme="minorHAnsi"/>
          <w:sz w:val="26"/>
          <w:szCs w:val="26"/>
          <w:lang w:eastAsia="en-US"/>
        </w:rPr>
        <w:t xml:space="preserve">а) признать наличие причинно-следственной связи между возникновением не зависящих от </w:t>
      </w:r>
      <w:r>
        <w:rPr>
          <w:rFonts w:eastAsiaTheme="minorHAnsi"/>
          <w:sz w:val="26"/>
          <w:szCs w:val="26"/>
          <w:lang w:eastAsia="en-US"/>
        </w:rPr>
        <w:t>муниципального</w:t>
      </w:r>
      <w:r w:rsidRPr="00C4454B">
        <w:rPr>
          <w:rFonts w:eastAsiaTheme="minorHAnsi"/>
          <w:sz w:val="26"/>
          <w:szCs w:val="26"/>
          <w:lang w:eastAsia="en-US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4454B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C4454B">
        <w:rPr>
          <w:rFonts w:eastAsiaTheme="minorHAnsi"/>
          <w:sz w:val="26"/>
          <w:szCs w:val="26"/>
          <w:lang w:eastAsia="en-US"/>
        </w:rPr>
        <w:t xml:space="preserve">б) признать отсутствие причинно-следственной связи между возникновением не зависящих от </w:t>
      </w:r>
      <w:r>
        <w:rPr>
          <w:rFonts w:eastAsiaTheme="minorHAnsi"/>
          <w:sz w:val="26"/>
          <w:szCs w:val="26"/>
          <w:lang w:eastAsia="en-US"/>
        </w:rPr>
        <w:t>муниципального</w:t>
      </w:r>
      <w:r w:rsidRPr="00C4454B">
        <w:rPr>
          <w:rFonts w:eastAsiaTheme="minorHAnsi"/>
          <w:sz w:val="26"/>
          <w:szCs w:val="26"/>
          <w:lang w:eastAsia="en-US"/>
        </w:rPr>
        <w:t xml:space="preserve"> служащего обстоятельств и невозможностью соблюдения им требований к служебному поведению и (или) требований об урегу</w:t>
      </w:r>
      <w:r w:rsidR="00242A38">
        <w:rPr>
          <w:rFonts w:eastAsiaTheme="minorHAnsi"/>
          <w:sz w:val="26"/>
          <w:szCs w:val="26"/>
          <w:lang w:eastAsia="en-US"/>
        </w:rPr>
        <w:t>лировании конфликта интересов.</w:t>
      </w:r>
    </w:p>
    <w:p w:rsidR="004F7549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C4454B">
        <w:rPr>
          <w:rFonts w:eastAsiaTheme="minorHAnsi"/>
          <w:sz w:val="26"/>
          <w:szCs w:val="26"/>
          <w:lang w:eastAsia="en-US"/>
        </w:rPr>
        <w:t>4</w:t>
      </w:r>
      <w:r w:rsidR="00C4454B" w:rsidRPr="00C4454B">
        <w:rPr>
          <w:rFonts w:eastAsiaTheme="minorHAnsi"/>
          <w:sz w:val="26"/>
          <w:szCs w:val="26"/>
          <w:lang w:eastAsia="en-US"/>
        </w:rPr>
        <w:t>4</w:t>
      </w:r>
      <w:r w:rsidR="00435AE1" w:rsidRPr="00C4454B">
        <w:rPr>
          <w:rFonts w:eastAsiaTheme="minorHAnsi"/>
          <w:sz w:val="26"/>
          <w:szCs w:val="26"/>
          <w:lang w:eastAsia="en-US"/>
        </w:rPr>
        <w:t>.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 По итогам рассмотрения вопросов, указанных в </w:t>
      </w:r>
      <w:hyperlink r:id="rId39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подпунктах </w:t>
        </w:r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а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, </w:t>
      </w:r>
      <w:hyperlink r:id="rId40" w:history="1"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б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, </w:t>
      </w:r>
      <w:hyperlink r:id="rId41" w:history="1"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г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и </w:t>
      </w:r>
      <w:hyperlink r:id="rId42" w:history="1">
        <w:r w:rsidR="00240F15">
          <w:rPr>
            <w:rFonts w:eastAsiaTheme="minorHAnsi"/>
            <w:sz w:val="26"/>
            <w:szCs w:val="26"/>
            <w:lang w:eastAsia="en-US"/>
          </w:rPr>
          <w:t>«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>д</w:t>
        </w:r>
        <w:r w:rsidR="00240F15">
          <w:rPr>
            <w:rFonts w:eastAsiaTheme="minorHAnsi"/>
            <w:sz w:val="26"/>
            <w:szCs w:val="26"/>
            <w:lang w:eastAsia="en-US"/>
          </w:rPr>
          <w:t>»</w:t>
        </w:r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 пункта 1</w:t>
        </w:r>
        <w:r w:rsidR="007818BA">
          <w:rPr>
            <w:rFonts w:eastAsiaTheme="minorHAnsi"/>
            <w:sz w:val="26"/>
            <w:szCs w:val="26"/>
            <w:lang w:eastAsia="en-US"/>
          </w:rPr>
          <w:t>8</w:t>
        </w:r>
      </w:hyperlink>
      <w:r w:rsidR="00435AE1" w:rsidRPr="00435AE1">
        <w:rPr>
          <w:rFonts w:eastAsiaTheme="minorHAnsi"/>
          <w:sz w:val="26"/>
          <w:szCs w:val="26"/>
          <w:lang w:eastAsia="en-US"/>
        </w:rPr>
        <w:t xml:space="preserve"> настоящего Положения, </w:t>
      </w:r>
      <w:r w:rsidR="007818BA">
        <w:rPr>
          <w:rFonts w:eastAsiaTheme="minorHAnsi"/>
          <w:sz w:val="26"/>
          <w:szCs w:val="26"/>
          <w:lang w:eastAsia="en-US"/>
        </w:rPr>
        <w:t>и при наличии к тому оснований К</w:t>
      </w:r>
      <w:r w:rsidR="00435AE1" w:rsidRPr="00435AE1">
        <w:rPr>
          <w:rFonts w:eastAsiaTheme="minorHAnsi"/>
          <w:sz w:val="26"/>
          <w:szCs w:val="26"/>
          <w:lang w:eastAsia="en-US"/>
        </w:rPr>
        <w:t xml:space="preserve">омиссия может принять иное решение, чем это предусмотрено </w:t>
      </w:r>
      <w:hyperlink r:id="rId43" w:history="1">
        <w:r w:rsidR="00435AE1" w:rsidRPr="00435AE1">
          <w:rPr>
            <w:rFonts w:eastAsiaTheme="minorHAnsi"/>
            <w:sz w:val="26"/>
            <w:szCs w:val="26"/>
            <w:lang w:eastAsia="en-US"/>
          </w:rPr>
          <w:t xml:space="preserve">пунктами </w:t>
        </w:r>
      </w:hyperlink>
      <w:r w:rsidRPr="00B93309">
        <w:rPr>
          <w:sz w:val="26"/>
          <w:szCs w:val="26"/>
        </w:rPr>
        <w:t>34-4</w:t>
      </w:r>
      <w:r w:rsidR="00C4454B">
        <w:rPr>
          <w:sz w:val="26"/>
          <w:szCs w:val="26"/>
        </w:rPr>
        <w:t>3</w:t>
      </w:r>
      <w:r>
        <w:t xml:space="preserve"> н</w:t>
      </w:r>
      <w:r w:rsidR="00435AE1" w:rsidRPr="00435AE1">
        <w:rPr>
          <w:rFonts w:eastAsiaTheme="minorHAnsi"/>
          <w:sz w:val="26"/>
          <w:szCs w:val="26"/>
          <w:lang w:eastAsia="en-US"/>
        </w:rPr>
        <w:t>астоящего Положения. Основания и мотивы принятия такого решения должны быть отраж</w:t>
      </w:r>
      <w:r w:rsidR="00CE2126">
        <w:rPr>
          <w:rFonts w:eastAsiaTheme="minorHAnsi"/>
          <w:sz w:val="26"/>
          <w:szCs w:val="26"/>
          <w:lang w:eastAsia="en-US"/>
        </w:rPr>
        <w:t>ены в протоколе заседания К</w:t>
      </w:r>
      <w:r w:rsidR="00435AE1" w:rsidRPr="00435AE1">
        <w:rPr>
          <w:rFonts w:eastAsiaTheme="minorHAnsi"/>
          <w:sz w:val="26"/>
          <w:szCs w:val="26"/>
          <w:lang w:eastAsia="en-US"/>
        </w:rPr>
        <w:t>омиссии.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C4454B">
        <w:rPr>
          <w:bCs/>
          <w:sz w:val="26"/>
          <w:szCs w:val="26"/>
        </w:rPr>
        <w:t>5</w:t>
      </w:r>
      <w:r w:rsidR="004F7549" w:rsidRPr="004F7549">
        <w:rPr>
          <w:bCs/>
          <w:sz w:val="26"/>
          <w:szCs w:val="26"/>
        </w:rPr>
        <w:t>. Для исполнения решений Комиссии могут быть подготовлены проекты нормативных правовых актов орган</w:t>
      </w:r>
      <w:r w:rsidR="00F82A06">
        <w:rPr>
          <w:bCs/>
          <w:sz w:val="26"/>
          <w:szCs w:val="26"/>
        </w:rPr>
        <w:t>а</w:t>
      </w:r>
      <w:r w:rsidR="004F7549" w:rsidRPr="004F7549">
        <w:rPr>
          <w:bCs/>
          <w:sz w:val="26"/>
          <w:szCs w:val="26"/>
        </w:rPr>
        <w:t xml:space="preserve"> местного самоуправления, которые представляются на рассмотрение руководителю органа местного самоуправления.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C4454B">
        <w:rPr>
          <w:bCs/>
          <w:sz w:val="26"/>
          <w:szCs w:val="26"/>
        </w:rPr>
        <w:t>6</w:t>
      </w:r>
      <w:r w:rsidR="004F7549" w:rsidRPr="004F7549">
        <w:rPr>
          <w:bCs/>
          <w:sz w:val="26"/>
          <w:szCs w:val="26"/>
        </w:rPr>
        <w:t xml:space="preserve">. Решения Комиссии по вопросам, указанным в </w:t>
      </w:r>
      <w:r w:rsidR="00ED5756" w:rsidRPr="00ED5756">
        <w:rPr>
          <w:sz w:val="26"/>
          <w:szCs w:val="26"/>
        </w:rPr>
        <w:t>пункте</w:t>
      </w:r>
      <w:r w:rsidR="004F7549" w:rsidRPr="004F7549">
        <w:rPr>
          <w:bCs/>
          <w:sz w:val="26"/>
          <w:szCs w:val="26"/>
        </w:rPr>
        <w:t xml:space="preserve"> 1</w:t>
      </w:r>
      <w:r w:rsidR="007818BA">
        <w:rPr>
          <w:bCs/>
          <w:sz w:val="26"/>
          <w:szCs w:val="26"/>
        </w:rPr>
        <w:t>8</w:t>
      </w:r>
      <w:r w:rsidR="004F7549" w:rsidRPr="004F7549">
        <w:rPr>
          <w:bCs/>
          <w:sz w:val="26"/>
          <w:szCs w:val="26"/>
        </w:rPr>
        <w:t xml:space="preserve"> настоящего Положения, принимаются </w:t>
      </w:r>
      <w:r w:rsidR="00ED5756">
        <w:rPr>
          <w:bCs/>
          <w:sz w:val="26"/>
          <w:szCs w:val="26"/>
        </w:rPr>
        <w:t>тайным</w:t>
      </w:r>
      <w:r w:rsidR="004F7549" w:rsidRPr="004F7549">
        <w:rPr>
          <w:bCs/>
          <w:sz w:val="26"/>
          <w:szCs w:val="26"/>
        </w:rPr>
        <w:t xml:space="preserve">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C4454B">
        <w:rPr>
          <w:bCs/>
          <w:sz w:val="26"/>
          <w:szCs w:val="26"/>
        </w:rPr>
        <w:t>7</w:t>
      </w:r>
      <w:r w:rsidR="004F7549" w:rsidRPr="004F7549">
        <w:rPr>
          <w:bCs/>
          <w:sz w:val="26"/>
          <w:szCs w:val="26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4" w:history="1">
        <w:r w:rsidR="004F7549" w:rsidRPr="004F7549">
          <w:rPr>
            <w:bCs/>
            <w:sz w:val="26"/>
            <w:szCs w:val="26"/>
          </w:rPr>
          <w:t>абзаце втором подпункта «б»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45" w:history="1">
        <w:r w:rsidR="004F7549" w:rsidRPr="004F7549">
          <w:rPr>
            <w:bCs/>
            <w:sz w:val="26"/>
            <w:szCs w:val="26"/>
          </w:rPr>
          <w:t>абзаце втором подпункта «б» пункта 1</w:t>
        </w:r>
        <w:r w:rsidR="007818BA">
          <w:rPr>
            <w:bCs/>
            <w:sz w:val="26"/>
            <w:szCs w:val="26"/>
          </w:rPr>
          <w:t>8</w:t>
        </w:r>
      </w:hyperlink>
      <w:r w:rsidR="004F7549" w:rsidRPr="004F7549">
        <w:rPr>
          <w:bCs/>
          <w:sz w:val="26"/>
          <w:szCs w:val="26"/>
        </w:rPr>
        <w:t xml:space="preserve"> настоящего Положения, носит обязательный характер.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C4454B">
        <w:rPr>
          <w:bCs/>
          <w:sz w:val="26"/>
          <w:szCs w:val="26"/>
        </w:rPr>
        <w:t>8</w:t>
      </w:r>
      <w:r w:rsidR="004F7549" w:rsidRPr="004F7549">
        <w:rPr>
          <w:bCs/>
          <w:sz w:val="26"/>
          <w:szCs w:val="26"/>
        </w:rPr>
        <w:t>. В протоколе заседания Комиссии указываются: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в) предъявляемые к муниципальному служащему претензии, материалы, на которых они основываются;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г) содержание пояснений муниципального служащего и других лиц по существу предъявляемых претензий;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lastRenderedPageBreak/>
        <w:t>д) фамилии, имена, отчества выступивших на заседании лиц и краткое изложение их выступлений;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ж) другие сведения;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з) результаты голосования;</w:t>
      </w:r>
    </w:p>
    <w:p w:rsidR="004F7549" w:rsidRPr="004F7549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4F7549">
        <w:rPr>
          <w:bCs/>
          <w:sz w:val="26"/>
          <w:szCs w:val="26"/>
        </w:rPr>
        <w:t>и) решение и обоснование его принятия.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C4454B">
        <w:rPr>
          <w:bCs/>
          <w:sz w:val="26"/>
          <w:szCs w:val="26"/>
        </w:rPr>
        <w:t>9</w:t>
      </w:r>
      <w:r w:rsidR="004F7549" w:rsidRPr="004F7549">
        <w:rPr>
          <w:bCs/>
          <w:sz w:val="26"/>
          <w:szCs w:val="26"/>
        </w:rPr>
        <w:t>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4F7549" w:rsidRPr="004F7549" w:rsidRDefault="00C4454B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50</w:t>
      </w:r>
      <w:r w:rsidR="004F7549" w:rsidRPr="004F7549">
        <w:rPr>
          <w:bCs/>
          <w:sz w:val="26"/>
          <w:szCs w:val="26"/>
        </w:rPr>
        <w:t xml:space="preserve">. Копии протокола заседания Комиссии в </w:t>
      </w:r>
      <w:r w:rsidR="002A458A">
        <w:rPr>
          <w:bCs/>
          <w:sz w:val="26"/>
          <w:szCs w:val="26"/>
        </w:rPr>
        <w:t>7-дневный</w:t>
      </w:r>
      <w:r w:rsidR="004F7549" w:rsidRPr="004F7549">
        <w:rPr>
          <w:bCs/>
          <w:sz w:val="26"/>
          <w:szCs w:val="26"/>
        </w:rPr>
        <w:t xml:space="preserve">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 w:rsidR="00C4454B">
        <w:rPr>
          <w:bCs/>
          <w:sz w:val="26"/>
          <w:szCs w:val="26"/>
        </w:rPr>
        <w:t>1</w:t>
      </w:r>
      <w:r w:rsidR="004F7549" w:rsidRPr="004F7549">
        <w:rPr>
          <w:bCs/>
          <w:sz w:val="26"/>
          <w:szCs w:val="26"/>
        </w:rPr>
        <w:t>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 w:rsidR="00C4454B">
        <w:rPr>
          <w:bCs/>
          <w:sz w:val="26"/>
          <w:szCs w:val="26"/>
        </w:rPr>
        <w:t>2</w:t>
      </w:r>
      <w:r w:rsidR="004F7549" w:rsidRPr="004F7549">
        <w:rPr>
          <w:bCs/>
          <w:sz w:val="26"/>
          <w:szCs w:val="26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 w:rsidR="00C4454B">
        <w:rPr>
          <w:bCs/>
          <w:sz w:val="26"/>
          <w:szCs w:val="26"/>
        </w:rPr>
        <w:t>3</w:t>
      </w:r>
      <w:r w:rsidR="004F7549" w:rsidRPr="004F7549">
        <w:rPr>
          <w:bCs/>
          <w:sz w:val="26"/>
          <w:szCs w:val="26"/>
        </w:rPr>
        <w:t xml:space="preserve"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</w:t>
      </w:r>
      <w:r w:rsidR="00ED5756">
        <w:rPr>
          <w:bCs/>
          <w:sz w:val="26"/>
          <w:szCs w:val="26"/>
        </w:rPr>
        <w:t>3-</w:t>
      </w:r>
      <w:r w:rsidR="004F7549" w:rsidRPr="004F7549">
        <w:rPr>
          <w:bCs/>
          <w:sz w:val="26"/>
          <w:szCs w:val="26"/>
        </w:rPr>
        <w:t>дневный срок, а при необходимости - немедленно.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4454B">
        <w:rPr>
          <w:sz w:val="26"/>
          <w:szCs w:val="26"/>
        </w:rPr>
        <w:t>4</w:t>
      </w:r>
      <w:r w:rsidR="004F7549" w:rsidRPr="004F7549">
        <w:rPr>
          <w:sz w:val="26"/>
          <w:szCs w:val="26"/>
        </w:rPr>
        <w:t xml:space="preserve">. Решение Комиссии о даче согласия (об отказе в даче согласия), а также решение руководителя органа местного самоуправления, </w:t>
      </w:r>
      <w:proofErr w:type="gramStart"/>
      <w:r w:rsidR="004F7549" w:rsidRPr="004F7549">
        <w:rPr>
          <w:sz w:val="26"/>
          <w:szCs w:val="26"/>
        </w:rPr>
        <w:t>принимаемые  по</w:t>
      </w:r>
      <w:proofErr w:type="gramEnd"/>
      <w:r w:rsidR="004F7549" w:rsidRPr="004F7549">
        <w:rPr>
          <w:sz w:val="26"/>
          <w:szCs w:val="26"/>
        </w:rPr>
        <w:t xml:space="preserve"> результатам рассмотрения содержащихся в протоколе Комиссии рекомендаций в отношении рассмотренных ею вопросов (за исключением вопроса о даче согласия (об отказе в даче согласия) могут  быть обжалованы в порядке, установленном законодательством Российской Федерации.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 w:rsidR="00C4454B">
        <w:rPr>
          <w:bCs/>
          <w:sz w:val="26"/>
          <w:szCs w:val="26"/>
        </w:rPr>
        <w:t>5</w:t>
      </w:r>
      <w:r w:rsidR="004F7549" w:rsidRPr="004F7549">
        <w:rPr>
          <w:bCs/>
          <w:sz w:val="26"/>
          <w:szCs w:val="26"/>
        </w:rPr>
        <w:t xml:space="preserve">. Копия протокола заседания Комиссии или выписка из него приобщается к личному делу муниципального служащего, в отношении которого рассмотрен </w:t>
      </w:r>
      <w:r w:rsidR="004F7549" w:rsidRPr="004F7549">
        <w:rPr>
          <w:bCs/>
          <w:sz w:val="26"/>
          <w:szCs w:val="26"/>
        </w:rPr>
        <w:lastRenderedPageBreak/>
        <w:t>вопрос о соблюдении требований к служебному поведению и (или) требований об урегулировании конфликта интересов.</w:t>
      </w:r>
    </w:p>
    <w:p w:rsidR="004F7549" w:rsidRPr="004F7549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4454B">
        <w:rPr>
          <w:sz w:val="26"/>
          <w:szCs w:val="26"/>
        </w:rPr>
        <w:t>6</w:t>
      </w:r>
      <w:r w:rsidR="004F7549" w:rsidRPr="004F7549">
        <w:rPr>
          <w:sz w:val="26"/>
          <w:szCs w:val="26"/>
        </w:rPr>
        <w:t>. Материалы работы Комиссии хранятся в Организационном отделе.</w:t>
      </w:r>
    </w:p>
    <w:p w:rsidR="004F7549" w:rsidRPr="004F7549" w:rsidRDefault="00A8563C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>5</w:t>
      </w:r>
      <w:r w:rsidR="00C4454B">
        <w:rPr>
          <w:bCs/>
          <w:sz w:val="26"/>
          <w:szCs w:val="26"/>
        </w:rPr>
        <w:t>7</w:t>
      </w:r>
      <w:r w:rsidR="004F7549" w:rsidRPr="004F7549">
        <w:rPr>
          <w:bCs/>
          <w:sz w:val="26"/>
          <w:szCs w:val="26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4F7549" w:rsidRPr="004F7549">
        <w:rPr>
          <w:sz w:val="26"/>
          <w:szCs w:val="26"/>
        </w:rPr>
        <w:t>Организационным отделом.</w:t>
      </w:r>
    </w:p>
    <w:p w:rsidR="004F7549" w:rsidRPr="004F7549" w:rsidRDefault="004F7549" w:rsidP="00A8563C">
      <w:pPr>
        <w:spacing w:line="276" w:lineRule="auto"/>
        <w:ind w:firstLine="426"/>
        <w:jc w:val="center"/>
        <w:rPr>
          <w:sz w:val="26"/>
          <w:szCs w:val="26"/>
        </w:rPr>
      </w:pPr>
    </w:p>
    <w:p w:rsidR="004F7549" w:rsidRPr="004F7549" w:rsidRDefault="004F7549" w:rsidP="00A8563C">
      <w:pPr>
        <w:spacing w:line="276" w:lineRule="auto"/>
        <w:ind w:firstLine="426"/>
        <w:jc w:val="both"/>
        <w:rPr>
          <w:sz w:val="26"/>
          <w:szCs w:val="26"/>
        </w:rPr>
      </w:pPr>
    </w:p>
    <w:sectPr w:rsidR="004F7549" w:rsidRPr="004F7549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C5DC4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  <w14:docId w14:val="2FA7AA9F"/>
  <w15:docId w15:val="{6A628E0A-2D6A-471D-8C0D-F3FA7230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76D600254DFFF175836246EC111ABD44F4AE0C109B616D1B41BF4D6607EECAF7ED36092A838F" TargetMode="External"/><Relationship Id="rId18" Type="http://schemas.openxmlformats.org/officeDocument/2006/relationships/hyperlink" Target="consultantplus://offline/ref=4C34BB1257A2DC05A7BBD9A5C6A92CEA1C095235A8F0B7A28436AD1D2CC72AF0635C73gBGFG" TargetMode="External"/><Relationship Id="rId26" Type="http://schemas.openxmlformats.org/officeDocument/2006/relationships/hyperlink" Target="consultantplus://offline/ref=01907DC547957C4DEB0D7A03FA3DED5E26535DD78D1D3F57283C04AAA324FED8A9D778CBFBECE7B35AXEG" TargetMode="External"/><Relationship Id="rId39" Type="http://schemas.openxmlformats.org/officeDocument/2006/relationships/hyperlink" Target="consultantplus://offline/ref=B05CDE48F19E4D02141609C11E676AFEFF9891144B76B329EE260AFB714200BCC50C37FA21A2B84CnBXAG" TargetMode="External"/><Relationship Id="rId21" Type="http://schemas.openxmlformats.org/officeDocument/2006/relationships/hyperlink" Target="consultantplus://offline/ref=A4BF3EF9FC3EC62362456F0E1D255111425E1E851E812E74F532BAA34EDDC343ED132A83995BA8B8LAbDH" TargetMode="External"/><Relationship Id="rId34" Type="http://schemas.openxmlformats.org/officeDocument/2006/relationships/hyperlink" Target="file:///C:\ProgramData\Bimoid\Users\User0002\RcvdFiles\&#1079;&#1072;&#1093;&#1072;&#1088;&#1086;&#1074;&#1072;\&#1055;&#1086;&#1089;&#1090;.%20460%20%20&#1087;&#1086;%20&#1087;&#1088;&#1086;&#1090;&#1077;&#1089;&#1090;&#1091;.doc" TargetMode="External"/><Relationship Id="rId42" Type="http://schemas.openxmlformats.org/officeDocument/2006/relationships/hyperlink" Target="consultantplus://offline/ref=B05CDE48F19E4D02141609C11E676AFEFF9891144B76B329EE260AFB714200BCC50C37FA21A2B940nBXDG" TargetMode="External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34BB1257A2DC05A7BBD9A5C6A92CEA1C095634A4FBB7A28436AD1D2CC72AF0635C73BCg0G8G" TargetMode="External"/><Relationship Id="rId29" Type="http://schemas.openxmlformats.org/officeDocument/2006/relationships/hyperlink" Target="consultantplus://offline/ref=01907DC547957C4DEB0D7A03FA3DED5E26535DD78D1D3F57283C04AAA324FED8A9D778CBFBECE7B35AXA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D1D8F52DD2B77CEA7E584CB1422D4B7ED3D9492CA451ECDF544327E2Az8aDG" TargetMode="External"/><Relationship Id="rId24" Type="http://schemas.openxmlformats.org/officeDocument/2006/relationships/hyperlink" Target="consultantplus://offline/ref=060110B9887F04E4CD426F1A6EDA421B2B3009B3DF9CDD62D9F468706DCDE89FF94650A0180E8FEBEFh1H" TargetMode="External"/><Relationship Id="rId32" Type="http://schemas.openxmlformats.org/officeDocument/2006/relationships/hyperlink" Target="consultantplus://offline/ref=DA5DF52704F95A2C6619C0BF4693C768B40F5F02264268C885A8FFB721FD95F940263C3ACE9116DBnD15H" TargetMode="External"/><Relationship Id="rId37" Type="http://schemas.openxmlformats.org/officeDocument/2006/relationships/hyperlink" Target="consultantplus://offline/ref=8EDBC1196F3FDB62121128FB77C32579C11A08588447A02458E6C81E5B13B4DDA6A1ECtEPBG" TargetMode="External"/><Relationship Id="rId40" Type="http://schemas.openxmlformats.org/officeDocument/2006/relationships/hyperlink" Target="consultantplus://offline/ref=B05CDE48F19E4D02141609C11E676AFEFF9891144B76B329EE260AFB714200BCC50C37FA21A2B84CnBXFG" TargetMode="External"/><Relationship Id="rId45" Type="http://schemas.openxmlformats.org/officeDocument/2006/relationships/hyperlink" Target="consultantplus://offline/ref=01907DC547957C4DEB0D7A03FA3DED5E26535DD78D1D3F57283C04AAA324FED8A9D778CBFBECE7B35AX9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34BB1257A2DC05A7BBD9A5C6A92CEA1C095235A8F0B7A28436AD1D2CC72AF0635C73BF007F239Ag0GCG" TargetMode="External"/><Relationship Id="rId23" Type="http://schemas.openxmlformats.org/officeDocument/2006/relationships/hyperlink" Target="consultantplus://offline/ref=AA5B1D0CFDEFB177EAC3447D810653AFDE9094B08432053BE68BF072BF4E200D90AB1AE0eBH" TargetMode="External"/><Relationship Id="rId28" Type="http://schemas.openxmlformats.org/officeDocument/2006/relationships/hyperlink" Target="consultantplus://offline/ref=01907DC547957C4DEB0D7A03FA3DED5E26535DD78D1D3F57283C04AAA324FED8A9D778CBFBECE7B35AX9G" TargetMode="External"/><Relationship Id="rId36" Type="http://schemas.openxmlformats.org/officeDocument/2006/relationships/hyperlink" Target="consultantplus://offline/ref=D314C72DBB71828AFA4FE14C480E8279E861B12B16A6741D6085D4FA68AFF8DDFAC3551A311488EA2AmDG" TargetMode="External"/><Relationship Id="rId10" Type="http://schemas.openxmlformats.org/officeDocument/2006/relationships/hyperlink" Target="consultantplus://offline/ref=43FE267065EFA7B0A9AB3D5041B78E1844B4C313DCF77BFBE73B4EC7011D35F38215BE07C96F56AF5061D0q3BAL" TargetMode="External"/><Relationship Id="rId19" Type="http://schemas.openxmlformats.org/officeDocument/2006/relationships/hyperlink" Target="consultantplus://offline/ref=4C34BB1257A2DC05A7BBD9A5C6A92CEA1C095634A4FBB7A28436AD1D2CC72AF0635C73BCg0G8G" TargetMode="External"/><Relationship Id="rId31" Type="http://schemas.openxmlformats.org/officeDocument/2006/relationships/hyperlink" Target="consultantplus://offline/ref=433B72C188202D6BAC17AE67BA28B2018BB21B9A25174EBC1D2335599744hAG" TargetMode="External"/><Relationship Id="rId44" Type="http://schemas.openxmlformats.org/officeDocument/2006/relationships/hyperlink" Target="consultantplus://offline/ref=01907DC547957C4DEB0D7A03FA3DED5E26535DD78D1D3F57283C04AAA324FED8A9D778CBFBECE7B35A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E801C3557FA00A2E4ADD4DF802A933EA716F4A2287006DFFEDC521D5A3C6F163C3DF601EF8CA61L9r2G" TargetMode="External"/><Relationship Id="rId14" Type="http://schemas.openxmlformats.org/officeDocument/2006/relationships/hyperlink" Target="consultantplus://offline/ref=D76D600254DFFF175836246EC111ABD44F4AE5C208BC16D1B41BF4D6607EECAF7ED360908CA8AB34F" TargetMode="External"/><Relationship Id="rId22" Type="http://schemas.openxmlformats.org/officeDocument/2006/relationships/hyperlink" Target="consultantplus://offline/ref=A4BF3EF9FC3EC62362456F0E1D255111425E1E851E812E74F532BAA34EDDC343ED132A83995BA9B4LAbEH" TargetMode="External"/><Relationship Id="rId27" Type="http://schemas.openxmlformats.org/officeDocument/2006/relationships/hyperlink" Target="consultantplus://offline/ref=01907DC547957C4DEB0D7A03FA3DED5E26535DD78D1D3F57283C04AAA324FED8A9D778CBFBECE7B35AXFG" TargetMode="External"/><Relationship Id="rId30" Type="http://schemas.openxmlformats.org/officeDocument/2006/relationships/hyperlink" Target="consultantplus://offline/ref=433B72C188202D6BAC17AE67BA28B2018BB21B9A25174EBC1D2335599744hAG" TargetMode="External"/><Relationship Id="rId35" Type="http://schemas.openxmlformats.org/officeDocument/2006/relationships/hyperlink" Target="consultantplus://offline/ref=D314C72DBB71828AFA4FE14C480E8279E861B12B16A6741D6085D4FA68AFF8DDFAC3551A311488EA2AmDG" TargetMode="External"/><Relationship Id="rId43" Type="http://schemas.openxmlformats.org/officeDocument/2006/relationships/hyperlink" Target="consultantplus://offline/ref=B05CDE48F19E4D02141609C11E676AFEFF9891144B76B329EE260AFB714200BCC50C37FA21A2B84DnBXDG" TargetMode="External"/><Relationship Id="rId8" Type="http://schemas.openxmlformats.org/officeDocument/2006/relationships/hyperlink" Target="consultantplus://offline/ref=BDE801C3557FA00A2E4ADD4DF802A933EA716C432589006DFFEDC521D5LAr3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D314C72DBB71828AFA4FE14C480E8279E861B12B16A6741D6085D4FA68AFF8DDFAC3551A311488EA2AmDG" TargetMode="External"/><Relationship Id="rId17" Type="http://schemas.openxmlformats.org/officeDocument/2006/relationships/hyperlink" Target="consultantplus://offline/ref=4C34BB1257A2DC05A7BBD9A5C6A92CEA1C095235A8F0B7A28436AD1D2CC72AF0635C73BF007F239Ag0GCG" TargetMode="External"/><Relationship Id="rId25" Type="http://schemas.openxmlformats.org/officeDocument/2006/relationships/hyperlink" Target="consultantplus://offline/ref=F8281E5A79D8BE9CB12F08261FF14BFFDA789A8668A2A26A72B6197FE838A482648980BC711B3E1CqFi2H" TargetMode="External"/><Relationship Id="rId33" Type="http://schemas.openxmlformats.org/officeDocument/2006/relationships/hyperlink" Target="consultantplus://offline/ref=01907DC547957C4DEB0D7A03FA3DED5E26535DD78D1D3F57283C04AAA324FED8A9D778CBFBECE7B35AXBG" TargetMode="External"/><Relationship Id="rId38" Type="http://schemas.openxmlformats.org/officeDocument/2006/relationships/hyperlink" Target="consultantplus://offline/ref=8EDBC1196F3FDB62121128FB77C32579C11A0C59884CA02458E6C81E5B13B4DDA6A1ECE8t7P6G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01907DC547957C4DEB0D7A03FA3DED5E26535DD78D1D3F57283C04AAA324FED8A9D778CBFBECE7BC5AXBG" TargetMode="External"/><Relationship Id="rId41" Type="http://schemas.openxmlformats.org/officeDocument/2006/relationships/hyperlink" Target="consultantplus://offline/ref=B05CDE48F19E4D02141609C11E676AFEFF9891144B76B329EE260AFB714200BCC50C37FA21A2B947nBX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A44A-BB1F-41D6-B3F3-EE80430E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14</Pages>
  <Words>6037</Words>
  <Characters>34416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57</cp:revision>
  <cp:lastPrinted>2024-04-11T06:07:00Z</cp:lastPrinted>
  <dcterms:created xsi:type="dcterms:W3CDTF">2013-04-25T11:52:00Z</dcterms:created>
  <dcterms:modified xsi:type="dcterms:W3CDTF">2024-04-11T06:07:00Z</dcterms:modified>
</cp:coreProperties>
</file>