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72419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Назаровка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B67813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F5E14">
        <w:rPr>
          <w:rFonts w:ascii="Times New Roman" w:eastAsia="Times New Roman" w:hAnsi="Times New Roman" w:cs="Times New Roman"/>
          <w:sz w:val="26"/>
          <w:szCs w:val="26"/>
        </w:rPr>
        <w:t>0</w:t>
      </w:r>
      <w:r w:rsidR="00E74B57">
        <w:rPr>
          <w:rFonts w:ascii="Times New Roman" w:eastAsia="Times New Roman" w:hAnsi="Times New Roman" w:cs="Times New Roman"/>
          <w:sz w:val="26"/>
          <w:szCs w:val="26"/>
        </w:rPr>
        <w:t>6</w:t>
      </w:r>
      <w:r w:rsidR="002F5E14">
        <w:rPr>
          <w:rFonts w:ascii="Times New Roman" w:eastAsia="Times New Roman" w:hAnsi="Times New Roman" w:cs="Times New Roman"/>
          <w:sz w:val="26"/>
          <w:szCs w:val="26"/>
        </w:rPr>
        <w:t>.12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.2021  г. № </w:t>
      </w:r>
      <w:r w:rsidR="002F5E14">
        <w:rPr>
          <w:rFonts w:ascii="Times New Roman" w:eastAsia="Times New Roman" w:hAnsi="Times New Roman" w:cs="Times New Roman"/>
          <w:sz w:val="26"/>
          <w:szCs w:val="26"/>
        </w:rPr>
        <w:t>61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5156" w:rsidRPr="00405156" w:rsidRDefault="00405156" w:rsidP="00662B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2022 год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«Об утверждении Правил разработки и утверждения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контрольными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(надзорными) органами программы профилактики рисков причинения вреда (ущерба) охраняемым законом ценностям»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П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на 2022 год согласно приложению.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r w:rsidRPr="00405156">
        <w:rPr>
          <w:rFonts w:ascii="Times New Roman" w:eastAsia="Calibri" w:hAnsi="Times New Roman" w:cs="Times New Roman"/>
          <w:color w:val="000000"/>
          <w:sz w:val="26"/>
          <w:szCs w:val="26"/>
        </w:rPr>
        <w:t>2. Настоящее Постановление вступает в силу со дня его официального опубликования</w:t>
      </w:r>
      <w:r w:rsidRPr="00405156">
        <w:rPr>
          <w:rFonts w:ascii="Calibri" w:eastAsia="Calibri" w:hAnsi="Calibri" w:cs="Times New Roman"/>
          <w:color w:val="000000"/>
          <w:sz w:val="26"/>
          <w:szCs w:val="26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405156" w:rsidRPr="00405156" w:rsidRDefault="00405156" w:rsidP="004051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515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</w:t>
      </w:r>
      <w:r w:rsidR="00F724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В.П.Егоров</w:t>
      </w: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662B5E" w:rsidRDefault="00662B5E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F72419" w:rsidRDefault="00F72419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>Приложение</w:t>
      </w:r>
    </w:p>
    <w:p w:rsidR="00405156" w:rsidRPr="00405156" w:rsidRDefault="00405156" w:rsidP="004051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к постановлению администрации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color w:val="000000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color w:val="000000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Самарской области</w:t>
      </w:r>
    </w:p>
    <w:p w:rsidR="00405156" w:rsidRPr="00405156" w:rsidRDefault="00405156" w:rsidP="0040515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от </w:t>
      </w:r>
      <w:r w:rsidR="002F5E14">
        <w:rPr>
          <w:rFonts w:ascii="Times New Roman" w:eastAsia="Times New Roman" w:hAnsi="Times New Roman" w:cs="Times New Roman"/>
          <w:color w:val="000000"/>
          <w:szCs w:val="28"/>
        </w:rPr>
        <w:t>0</w:t>
      </w:r>
      <w:r w:rsidR="00E74B57">
        <w:rPr>
          <w:rFonts w:ascii="Times New Roman" w:eastAsia="Times New Roman" w:hAnsi="Times New Roman" w:cs="Times New Roman"/>
          <w:color w:val="000000"/>
          <w:szCs w:val="28"/>
        </w:rPr>
        <w:t>6</w:t>
      </w:r>
      <w:r w:rsidR="002F5E14">
        <w:rPr>
          <w:rFonts w:ascii="Times New Roman" w:eastAsia="Times New Roman" w:hAnsi="Times New Roman" w:cs="Times New Roman"/>
          <w:color w:val="000000"/>
          <w:szCs w:val="28"/>
        </w:rPr>
        <w:t>.12.</w:t>
      </w:r>
      <w:r w:rsidRPr="00405156">
        <w:rPr>
          <w:rFonts w:ascii="Times New Roman" w:eastAsia="Times New Roman" w:hAnsi="Times New Roman" w:cs="Times New Roman"/>
          <w:color w:val="000000"/>
          <w:szCs w:val="28"/>
        </w:rPr>
        <w:t xml:space="preserve"> 2021 № </w:t>
      </w:r>
      <w:r w:rsidR="002F5E14">
        <w:rPr>
          <w:rFonts w:ascii="Times New Roman" w:eastAsia="Times New Roman" w:hAnsi="Times New Roman" w:cs="Times New Roman"/>
          <w:color w:val="000000"/>
          <w:szCs w:val="28"/>
        </w:rPr>
        <w:t>61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контроля</w:t>
      </w:r>
      <w:r w:rsidRPr="00405156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сфере благоустройства на территории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Самарской области на 2022 год </w:t>
      </w:r>
    </w:p>
    <w:p w:rsidR="00405156" w:rsidRPr="00405156" w:rsidRDefault="00405156" w:rsidP="00405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также – программа профилактики)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1.1. Анализ текущего состояния осуществления вида контроля. 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 принятием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муниципального контроля</w:t>
      </w:r>
      <w:r w:rsidRPr="00405156">
        <w:rPr>
          <w:rFonts w:ascii="Times New Roman" w:eastAsia="Times New Roman" w:hAnsi="Times New Roman" w:cs="Times New Roman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Правил благоустройства территории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proofErr w:type="gram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</w:t>
      </w:r>
      <w:r w:rsidRPr="00405156">
        <w:rPr>
          <w:rFonts w:ascii="Times New Roman" w:eastAsia="Times New Roman" w:hAnsi="Times New Roman" w:cs="Times New Roman"/>
          <w:i/>
          <w:iCs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(далее – Правила благоустройства)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Правила благоустройства</w:t>
      </w:r>
      <w:r w:rsidRPr="00405156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осуществлялся исключительно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благоустройства, предусмотренных Законом Самарской области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405156" w:rsidRPr="00405156" w:rsidRDefault="00405156" w:rsidP="0040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Профилактическая деятельность в соответствии с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муниципального контроля»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(далее также – администрация или контрольный орган) на системной основе</w:t>
      </w:r>
      <w:r w:rsidRPr="0040515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не осуществлялась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1.3. К проблемам, на решение которых направлена программа профилактики, относятся случаи: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1) ненадлежащего содержания прилегающих территорий;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2)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несвоевременной </w:t>
      </w: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405156">
        <w:rPr>
          <w:rFonts w:ascii="Times New Roman" w:eastAsia="Calibri" w:hAnsi="Times New Roman" w:cs="Times New Roman"/>
          <w:sz w:val="24"/>
          <w:szCs w:val="28"/>
        </w:rPr>
        <w:t>неустранения</w:t>
      </w:r>
      <w:proofErr w:type="spellEnd"/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405156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405156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405156" w:rsidRPr="00405156" w:rsidRDefault="00405156" w:rsidP="00405156">
      <w:pPr>
        <w:tabs>
          <w:tab w:val="left" w:pos="120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5) </w:t>
      </w:r>
      <w:r w:rsidRPr="00405156">
        <w:rPr>
          <w:rFonts w:ascii="Times New Roman" w:eastAsia="Calibri" w:hAnsi="Times New Roman" w:cs="Times New Roman"/>
          <w:bCs/>
          <w:sz w:val="24"/>
          <w:szCs w:val="28"/>
        </w:rPr>
        <w:t>выгула животных</w:t>
      </w:r>
      <w:r w:rsidRPr="00405156">
        <w:rPr>
          <w:rFonts w:ascii="Times New Roman" w:eastAsia="Calibri" w:hAnsi="Times New Roman" w:cs="Times New Roman"/>
          <w:sz w:val="24"/>
          <w:szCs w:val="28"/>
        </w:rPr>
        <w:t xml:space="preserve"> и выпаса сельскохозяйственных животных и птиц на территориях общего пользования.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Наиболее распространенными</w:t>
      </w:r>
      <w:bookmarkStart w:id="0" w:name="_GoBack"/>
      <w:bookmarkEnd w:id="0"/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sz w:val="24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05156" w:rsidRPr="00405156" w:rsidRDefault="00405156" w:rsidP="00405156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</w:pP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>Мероприятия программы профилактики</w:t>
      </w:r>
      <w:r w:rsidRPr="00405156">
        <w:rPr>
          <w:rFonts w:ascii="Times New Roman" w:eastAsia="Times New Roman" w:hAnsi="Times New Roman" w:cs="Times New Roman"/>
          <w:iCs/>
          <w:sz w:val="24"/>
          <w:szCs w:val="28"/>
          <w:lang w:eastAsia="zh-CN"/>
        </w:rPr>
        <w:t xml:space="preserve"> будут способствовать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05156" w:rsidRPr="00405156" w:rsidRDefault="00405156" w:rsidP="004051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2. Цели и задачи реализации программы профилактики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1) анализ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proofErr w:type="gramStart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анализа</w:t>
      </w:r>
      <w:proofErr w:type="gramEnd"/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выявленных в результате проведения муниципального контроля</w:t>
      </w:r>
      <w:r w:rsidRPr="00405156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color w:val="000000"/>
          <w:sz w:val="24"/>
          <w:szCs w:val="28"/>
        </w:rPr>
        <w:t>в сфере благоустройства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PT Serif" w:eastAsia="Times New Roman" w:hAnsi="PT Serif" w:cs="Times New Roman"/>
          <w:b/>
          <w:color w:val="000000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 xml:space="preserve">3. Перечень профилактических мероприятий, </w:t>
      </w: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сроки (периодичность) их проведения</w:t>
      </w:r>
    </w:p>
    <w:p w:rsidR="00405156" w:rsidRPr="00405156" w:rsidRDefault="00405156" w:rsidP="00405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05156" w:rsidRPr="00405156" w:rsidTr="00405156">
        <w:trPr>
          <w:trHeight w:val="1894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анализа выявленных в результате проведения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5156" w:rsidRPr="00405156" w:rsidTr="00204C73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204C7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051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405156" w:rsidRPr="00405156" w:rsidTr="00662B5E">
        <w:trPr>
          <w:trHeight w:val="134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05156" w:rsidRPr="00405156" w:rsidRDefault="00405156" w:rsidP="0040515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действий (бездействия) должностных лиц, уполномоченных осуществлять муниципальный контроль;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662B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405156" w:rsidRPr="00405156" w:rsidRDefault="00405156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156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66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62B5E" w:rsidRPr="00405156" w:rsidTr="00204C73">
        <w:trPr>
          <w:trHeight w:val="6043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 </w:t>
            </w:r>
            <w:proofErr w:type="spellStart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Назаровка</w:t>
            </w:r>
            <w:proofErr w:type="spellEnd"/>
            <w:r w:rsidR="00F72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Самарской области или должностным лицом, уполномоченным осуществлять муниципальный контроль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62B5E" w:rsidRPr="00405156" w:rsidTr="00204C73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405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B5E" w:rsidRPr="00405156" w:rsidRDefault="00662B5E" w:rsidP="002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b/>
          <w:sz w:val="24"/>
          <w:szCs w:val="28"/>
        </w:rPr>
        <w:t>4. Показатели результативности и эффективности программы профилактики</w:t>
      </w: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05156" w:rsidRPr="00405156" w:rsidRDefault="00405156" w:rsidP="004051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05156" w:rsidRPr="00405156" w:rsidRDefault="00405156" w:rsidP="00405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измерения, свидетельствующая о максимальной результативности 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профилактики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05156" w:rsidRPr="00405156" w:rsidTr="00204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56" w:rsidRPr="00405156" w:rsidRDefault="00405156" w:rsidP="00405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05156" w:rsidRPr="00405156" w:rsidRDefault="00405156" w:rsidP="00405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405156" w:rsidRPr="00405156" w:rsidRDefault="00405156" w:rsidP="00405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по итогам проведенных профилактических мероприятий. </w:t>
      </w:r>
    </w:p>
    <w:p w:rsidR="0028606B" w:rsidRPr="00B67813" w:rsidRDefault="00405156" w:rsidP="00662B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области.  </w:t>
      </w:r>
      <w:proofErr w:type="gramStart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 сельского поселения </w:t>
      </w:r>
      <w:proofErr w:type="spellStart"/>
      <w:r w:rsidR="00F72419">
        <w:rPr>
          <w:rFonts w:ascii="Times New Roman" w:eastAsia="Times New Roman" w:hAnsi="Times New Roman" w:cs="Times New Roman"/>
          <w:sz w:val="24"/>
          <w:szCs w:val="28"/>
        </w:rPr>
        <w:t>Назаровка</w:t>
      </w:r>
      <w:proofErr w:type="spellEnd"/>
      <w:r w:rsidR="00F7241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</w:t>
      </w:r>
      <w:proofErr w:type="spellStart"/>
      <w:r w:rsidRPr="00405156">
        <w:rPr>
          <w:rFonts w:ascii="Times New Roman" w:eastAsia="Times New Roman" w:hAnsi="Times New Roman" w:cs="Times New Roman"/>
          <w:sz w:val="24"/>
          <w:szCs w:val="28"/>
        </w:rPr>
        <w:t>Клявлинский</w:t>
      </w:r>
      <w:proofErr w:type="spellEnd"/>
      <w:r w:rsidRPr="00405156">
        <w:rPr>
          <w:rFonts w:ascii="Times New Roman" w:eastAsia="Times New Roman" w:hAnsi="Times New Roman" w:cs="Times New Roman"/>
          <w:sz w:val="24"/>
          <w:szCs w:val="28"/>
        </w:rPr>
        <w:t xml:space="preserve">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05156">
        <w:rPr>
          <w:rFonts w:ascii="Times New Roman" w:eastAsia="Times New Roman" w:hAnsi="Times New Roman" w:cs="Times New Roman"/>
          <w:bCs/>
          <w:iCs/>
          <w:sz w:val="24"/>
          <w:szCs w:val="28"/>
        </w:rPr>
        <w:t xml:space="preserve">. </w:t>
      </w:r>
      <w:proofErr w:type="gramEnd"/>
    </w:p>
    <w:sectPr w:rsidR="0028606B" w:rsidRPr="00B67813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39" w:rsidRDefault="00282239" w:rsidP="004A1EBC">
      <w:pPr>
        <w:spacing w:after="0" w:line="240" w:lineRule="auto"/>
      </w:pPr>
      <w:r>
        <w:separator/>
      </w:r>
    </w:p>
  </w:endnote>
  <w:endnote w:type="continuationSeparator" w:id="0">
    <w:p w:rsidR="00282239" w:rsidRDefault="00282239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39" w:rsidRDefault="00282239" w:rsidP="004A1EBC">
      <w:pPr>
        <w:spacing w:after="0" w:line="240" w:lineRule="auto"/>
      </w:pPr>
      <w:r>
        <w:separator/>
      </w:r>
    </w:p>
  </w:footnote>
  <w:footnote w:type="continuationSeparator" w:id="0">
    <w:p w:rsidR="00282239" w:rsidRDefault="00282239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A47"/>
    <w:rsid w:val="00001ADB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82239"/>
    <w:rsid w:val="0028606B"/>
    <w:rsid w:val="002B1F41"/>
    <w:rsid w:val="002E60B4"/>
    <w:rsid w:val="002F172E"/>
    <w:rsid w:val="002F5E14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517AD9"/>
    <w:rsid w:val="005353BA"/>
    <w:rsid w:val="00542734"/>
    <w:rsid w:val="00543DDE"/>
    <w:rsid w:val="00551553"/>
    <w:rsid w:val="00551D76"/>
    <w:rsid w:val="00552959"/>
    <w:rsid w:val="00565AEB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62B5E"/>
    <w:rsid w:val="006711E5"/>
    <w:rsid w:val="00672885"/>
    <w:rsid w:val="00675CC1"/>
    <w:rsid w:val="006B3637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4D33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547C2"/>
    <w:rsid w:val="00CA08FB"/>
    <w:rsid w:val="00CA434D"/>
    <w:rsid w:val="00CB2ED6"/>
    <w:rsid w:val="00CB4E94"/>
    <w:rsid w:val="00CE7596"/>
    <w:rsid w:val="00CF6769"/>
    <w:rsid w:val="00D24273"/>
    <w:rsid w:val="00D31015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74B57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37871"/>
    <w:rsid w:val="00F40150"/>
    <w:rsid w:val="00F545BA"/>
    <w:rsid w:val="00F636B3"/>
    <w:rsid w:val="00F65F86"/>
    <w:rsid w:val="00F7022E"/>
    <w:rsid w:val="00F71736"/>
    <w:rsid w:val="00F71D15"/>
    <w:rsid w:val="00F72419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7</cp:revision>
  <cp:lastPrinted>2021-12-13T07:54:00Z</cp:lastPrinted>
  <dcterms:created xsi:type="dcterms:W3CDTF">2021-10-19T06:36:00Z</dcterms:created>
  <dcterms:modified xsi:type="dcterms:W3CDTF">2021-12-13T07:55:00Z</dcterms:modified>
</cp:coreProperties>
</file>