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07A20" w:rsidRPr="00A13668" w:rsidRDefault="00F07A2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636E2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5160F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.0</w:t>
      </w:r>
      <w:r w:rsidR="005160F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4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.2021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5160F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171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C6768F" w:rsidRPr="00C6768F">
        <w:rPr>
          <w:rFonts w:ascii="Times New Roman" w:hAnsi="Times New Roman" w:cs="Times New Roman"/>
          <w:sz w:val="24"/>
          <w:szCs w:val="24"/>
        </w:rPr>
        <w:t>Постановлением Правительства Самарской области от 27.01.2011г. № 16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</w:t>
      </w:r>
      <w:proofErr w:type="gramEnd"/>
      <w:r w:rsidR="00C6768F" w:rsidRPr="00C6768F">
        <w:rPr>
          <w:rFonts w:ascii="Times New Roman" w:hAnsi="Times New Roman" w:cs="Times New Roman"/>
          <w:sz w:val="24"/>
          <w:szCs w:val="24"/>
        </w:rPr>
        <w:t>, разработке и принятии административных регламентов осуществления муниципального контроля органами местного самоуправления в Самарской области"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Pr="0003710A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710A">
        <w:rPr>
          <w:rFonts w:ascii="Times New Roman" w:hAnsi="Times New Roman" w:cs="Times New Roman"/>
          <w:sz w:val="24"/>
          <w:szCs w:val="24"/>
        </w:rPr>
        <w:t>Изложить реестр муниципальных услуг муниципального района Клявлинский Самарской области в новой редакции согласно приложению к настоящему постановлению.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38F" w:rsidRDefault="00361FEA" w:rsidP="00DA538F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</w:p>
    <w:p w:rsidR="006B5B71" w:rsidRDefault="00365402" w:rsidP="00DA53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0A0972" w:rsidRDefault="000A0972" w:rsidP="00DA53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DA53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C77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C77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F67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741">
        <w:rPr>
          <w:rFonts w:ascii="Times New Roman" w:eastAsia="Times New Roman" w:hAnsi="Times New Roman"/>
          <w:sz w:val="24"/>
          <w:szCs w:val="24"/>
          <w:lang w:eastAsia="ru-RU"/>
        </w:rPr>
        <w:t>171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образования и науки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 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бесплатного дошкольного,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начального общего,  основного общего, среднего (полного) общего  образования, а также дополнительного  образования в                                                     общеобразовательных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учреждениях, расположенных на территории   муниципального района Клявлинский</w:t>
            </w:r>
            <w:r w:rsidR="0097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РФ, Гражданский кодекс РФ, Семейный кодекс РФ, Закон РФ «Об образовании» от 10.07.1992 №3266-1, Федеральный закон от 24.07.1998 №124-ФЗ «Об основных гарантиях прав ребенка в Российской Федерации», Федеральный закон от 24.11.1995 №181-ФЗ «О социальной защите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инвалидов в Российской Федерации», Постановление Правительства РФ от 07.03.1995 №233 «Об утверждении Типового положения об образовательном учреждении дополнительного образования детей», Постановление Правительства РФ от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12.09.2008 №666 «Об утверждении Типового положения о дошкольном образовательном учреждении», Постановление Правительства РФ от 19.09.1997 №1204 «Об утверждении Типового положения об  образовательном учреждении для детей дошкольного и младшего школьного возраста», Постановление Правительства РФ от 19.03.2001 №196 «Об утверждении Типового положения об общеобразовательном учреждении», Постановление Правительства РФ от 03.11.1994 №1237 «Об утверждении Типового положения о вечернем (сменном) общеобразовательном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54C7B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государственных учреждений Самарской области и муниципальных учреждений муниципальных образований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Федерации»; Закон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Самарской области от 11.07.2006 № 88-ГД «О предоставлении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района Клявлинский №130 от 22.09.2011г. «Об утверждении состава комиссии по жилищным вопросам 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сносу или реконструкции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11.07.2006 № 87 - 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культуры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порядке предоставления жилищно - коммунальных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населению</w:t>
            </w:r>
            <w:r w:rsidR="00374617">
              <w:t xml:space="preserve">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Жилищный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tabs>
                <w:tab w:val="num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Федеральный закон  от 06.10.2003г. № 131-ФЗ  «Об общих принципах организации местного самоуправления в Российской  Федерации»; </w:t>
            </w:r>
            <w:r w:rsidRPr="003B6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Федеральный закон от 07.12.2011 №416-ФЗ «О водоснабжении и водоотведении»;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земельно-имущественной сфере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1"/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      </w: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градостроительных планов земельных участков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Default="00016A35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акта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952DFA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hyperlink r:id="rId9" w:history="1">
              <w:r w:rsidRPr="003B683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Решение Собрания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представителей муниципального района Клявлинский Самарской области № 101 от 31.01.2011г. «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 земельных участков,  находящихся в 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№101 от 30.01.2012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016A35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и муниципальных услуг»;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Земельный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</w:t>
            </w:r>
            <w:r w:rsidRPr="00D9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52044-2003», утвержденный постановлением Госстандарта России от 22.04.2003 № 124-ст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об объектах недвижимого имущества, находящихся 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Градостроительный кодекс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права  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отдельным категориям физических и юридических лиц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Самарской области от 03.10.2014 N 89-ГД "О предоставлении в Самарской области государственных 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по экстерриториальному принципу»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27.07.2010 N 210-ФЗ "Об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lastRenderedPageBreak/>
              <w:t>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 </w:t>
            </w: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июля 2010 г. N 210-ФЗ "Об организации предоставления государственных и муниципальных услуг"; 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3B6833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</w:t>
            </w: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000ACE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36E2D" w:rsidRPr="006450F4" w:rsidRDefault="00636E2D" w:rsidP="001550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F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A329F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329F8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A1E68" w:rsidRDefault="00636E2D" w:rsidP="0043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Клявлинский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A329F8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D1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27.11.2014 N 1244 "Об утверждении правил выдачи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35C7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EC10AF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24 октября 2011 года N 861 "О федеральных государственных информационных системах,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C10AF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C10AF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27 июля 2010 года N 210-ФЗ "Об организации предоставления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767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Default="001A0767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EC10AF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67">
              <w:rPr>
                <w:rFonts w:ascii="Times New Roman" w:hAnsi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1A0767" w:rsidRDefault="00B76563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A0767"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27.07.2010 N 210-ФЗ «Об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обеспечения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</w:t>
            </w:r>
            <w:proofErr w:type="gramStart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956913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Закон Самарской области от 03.10.2014 N 89-ГД «О предоставлении в Самарской области государственных и муниципальных услуг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латно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случаев, если федеральными законами установ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лено, что указанные в запросе сведения, документы, материалы предоставляются без взимания платы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952DFA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7A15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0767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767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</w:t>
            </w:r>
          </w:p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3B6833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767" w:rsidRPr="003B6833" w:rsidTr="009864FB">
        <w:trPr>
          <w:trHeight w:val="373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9864FB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услуги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налоговой сфере</w:t>
            </w:r>
          </w:p>
        </w:tc>
      </w:tr>
      <w:tr w:rsidR="001A0767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A0767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550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Конституция Российской Федерации;</w:t>
            </w:r>
          </w:p>
          <w:p w:rsidR="001A0767" w:rsidRDefault="001A0767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Налоговый кодекс Российской Федерации;</w:t>
            </w:r>
          </w:p>
          <w:p w:rsidR="001A0767" w:rsidRDefault="001A0767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A0767" w:rsidRPr="00427E6C" w:rsidRDefault="001A0767" w:rsidP="00427E6C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финансами» муниципального района Клявлинский Самарской области</w:t>
            </w:r>
          </w:p>
          <w:p w:rsidR="001A0767" w:rsidRDefault="001A076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Pr="003B6833" w:rsidRDefault="001A076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1A0767" w:rsidP="001550A1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833" w:rsidSect="003B6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B8" w:rsidRDefault="00A316B8" w:rsidP="00E25774">
      <w:pPr>
        <w:spacing w:after="0" w:line="240" w:lineRule="auto"/>
      </w:pPr>
      <w:r>
        <w:separator/>
      </w:r>
    </w:p>
  </w:endnote>
  <w:endnote w:type="continuationSeparator" w:id="0">
    <w:p w:rsidR="00A316B8" w:rsidRDefault="00A316B8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B8" w:rsidRDefault="00A316B8" w:rsidP="00E25774">
      <w:pPr>
        <w:spacing w:after="0" w:line="240" w:lineRule="auto"/>
      </w:pPr>
      <w:r>
        <w:separator/>
      </w:r>
    </w:p>
  </w:footnote>
  <w:footnote w:type="continuationSeparator" w:id="0">
    <w:p w:rsidR="00A316B8" w:rsidRDefault="00A316B8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7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2EEB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78D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16B8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538F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0BA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A20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36702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2021-04-29T05:16:00Z</cp:lastPrinted>
  <dcterms:created xsi:type="dcterms:W3CDTF">2021-04-26T06:21:00Z</dcterms:created>
  <dcterms:modified xsi:type="dcterms:W3CDTF">2021-04-29T05:16:00Z</dcterms:modified>
</cp:coreProperties>
</file>