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5A" w:rsidRDefault="00BF75AF" w:rsidP="0094296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25.1pt;margin-top:-29.8pt;width:252pt;height:174.1pt;z-index:251658240" stroked="f">
            <v:textbox style="mso-next-textbox:#_x0000_s1026">
              <w:txbxContent>
                <w:p w:rsidR="00C65B5A" w:rsidRPr="00C65B5A" w:rsidRDefault="00C65B5A" w:rsidP="00C65B5A">
                  <w:pPr>
                    <w:spacing w:after="0" w:line="240" w:lineRule="auto"/>
                    <w:jc w:val="center"/>
                    <w:rPr>
                      <w:rFonts w:ascii="Times New Roman" w:eastAsia="Times New Roman" w:hAnsi="Times New Roman" w:cs="Times New Roman"/>
                      <w:b/>
                    </w:rPr>
                  </w:pPr>
                  <w:r w:rsidRPr="00C65B5A">
                    <w:rPr>
                      <w:rFonts w:ascii="Times New Roman" w:eastAsia="Times New Roman" w:hAnsi="Times New Roman" w:cs="Times New Roman"/>
                      <w:b/>
                    </w:rPr>
                    <w:t>РОССИЙСКАЯ ФЕДЕРАЦИЯ</w:t>
                  </w:r>
                </w:p>
                <w:p w:rsidR="00C65B5A" w:rsidRPr="00C65B5A" w:rsidRDefault="00C65B5A" w:rsidP="00C65B5A">
                  <w:pPr>
                    <w:spacing w:after="0" w:line="240" w:lineRule="auto"/>
                    <w:jc w:val="center"/>
                    <w:outlineLvl w:val="0"/>
                    <w:rPr>
                      <w:rFonts w:ascii="Times New Roman" w:eastAsia="Times New Roman" w:hAnsi="Times New Roman" w:cs="Times New Roman"/>
                      <w:b/>
                    </w:rPr>
                  </w:pPr>
                  <w:r w:rsidRPr="00C65B5A">
                    <w:rPr>
                      <w:rFonts w:ascii="Times New Roman" w:eastAsia="Times New Roman" w:hAnsi="Times New Roman" w:cs="Times New Roman"/>
                      <w:b/>
                    </w:rPr>
                    <w:t>АДМИНИСТРАЦИЯ</w:t>
                  </w:r>
                </w:p>
                <w:p w:rsidR="00C65B5A" w:rsidRPr="00C65B5A" w:rsidRDefault="00C65B5A" w:rsidP="00C65B5A">
                  <w:pPr>
                    <w:spacing w:after="0" w:line="240" w:lineRule="auto"/>
                    <w:jc w:val="center"/>
                    <w:outlineLvl w:val="0"/>
                    <w:rPr>
                      <w:rFonts w:ascii="Times New Roman" w:eastAsia="Times New Roman" w:hAnsi="Times New Roman" w:cs="Times New Roman"/>
                      <w:b/>
                    </w:rPr>
                  </w:pPr>
                  <w:r w:rsidRPr="00C65B5A">
                    <w:rPr>
                      <w:rFonts w:ascii="Times New Roman" w:eastAsia="Times New Roman" w:hAnsi="Times New Roman" w:cs="Times New Roman"/>
                      <w:b/>
                    </w:rPr>
                    <w:t>сельского поселения</w:t>
                  </w:r>
                </w:p>
                <w:p w:rsidR="00C65B5A" w:rsidRPr="00C65B5A" w:rsidRDefault="00C65B5A" w:rsidP="00C65B5A">
                  <w:pPr>
                    <w:spacing w:after="0" w:line="240" w:lineRule="auto"/>
                    <w:jc w:val="center"/>
                    <w:outlineLvl w:val="0"/>
                    <w:rPr>
                      <w:rFonts w:ascii="Times New Roman" w:eastAsia="Times New Roman" w:hAnsi="Times New Roman" w:cs="Times New Roman"/>
                      <w:b/>
                    </w:rPr>
                  </w:pPr>
                  <w:r w:rsidRPr="00C65B5A">
                    <w:rPr>
                      <w:rFonts w:ascii="Times New Roman" w:eastAsia="Times New Roman" w:hAnsi="Times New Roman" w:cs="Times New Roman"/>
                      <w:b/>
                    </w:rPr>
                    <w:t>Старый Маклауш</w:t>
                  </w:r>
                </w:p>
                <w:p w:rsidR="00C65B5A" w:rsidRPr="00C65B5A" w:rsidRDefault="00C65B5A" w:rsidP="00C65B5A">
                  <w:pPr>
                    <w:spacing w:after="0" w:line="240" w:lineRule="auto"/>
                    <w:jc w:val="center"/>
                    <w:outlineLvl w:val="0"/>
                    <w:rPr>
                      <w:rFonts w:ascii="Times New Roman" w:eastAsia="Times New Roman" w:hAnsi="Times New Roman" w:cs="Times New Roman"/>
                      <w:b/>
                    </w:rPr>
                  </w:pPr>
                  <w:r w:rsidRPr="00C65B5A">
                    <w:rPr>
                      <w:rFonts w:ascii="Times New Roman" w:eastAsia="Times New Roman" w:hAnsi="Times New Roman" w:cs="Times New Roman"/>
                      <w:b/>
                    </w:rPr>
                    <w:t>муниципального района</w:t>
                  </w:r>
                </w:p>
                <w:p w:rsidR="00C65B5A" w:rsidRPr="00C65B5A" w:rsidRDefault="00C65B5A" w:rsidP="00C65B5A">
                  <w:pPr>
                    <w:spacing w:after="0" w:line="240" w:lineRule="auto"/>
                    <w:jc w:val="center"/>
                    <w:outlineLvl w:val="0"/>
                    <w:rPr>
                      <w:rFonts w:ascii="Times New Roman" w:eastAsia="Times New Roman" w:hAnsi="Times New Roman" w:cs="Times New Roman"/>
                      <w:b/>
                    </w:rPr>
                  </w:pPr>
                  <w:r w:rsidRPr="00C65B5A">
                    <w:rPr>
                      <w:rFonts w:ascii="Times New Roman" w:eastAsia="Times New Roman" w:hAnsi="Times New Roman" w:cs="Times New Roman"/>
                      <w:b/>
                    </w:rPr>
                    <w:t>Клявлинский</w:t>
                  </w:r>
                </w:p>
                <w:p w:rsidR="00C65B5A" w:rsidRPr="00C65B5A" w:rsidRDefault="00C65B5A" w:rsidP="00C65B5A">
                  <w:pPr>
                    <w:spacing w:after="0" w:line="240" w:lineRule="auto"/>
                    <w:jc w:val="center"/>
                    <w:rPr>
                      <w:rFonts w:ascii="Times New Roman" w:eastAsia="Times New Roman" w:hAnsi="Times New Roman" w:cs="Times New Roman"/>
                      <w:sz w:val="20"/>
                      <w:szCs w:val="20"/>
                    </w:rPr>
                  </w:pPr>
                  <w:r w:rsidRPr="00C65B5A">
                    <w:rPr>
                      <w:rFonts w:ascii="Times New Roman" w:eastAsia="Times New Roman" w:hAnsi="Times New Roman" w:cs="Times New Roman"/>
                      <w:sz w:val="20"/>
                      <w:szCs w:val="20"/>
                    </w:rPr>
                    <w:t>446940, Самарская область, Клявлинский</w:t>
                  </w:r>
                  <w:r w:rsidRPr="00C65B5A">
                    <w:rPr>
                      <w:rFonts w:ascii="Times New Roman" w:eastAsia="Times New Roman" w:hAnsi="Times New Roman" w:cs="Times New Roman"/>
                      <w:b/>
                      <w:sz w:val="20"/>
                      <w:szCs w:val="20"/>
                    </w:rPr>
                    <w:t>.</w:t>
                  </w:r>
                </w:p>
                <w:p w:rsidR="00C65B5A" w:rsidRPr="00C65B5A" w:rsidRDefault="00C65B5A" w:rsidP="00C65B5A">
                  <w:pPr>
                    <w:spacing w:after="0" w:line="240" w:lineRule="auto"/>
                    <w:jc w:val="center"/>
                    <w:rPr>
                      <w:rFonts w:ascii="Times New Roman" w:eastAsia="Times New Roman" w:hAnsi="Times New Roman" w:cs="Times New Roman"/>
                      <w:sz w:val="20"/>
                      <w:szCs w:val="20"/>
                    </w:rPr>
                  </w:pPr>
                  <w:r w:rsidRPr="00C65B5A">
                    <w:rPr>
                      <w:rFonts w:ascii="Times New Roman" w:eastAsia="Times New Roman" w:hAnsi="Times New Roman" w:cs="Times New Roman"/>
                      <w:sz w:val="20"/>
                      <w:szCs w:val="20"/>
                    </w:rPr>
                    <w:t>район, с</w:t>
                  </w:r>
                  <w:proofErr w:type="gramStart"/>
                  <w:r w:rsidRPr="00C65B5A">
                    <w:rPr>
                      <w:rFonts w:ascii="Times New Roman" w:eastAsia="Times New Roman" w:hAnsi="Times New Roman" w:cs="Times New Roman"/>
                      <w:sz w:val="20"/>
                      <w:szCs w:val="20"/>
                    </w:rPr>
                    <w:t>.С</w:t>
                  </w:r>
                  <w:proofErr w:type="gramEnd"/>
                  <w:r w:rsidRPr="00C65B5A">
                    <w:rPr>
                      <w:rFonts w:ascii="Times New Roman" w:eastAsia="Times New Roman" w:hAnsi="Times New Roman" w:cs="Times New Roman"/>
                      <w:sz w:val="20"/>
                      <w:szCs w:val="20"/>
                    </w:rPr>
                    <w:t>тарый Маклауш, ул.Почтовая, д.24</w:t>
                  </w:r>
                </w:p>
                <w:p w:rsidR="00C65B5A" w:rsidRPr="00C65B5A" w:rsidRDefault="00C65B5A" w:rsidP="00C65B5A">
                  <w:pPr>
                    <w:spacing w:after="0" w:line="240" w:lineRule="auto"/>
                    <w:jc w:val="center"/>
                    <w:rPr>
                      <w:rFonts w:ascii="Times New Roman" w:eastAsia="Times New Roman" w:hAnsi="Times New Roman" w:cs="Times New Roman"/>
                      <w:sz w:val="20"/>
                      <w:szCs w:val="20"/>
                    </w:rPr>
                  </w:pPr>
                  <w:r w:rsidRPr="00C65B5A">
                    <w:rPr>
                      <w:rFonts w:ascii="Times New Roman" w:eastAsia="Times New Roman" w:hAnsi="Times New Roman" w:cs="Times New Roman"/>
                      <w:sz w:val="20"/>
                      <w:szCs w:val="20"/>
                    </w:rPr>
                    <w:t>тел. 4-15-42, 4-15-36</w:t>
                  </w:r>
                </w:p>
                <w:p w:rsidR="00C65B5A" w:rsidRPr="00C65B5A" w:rsidRDefault="00C65B5A" w:rsidP="00C65B5A">
                  <w:pPr>
                    <w:spacing w:after="0" w:line="240" w:lineRule="auto"/>
                    <w:jc w:val="center"/>
                    <w:outlineLvl w:val="0"/>
                    <w:rPr>
                      <w:rFonts w:ascii="Times New Roman" w:eastAsia="Times New Roman" w:hAnsi="Times New Roman" w:cs="Times New Roman"/>
                      <w:b/>
                    </w:rPr>
                  </w:pPr>
                  <w:r w:rsidRPr="00C65B5A">
                    <w:rPr>
                      <w:rFonts w:ascii="Times New Roman" w:eastAsia="Times New Roman" w:hAnsi="Times New Roman" w:cs="Times New Roman"/>
                      <w:b/>
                    </w:rPr>
                    <w:t>ПОСТАНОВЛЕНИЕ</w:t>
                  </w:r>
                </w:p>
                <w:p w:rsidR="00125ED3" w:rsidRDefault="00125ED3" w:rsidP="00C65B5A">
                  <w:pPr>
                    <w:tabs>
                      <w:tab w:val="left" w:pos="800"/>
                      <w:tab w:val="left" w:pos="1160"/>
                    </w:tabs>
                    <w:jc w:val="center"/>
                    <w:outlineLvl w:val="0"/>
                    <w:rPr>
                      <w:rFonts w:ascii="Times New Roman" w:eastAsia="Times New Roman" w:hAnsi="Times New Roman" w:cs="Times New Roman"/>
                      <w:b/>
                    </w:rPr>
                  </w:pPr>
                </w:p>
                <w:p w:rsidR="00C65B5A" w:rsidRPr="00C65B5A" w:rsidRDefault="00125ED3" w:rsidP="00C65B5A">
                  <w:pPr>
                    <w:tabs>
                      <w:tab w:val="left" w:pos="800"/>
                      <w:tab w:val="left" w:pos="1160"/>
                    </w:tabs>
                    <w:jc w:val="center"/>
                    <w:outlineLvl w:val="0"/>
                    <w:rPr>
                      <w:rFonts w:ascii="Times New Roman" w:eastAsia="Times New Roman" w:hAnsi="Times New Roman" w:cs="Times New Roman"/>
                      <w:b/>
                    </w:rPr>
                  </w:pPr>
                  <w:r>
                    <w:rPr>
                      <w:rFonts w:ascii="Times New Roman" w:eastAsia="Times New Roman" w:hAnsi="Times New Roman" w:cs="Times New Roman"/>
                      <w:b/>
                    </w:rPr>
                    <w:t>№ 10 от 10.08.2017 г.</w:t>
                  </w:r>
                </w:p>
              </w:txbxContent>
            </v:textbox>
          </v:shape>
        </w:pict>
      </w: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C65B5A" w:rsidRDefault="00C65B5A" w:rsidP="00942969">
      <w:pPr>
        <w:spacing w:after="0" w:line="240" w:lineRule="auto"/>
        <w:rPr>
          <w:rFonts w:ascii="Times New Roman" w:hAnsi="Times New Roman" w:cs="Times New Roman"/>
          <w:sz w:val="28"/>
          <w:szCs w:val="28"/>
        </w:rPr>
      </w:pPr>
    </w:p>
    <w:p w:rsidR="004428C0" w:rsidRPr="00A45340" w:rsidRDefault="004428C0" w:rsidP="004428C0">
      <w:pPr>
        <w:spacing w:after="0" w:line="240" w:lineRule="auto"/>
        <w:rPr>
          <w:rFonts w:ascii="Times New Roman" w:hAnsi="Times New Roman"/>
          <w:sz w:val="28"/>
          <w:szCs w:val="28"/>
        </w:rPr>
      </w:pPr>
      <w:r>
        <w:rPr>
          <w:rFonts w:ascii="Times New Roman" w:hAnsi="Times New Roman"/>
          <w:sz w:val="28"/>
          <w:szCs w:val="28"/>
        </w:rPr>
        <w:t xml:space="preserve">О назначении публичных слушаний по вопросу </w:t>
      </w:r>
      <w:proofErr w:type="gramStart"/>
      <w:r>
        <w:rPr>
          <w:rFonts w:ascii="Times New Roman" w:hAnsi="Times New Roman"/>
          <w:sz w:val="28"/>
          <w:szCs w:val="28"/>
        </w:rPr>
        <w:t>принятия Правил благоустройства территории сельского поселения</w:t>
      </w:r>
      <w:proofErr w:type="gramEnd"/>
      <w:r>
        <w:rPr>
          <w:rFonts w:ascii="Times New Roman" w:hAnsi="Times New Roman"/>
          <w:sz w:val="28"/>
          <w:szCs w:val="28"/>
        </w:rPr>
        <w:t xml:space="preserve"> Старый Маклауш муниципального района Клявлинский Самаркой области</w:t>
      </w:r>
    </w:p>
    <w:p w:rsidR="004428C0" w:rsidRPr="000775E0" w:rsidRDefault="004428C0" w:rsidP="004428C0">
      <w:pPr>
        <w:spacing w:after="0" w:line="240" w:lineRule="auto"/>
        <w:rPr>
          <w:rFonts w:ascii="Times New Roman" w:hAnsi="Times New Roman"/>
          <w:sz w:val="28"/>
          <w:szCs w:val="28"/>
          <w:highlight w:val="yellow"/>
        </w:rPr>
      </w:pPr>
    </w:p>
    <w:p w:rsidR="004428C0" w:rsidRDefault="004428C0" w:rsidP="004428C0">
      <w:pPr>
        <w:spacing w:after="0" w:line="360" w:lineRule="auto"/>
        <w:ind w:firstLine="567"/>
        <w:jc w:val="both"/>
        <w:rPr>
          <w:rFonts w:ascii="Times New Roman" w:hAnsi="Times New Roman"/>
          <w:sz w:val="28"/>
          <w:szCs w:val="28"/>
        </w:rPr>
      </w:pPr>
      <w:r>
        <w:rPr>
          <w:rFonts w:ascii="Times New Roman" w:hAnsi="Times New Roman"/>
          <w:sz w:val="28"/>
          <w:szCs w:val="28"/>
        </w:rPr>
        <w:t xml:space="preserve">Руководствуясь статьями 14, 28 Федерального закона </w:t>
      </w:r>
      <w:r w:rsidRPr="00942969">
        <w:rPr>
          <w:rFonts w:ascii="Times New Roman" w:hAnsi="Times New Roman"/>
          <w:sz w:val="28"/>
          <w:szCs w:val="28"/>
        </w:rPr>
        <w:t>от 06.10.2003 N 131-ФЗ "Об общих принципах организации местного самоуправления в Российской Федерации"</w:t>
      </w:r>
      <w:r>
        <w:rPr>
          <w:rFonts w:ascii="Times New Roman" w:hAnsi="Times New Roman"/>
          <w:sz w:val="28"/>
          <w:szCs w:val="28"/>
        </w:rPr>
        <w:t xml:space="preserve">, Уставом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Маклауш муниципального района Клявлинский Самарской области, </w:t>
      </w:r>
      <w:r w:rsidRPr="00A45340">
        <w:rPr>
          <w:rFonts w:ascii="Times New Roman" w:hAnsi="Times New Roman"/>
          <w:sz w:val="28"/>
          <w:szCs w:val="28"/>
        </w:rPr>
        <w:t xml:space="preserve"> </w:t>
      </w:r>
    </w:p>
    <w:p w:rsidR="004428C0" w:rsidRPr="000775E0" w:rsidRDefault="004428C0" w:rsidP="004428C0">
      <w:pPr>
        <w:spacing w:after="0" w:line="360" w:lineRule="auto"/>
        <w:ind w:firstLine="567"/>
        <w:jc w:val="both"/>
        <w:rPr>
          <w:rFonts w:ascii="Times New Roman" w:hAnsi="Times New Roman"/>
          <w:sz w:val="28"/>
          <w:szCs w:val="28"/>
          <w:highlight w:val="yellow"/>
        </w:rPr>
      </w:pPr>
      <w:r w:rsidRPr="00A45340">
        <w:rPr>
          <w:rFonts w:ascii="Times New Roman" w:hAnsi="Times New Roman"/>
          <w:b/>
          <w:sz w:val="28"/>
          <w:szCs w:val="28"/>
        </w:rPr>
        <w:t xml:space="preserve">ПОСТАНОВЛЯЮ:                                                                                                                                                                                                                                                                                                     </w:t>
      </w:r>
    </w:p>
    <w:p w:rsidR="004428C0" w:rsidRPr="009D2650" w:rsidRDefault="004428C0" w:rsidP="004428C0">
      <w:pPr>
        <w:spacing w:after="0" w:line="360" w:lineRule="auto"/>
        <w:ind w:firstLine="567"/>
        <w:jc w:val="both"/>
        <w:rPr>
          <w:rFonts w:ascii="Times New Roman" w:hAnsi="Times New Roman"/>
          <w:sz w:val="28"/>
          <w:szCs w:val="28"/>
          <w:lang w:bidi="ru-RU"/>
        </w:rPr>
      </w:pPr>
      <w:r>
        <w:rPr>
          <w:rFonts w:ascii="Times New Roman" w:hAnsi="Times New Roman"/>
          <w:sz w:val="28"/>
          <w:szCs w:val="28"/>
          <w:lang w:bidi="ru-RU"/>
        </w:rPr>
        <w:t>1.</w:t>
      </w:r>
      <w:r w:rsidRPr="009D2650">
        <w:rPr>
          <w:rFonts w:ascii="Times New Roman" w:hAnsi="Times New Roman"/>
          <w:sz w:val="28"/>
          <w:szCs w:val="28"/>
          <w:lang w:bidi="ru-RU"/>
        </w:rPr>
        <w:t xml:space="preserve">Назначить публичные слушания по вопросу </w:t>
      </w:r>
      <w:proofErr w:type="gramStart"/>
      <w:r w:rsidRPr="009D2650">
        <w:rPr>
          <w:rFonts w:ascii="Times New Roman" w:hAnsi="Times New Roman"/>
          <w:sz w:val="28"/>
          <w:szCs w:val="28"/>
          <w:lang w:bidi="ru-RU"/>
        </w:rPr>
        <w:t>принятия Правил благоустройства территории сельского поселения</w:t>
      </w:r>
      <w:proofErr w:type="gramEnd"/>
      <w:r w:rsidRPr="009D2650">
        <w:rPr>
          <w:rFonts w:ascii="Times New Roman" w:hAnsi="Times New Roman"/>
          <w:sz w:val="28"/>
          <w:szCs w:val="28"/>
          <w:lang w:bidi="ru-RU"/>
        </w:rPr>
        <w:t xml:space="preserve"> </w:t>
      </w:r>
      <w:r>
        <w:rPr>
          <w:rFonts w:ascii="Times New Roman" w:hAnsi="Times New Roman"/>
          <w:sz w:val="28"/>
          <w:szCs w:val="28"/>
          <w:lang w:bidi="ru-RU"/>
        </w:rPr>
        <w:t>Старый Маклауш</w:t>
      </w:r>
      <w:r w:rsidRPr="009D2650">
        <w:rPr>
          <w:rFonts w:ascii="Times New Roman" w:hAnsi="Times New Roman"/>
          <w:sz w:val="28"/>
          <w:szCs w:val="28"/>
          <w:lang w:bidi="ru-RU"/>
        </w:rPr>
        <w:t xml:space="preserve"> муниципального района Клявлинский Самарской области (прилагается)</w:t>
      </w:r>
      <w:r>
        <w:rPr>
          <w:rFonts w:ascii="Times New Roman" w:hAnsi="Times New Roman"/>
          <w:sz w:val="28"/>
          <w:szCs w:val="28"/>
          <w:lang w:bidi="ru-RU"/>
        </w:rPr>
        <w:t xml:space="preserve"> с  10.08.2017 г. по 08</w:t>
      </w:r>
      <w:r w:rsidRPr="009D2650">
        <w:rPr>
          <w:rFonts w:ascii="Times New Roman" w:hAnsi="Times New Roman"/>
          <w:sz w:val="28"/>
          <w:szCs w:val="28"/>
          <w:lang w:bidi="ru-RU"/>
        </w:rPr>
        <w:t xml:space="preserve">.09.2017 г. </w:t>
      </w:r>
    </w:p>
    <w:p w:rsidR="004428C0" w:rsidRPr="006C4FEF" w:rsidRDefault="004428C0" w:rsidP="004428C0">
      <w:pPr>
        <w:spacing w:after="0" w:line="360" w:lineRule="auto"/>
        <w:ind w:firstLine="567"/>
        <w:jc w:val="both"/>
        <w:rPr>
          <w:rFonts w:ascii="Times New Roman" w:hAnsi="Times New Roman"/>
          <w:sz w:val="28"/>
          <w:szCs w:val="28"/>
          <w:lang w:bidi="ru-RU"/>
        </w:rPr>
      </w:pPr>
      <w:r>
        <w:rPr>
          <w:rFonts w:ascii="Times New Roman" w:hAnsi="Times New Roman"/>
          <w:sz w:val="28"/>
          <w:szCs w:val="28"/>
          <w:lang w:bidi="ru-RU"/>
        </w:rPr>
        <w:t>2</w:t>
      </w:r>
      <w:r w:rsidRPr="006C4FEF">
        <w:rPr>
          <w:rFonts w:ascii="Times New Roman" w:hAnsi="Times New Roman"/>
          <w:sz w:val="28"/>
          <w:szCs w:val="28"/>
          <w:lang w:bidi="ru-RU"/>
        </w:rPr>
        <w:t xml:space="preserve">. </w:t>
      </w:r>
      <w:r>
        <w:rPr>
          <w:rFonts w:ascii="Times New Roman" w:hAnsi="Times New Roman"/>
          <w:sz w:val="28"/>
          <w:szCs w:val="28"/>
          <w:lang w:bidi="ru-RU"/>
        </w:rPr>
        <w:t>Публичные слушания провести 1 сентября</w:t>
      </w:r>
      <w:r w:rsidRPr="006C4FEF">
        <w:rPr>
          <w:rFonts w:ascii="Times New Roman" w:hAnsi="Times New Roman"/>
          <w:sz w:val="28"/>
          <w:szCs w:val="28"/>
          <w:lang w:bidi="ru-RU"/>
        </w:rPr>
        <w:t xml:space="preserve"> 201</w:t>
      </w:r>
      <w:r>
        <w:rPr>
          <w:rFonts w:ascii="Times New Roman" w:hAnsi="Times New Roman"/>
          <w:sz w:val="28"/>
          <w:szCs w:val="28"/>
          <w:lang w:bidi="ru-RU"/>
        </w:rPr>
        <w:t>7</w:t>
      </w:r>
      <w:r w:rsidRPr="006C4FEF">
        <w:rPr>
          <w:rFonts w:ascii="Times New Roman" w:hAnsi="Times New Roman"/>
          <w:sz w:val="28"/>
          <w:szCs w:val="28"/>
          <w:lang w:bidi="ru-RU"/>
        </w:rPr>
        <w:t xml:space="preserve"> года </w:t>
      </w:r>
      <w:r w:rsidRPr="00EA5801">
        <w:rPr>
          <w:rFonts w:ascii="Times New Roman" w:hAnsi="Times New Roman"/>
          <w:sz w:val="28"/>
          <w:szCs w:val="28"/>
        </w:rPr>
        <w:t>в 10 час. 00 мин</w:t>
      </w:r>
      <w:r w:rsidRPr="00A45340">
        <w:rPr>
          <w:rFonts w:ascii="Times New Roman" w:hAnsi="Times New Roman"/>
          <w:sz w:val="28"/>
          <w:szCs w:val="28"/>
        </w:rPr>
        <w:t>.</w:t>
      </w:r>
      <w:r>
        <w:rPr>
          <w:rFonts w:ascii="Times New Roman" w:hAnsi="Times New Roman"/>
          <w:sz w:val="28"/>
          <w:szCs w:val="28"/>
        </w:rPr>
        <w:t xml:space="preserve"> </w:t>
      </w:r>
      <w:r w:rsidRPr="006C4FEF">
        <w:rPr>
          <w:rFonts w:ascii="Times New Roman" w:hAnsi="Times New Roman"/>
          <w:sz w:val="28"/>
          <w:szCs w:val="28"/>
          <w:lang w:bidi="ru-RU"/>
        </w:rPr>
        <w:t>в здании администрации сельского поселения:</w:t>
      </w:r>
      <w:r>
        <w:rPr>
          <w:rFonts w:ascii="Times New Roman" w:hAnsi="Times New Roman"/>
          <w:sz w:val="28"/>
          <w:szCs w:val="28"/>
          <w:lang w:bidi="ru-RU"/>
        </w:rPr>
        <w:t xml:space="preserve"> Самарская область, Клявлинский район, </w:t>
      </w:r>
      <w:proofErr w:type="gramStart"/>
      <w:r>
        <w:rPr>
          <w:rFonts w:ascii="Times New Roman" w:hAnsi="Times New Roman"/>
          <w:sz w:val="28"/>
          <w:szCs w:val="28"/>
          <w:lang w:bidi="ru-RU"/>
        </w:rPr>
        <w:t>с</w:t>
      </w:r>
      <w:proofErr w:type="gramEnd"/>
      <w:r>
        <w:rPr>
          <w:rFonts w:ascii="Times New Roman" w:hAnsi="Times New Roman"/>
          <w:sz w:val="28"/>
          <w:szCs w:val="28"/>
          <w:lang w:bidi="ru-RU"/>
        </w:rPr>
        <w:t>. Старый Маклауш, ул. Почтовая, д.24.</w:t>
      </w:r>
    </w:p>
    <w:p w:rsidR="004428C0" w:rsidRPr="00A45340" w:rsidRDefault="004428C0" w:rsidP="004428C0">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A45340">
        <w:rPr>
          <w:rFonts w:ascii="Times New Roman" w:hAnsi="Times New Roman"/>
          <w:sz w:val="28"/>
          <w:szCs w:val="28"/>
        </w:rPr>
        <w:t xml:space="preserve">. Организацию и проведение публичных слушаний поручить </w:t>
      </w:r>
      <w:r>
        <w:rPr>
          <w:rFonts w:ascii="Times New Roman" w:eastAsia="Times New Roman" w:hAnsi="Times New Roman"/>
          <w:sz w:val="28"/>
          <w:szCs w:val="28"/>
        </w:rPr>
        <w:t xml:space="preserve">Комиссии </w:t>
      </w:r>
      <w:r w:rsidRPr="00CA27BA">
        <w:rPr>
          <w:rFonts w:ascii="Times New Roman" w:eastAsia="Times New Roman" w:hAnsi="Times New Roman"/>
          <w:sz w:val="28"/>
          <w:szCs w:val="28"/>
          <w:lang w:bidi="ru-RU"/>
        </w:rPr>
        <w:t xml:space="preserve">по проведению публичных слушаний в сельском поселении </w:t>
      </w:r>
      <w:proofErr w:type="gramStart"/>
      <w:r>
        <w:rPr>
          <w:rFonts w:ascii="Times New Roman" w:eastAsia="Times New Roman" w:hAnsi="Times New Roman"/>
          <w:sz w:val="28"/>
          <w:szCs w:val="28"/>
          <w:lang w:bidi="ru-RU"/>
        </w:rPr>
        <w:t>Старый</w:t>
      </w:r>
      <w:proofErr w:type="gramEnd"/>
      <w:r>
        <w:rPr>
          <w:rFonts w:ascii="Times New Roman" w:eastAsia="Times New Roman" w:hAnsi="Times New Roman"/>
          <w:sz w:val="28"/>
          <w:szCs w:val="28"/>
          <w:lang w:bidi="ru-RU"/>
        </w:rPr>
        <w:t xml:space="preserve"> Маклауш</w:t>
      </w:r>
      <w:r w:rsidRPr="00CA27BA">
        <w:rPr>
          <w:rFonts w:ascii="Times New Roman" w:eastAsia="Times New Roman" w:hAnsi="Times New Roman"/>
          <w:sz w:val="28"/>
          <w:szCs w:val="28"/>
          <w:lang w:bidi="ru-RU"/>
        </w:rPr>
        <w:t xml:space="preserve"> муниципального района Клявлинский Самаркой области</w:t>
      </w:r>
      <w:r>
        <w:rPr>
          <w:rFonts w:ascii="Times New Roman" w:eastAsia="Times New Roman" w:hAnsi="Times New Roman"/>
          <w:sz w:val="28"/>
          <w:szCs w:val="28"/>
          <w:lang w:bidi="ru-RU"/>
        </w:rPr>
        <w:t xml:space="preserve"> (далее - Комиссия)</w:t>
      </w:r>
      <w:r w:rsidRPr="00A45340">
        <w:rPr>
          <w:rFonts w:ascii="Times New Roman" w:hAnsi="Times New Roman"/>
          <w:sz w:val="28"/>
          <w:szCs w:val="28"/>
        </w:rPr>
        <w:t xml:space="preserve">. </w:t>
      </w:r>
    </w:p>
    <w:p w:rsidR="004428C0" w:rsidRPr="00A45340" w:rsidRDefault="004428C0" w:rsidP="004428C0">
      <w:pPr>
        <w:spacing w:after="0" w:line="360" w:lineRule="auto"/>
        <w:ind w:firstLine="567"/>
        <w:jc w:val="both"/>
        <w:rPr>
          <w:rFonts w:ascii="Times New Roman" w:hAnsi="Times New Roman"/>
          <w:color w:val="000000"/>
          <w:sz w:val="28"/>
          <w:szCs w:val="28"/>
        </w:rPr>
      </w:pPr>
      <w:r>
        <w:rPr>
          <w:rFonts w:ascii="Times New Roman" w:hAnsi="Times New Roman"/>
          <w:sz w:val="28"/>
          <w:szCs w:val="28"/>
        </w:rPr>
        <w:t>5</w:t>
      </w:r>
      <w:r w:rsidRPr="00A45340">
        <w:rPr>
          <w:rFonts w:ascii="Times New Roman" w:hAnsi="Times New Roman"/>
          <w:sz w:val="28"/>
          <w:szCs w:val="28"/>
        </w:rPr>
        <w:t xml:space="preserve">. </w:t>
      </w:r>
      <w:r>
        <w:rPr>
          <w:rFonts w:ascii="Times New Roman" w:hAnsi="Times New Roman"/>
          <w:color w:val="000000"/>
          <w:sz w:val="28"/>
          <w:szCs w:val="28"/>
        </w:rPr>
        <w:t> Определить местонахождение Комиссии  по адресу: 44694</w:t>
      </w:r>
      <w:r w:rsidRPr="00A45340">
        <w:rPr>
          <w:rFonts w:ascii="Times New Roman" w:hAnsi="Times New Roman"/>
          <w:color w:val="000000"/>
          <w:sz w:val="28"/>
          <w:szCs w:val="28"/>
        </w:rPr>
        <w:t xml:space="preserve">0, Самарская область, </w:t>
      </w:r>
      <w:r>
        <w:rPr>
          <w:rFonts w:ascii="Times New Roman" w:hAnsi="Times New Roman"/>
          <w:color w:val="000000"/>
          <w:sz w:val="28"/>
          <w:szCs w:val="28"/>
        </w:rPr>
        <w:t>Клявлинский район,</w:t>
      </w:r>
      <w:r>
        <w:rPr>
          <w:rFonts w:ascii="Times New Roman" w:hAnsi="Times New Roman"/>
          <w:sz w:val="28"/>
          <w:szCs w:val="28"/>
          <w:lang w:bidi="ru-RU"/>
        </w:rPr>
        <w:t xml:space="preserve"> </w:t>
      </w:r>
      <w:proofErr w:type="gramStart"/>
      <w:r>
        <w:rPr>
          <w:rFonts w:ascii="Times New Roman" w:hAnsi="Times New Roman"/>
          <w:sz w:val="28"/>
          <w:szCs w:val="28"/>
          <w:lang w:bidi="ru-RU"/>
        </w:rPr>
        <w:t>с</w:t>
      </w:r>
      <w:proofErr w:type="gramEnd"/>
      <w:r>
        <w:rPr>
          <w:rFonts w:ascii="Times New Roman" w:hAnsi="Times New Roman"/>
          <w:sz w:val="28"/>
          <w:szCs w:val="28"/>
          <w:lang w:bidi="ru-RU"/>
        </w:rPr>
        <w:t>. Старый Маклауш, ул. Почтовая, д.24</w:t>
      </w:r>
      <w:r w:rsidRPr="00A45340">
        <w:rPr>
          <w:rFonts w:ascii="Times New Roman" w:hAnsi="Times New Roman"/>
          <w:color w:val="000000"/>
          <w:sz w:val="28"/>
          <w:szCs w:val="28"/>
        </w:rPr>
        <w:t xml:space="preserve">, адрес электронной почты: </w:t>
      </w:r>
      <w:proofErr w:type="spellStart"/>
      <w:r>
        <w:rPr>
          <w:rFonts w:ascii="Times New Roman" w:hAnsi="Times New Roman"/>
          <w:color w:val="000000"/>
          <w:sz w:val="28"/>
          <w:szCs w:val="28"/>
          <w:lang w:val="en-US"/>
        </w:rPr>
        <w:t>st</w:t>
      </w:r>
      <w:proofErr w:type="spellEnd"/>
      <w:r w:rsidRPr="00C65B5A">
        <w:rPr>
          <w:rFonts w:ascii="Times New Roman" w:hAnsi="Times New Roman"/>
          <w:color w:val="000000"/>
          <w:sz w:val="28"/>
          <w:szCs w:val="28"/>
        </w:rPr>
        <w:t>.</w:t>
      </w:r>
      <w:proofErr w:type="spellStart"/>
      <w:r>
        <w:rPr>
          <w:rFonts w:ascii="Times New Roman" w:hAnsi="Times New Roman"/>
          <w:color w:val="000000"/>
          <w:sz w:val="28"/>
          <w:szCs w:val="28"/>
          <w:lang w:val="en-US"/>
        </w:rPr>
        <w:t>maklauch</w:t>
      </w:r>
      <w:proofErr w:type="spellEnd"/>
      <w:r w:rsidRPr="00A45340">
        <w:rPr>
          <w:rFonts w:ascii="Times New Roman" w:hAnsi="Times New Roman"/>
          <w:color w:val="000000"/>
          <w:sz w:val="28"/>
          <w:szCs w:val="28"/>
        </w:rPr>
        <w:t>@</w:t>
      </w:r>
      <w:r>
        <w:rPr>
          <w:rFonts w:ascii="Times New Roman" w:hAnsi="Times New Roman"/>
          <w:color w:val="000000"/>
          <w:sz w:val="28"/>
          <w:szCs w:val="28"/>
          <w:lang w:val="en-US"/>
        </w:rPr>
        <w:t>mail</w:t>
      </w:r>
      <w:r w:rsidRPr="00A45340">
        <w:rPr>
          <w:rFonts w:ascii="Times New Roman" w:hAnsi="Times New Roman"/>
          <w:color w:val="000000"/>
          <w:sz w:val="28"/>
          <w:szCs w:val="28"/>
        </w:rPr>
        <w:t>.</w:t>
      </w:r>
      <w:proofErr w:type="spellStart"/>
      <w:r w:rsidRPr="00A45340">
        <w:rPr>
          <w:rFonts w:ascii="Times New Roman" w:hAnsi="Times New Roman"/>
          <w:color w:val="000000"/>
          <w:sz w:val="28"/>
          <w:szCs w:val="28"/>
          <w:lang w:val="en-US"/>
        </w:rPr>
        <w:t>ru</w:t>
      </w:r>
      <w:proofErr w:type="spellEnd"/>
      <w:r w:rsidRPr="00A45340">
        <w:rPr>
          <w:rFonts w:ascii="Times New Roman" w:hAnsi="Times New Roman"/>
          <w:color w:val="000000"/>
          <w:sz w:val="28"/>
          <w:szCs w:val="28"/>
        </w:rPr>
        <w:t>, контактный телефон </w:t>
      </w:r>
      <w:r w:rsidRPr="00C65B5A">
        <w:rPr>
          <w:rFonts w:ascii="Times New Roman" w:hAnsi="Times New Roman"/>
          <w:color w:val="000000"/>
          <w:sz w:val="28"/>
          <w:szCs w:val="28"/>
        </w:rPr>
        <w:t>4-15-36</w:t>
      </w:r>
      <w:r w:rsidRPr="00A45340">
        <w:rPr>
          <w:rFonts w:ascii="Times New Roman" w:hAnsi="Times New Roman"/>
          <w:color w:val="000000"/>
          <w:sz w:val="28"/>
          <w:szCs w:val="28"/>
        </w:rPr>
        <w:t xml:space="preserve">, </w:t>
      </w:r>
      <w:r w:rsidRPr="00A45340">
        <w:rPr>
          <w:rFonts w:ascii="Times New Roman" w:hAnsi="Times New Roman"/>
          <w:sz w:val="28"/>
          <w:szCs w:val="28"/>
        </w:rPr>
        <w:t xml:space="preserve"> приемные часы в рабочие дни - с 9.00 до 17.00. </w:t>
      </w:r>
    </w:p>
    <w:p w:rsidR="004428C0" w:rsidRPr="00A45340" w:rsidRDefault="004428C0" w:rsidP="004428C0">
      <w:pPr>
        <w:spacing w:after="0" w:line="360" w:lineRule="auto"/>
        <w:ind w:firstLine="567"/>
        <w:jc w:val="both"/>
        <w:rPr>
          <w:rFonts w:ascii="Times New Roman" w:hAnsi="Times New Roman"/>
          <w:sz w:val="28"/>
          <w:szCs w:val="28"/>
        </w:rPr>
      </w:pPr>
      <w:r w:rsidRPr="00A45340">
        <w:rPr>
          <w:rFonts w:ascii="Times New Roman" w:hAnsi="Times New Roman"/>
          <w:sz w:val="28"/>
          <w:szCs w:val="28"/>
        </w:rPr>
        <w:t xml:space="preserve">  </w:t>
      </w:r>
      <w:r>
        <w:rPr>
          <w:rFonts w:ascii="Times New Roman" w:hAnsi="Times New Roman"/>
          <w:sz w:val="28"/>
          <w:szCs w:val="28"/>
        </w:rPr>
        <w:t>6</w:t>
      </w:r>
      <w:r w:rsidRPr="00A45340">
        <w:rPr>
          <w:rFonts w:ascii="Times New Roman" w:hAnsi="Times New Roman"/>
          <w:sz w:val="28"/>
          <w:szCs w:val="28"/>
        </w:rPr>
        <w:t xml:space="preserve">. Регистрация жителей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Маклауш</w:t>
      </w:r>
      <w:r w:rsidRPr="00A45340">
        <w:rPr>
          <w:rFonts w:ascii="Times New Roman" w:hAnsi="Times New Roman"/>
          <w:sz w:val="28"/>
          <w:szCs w:val="28"/>
        </w:rPr>
        <w:t>, желающих выступать на публичных слушаниях, пр</w:t>
      </w:r>
      <w:r>
        <w:rPr>
          <w:rFonts w:ascii="Times New Roman" w:hAnsi="Times New Roman"/>
          <w:sz w:val="28"/>
          <w:szCs w:val="28"/>
        </w:rPr>
        <w:t xml:space="preserve">оизводится по месту </w:t>
      </w:r>
      <w:r>
        <w:rPr>
          <w:rFonts w:ascii="Times New Roman" w:hAnsi="Times New Roman"/>
          <w:sz w:val="28"/>
          <w:szCs w:val="28"/>
        </w:rPr>
        <w:lastRenderedPageBreak/>
        <w:t>нахождения К</w:t>
      </w:r>
      <w:r w:rsidRPr="00A45340">
        <w:rPr>
          <w:rFonts w:ascii="Times New Roman" w:hAnsi="Times New Roman"/>
          <w:sz w:val="28"/>
          <w:szCs w:val="28"/>
        </w:rPr>
        <w:t xml:space="preserve">омиссии и прекращается за три рабочих дня до дня проведения публичных слушаний. </w:t>
      </w:r>
    </w:p>
    <w:p w:rsidR="004428C0" w:rsidRPr="00A45340" w:rsidRDefault="004428C0" w:rsidP="004428C0">
      <w:pPr>
        <w:spacing w:after="0" w:line="360" w:lineRule="auto"/>
        <w:ind w:firstLine="567"/>
        <w:jc w:val="both"/>
        <w:rPr>
          <w:rFonts w:ascii="Times New Roman" w:hAnsi="Times New Roman"/>
          <w:sz w:val="28"/>
          <w:szCs w:val="28"/>
        </w:rPr>
      </w:pPr>
      <w:r w:rsidRPr="00A45340">
        <w:rPr>
          <w:rFonts w:ascii="Times New Roman" w:hAnsi="Times New Roman"/>
          <w:sz w:val="28"/>
          <w:szCs w:val="28"/>
        </w:rPr>
        <w:t xml:space="preserve"> </w:t>
      </w:r>
      <w:r>
        <w:rPr>
          <w:rFonts w:ascii="Times New Roman" w:hAnsi="Times New Roman"/>
          <w:sz w:val="28"/>
          <w:szCs w:val="28"/>
        </w:rPr>
        <w:t xml:space="preserve">  7</w:t>
      </w:r>
      <w:r w:rsidRPr="00A45340">
        <w:rPr>
          <w:rFonts w:ascii="Times New Roman" w:hAnsi="Times New Roman"/>
          <w:sz w:val="28"/>
          <w:szCs w:val="28"/>
        </w:rPr>
        <w:t xml:space="preserve">. Замечания и предложения по проекту о внесении изменений в Правила </w:t>
      </w:r>
      <w:proofErr w:type="gramStart"/>
      <w:r w:rsidRPr="00A45340">
        <w:rPr>
          <w:rFonts w:ascii="Times New Roman" w:hAnsi="Times New Roman"/>
          <w:sz w:val="28"/>
          <w:szCs w:val="28"/>
        </w:rPr>
        <w:t xml:space="preserve">землепользования и застройки сельского поселения </w:t>
      </w:r>
      <w:r>
        <w:rPr>
          <w:rFonts w:ascii="Times New Roman" w:hAnsi="Times New Roman"/>
          <w:sz w:val="28"/>
          <w:szCs w:val="28"/>
        </w:rPr>
        <w:t xml:space="preserve">Старый Маклауш, </w:t>
      </w:r>
      <w:r w:rsidRPr="00A45340">
        <w:rPr>
          <w:rFonts w:ascii="Times New Roman" w:hAnsi="Times New Roman"/>
          <w:sz w:val="28"/>
          <w:szCs w:val="28"/>
        </w:rPr>
        <w:t xml:space="preserve">для включения их в протокол публичных слушаний принимаются комиссией по землепользованию и застройке сельского поселения </w:t>
      </w:r>
      <w:r>
        <w:rPr>
          <w:rFonts w:ascii="Times New Roman" w:hAnsi="Times New Roman"/>
          <w:sz w:val="28"/>
          <w:szCs w:val="28"/>
        </w:rPr>
        <w:t>Старый Маклауш</w:t>
      </w:r>
      <w:r w:rsidRPr="00A45340">
        <w:rPr>
          <w:rFonts w:ascii="Times New Roman" w:hAnsi="Times New Roman"/>
          <w:sz w:val="28"/>
          <w:szCs w:val="28"/>
        </w:rPr>
        <w:t xml:space="preserve"> </w:t>
      </w:r>
      <w:r w:rsidRPr="00DB0C15">
        <w:rPr>
          <w:rFonts w:ascii="Times New Roman" w:hAnsi="Times New Roman"/>
          <w:sz w:val="28"/>
          <w:szCs w:val="28"/>
        </w:rPr>
        <w:t>по 01 сентября 2017 года включительно</w:t>
      </w:r>
      <w:r w:rsidRPr="00A45340">
        <w:rPr>
          <w:rFonts w:ascii="Times New Roman" w:hAnsi="Times New Roman"/>
          <w:sz w:val="28"/>
          <w:szCs w:val="28"/>
        </w:rPr>
        <w:t xml:space="preserve">. </w:t>
      </w:r>
      <w:proofErr w:type="gramEnd"/>
    </w:p>
    <w:p w:rsidR="004428C0" w:rsidRPr="00A45340" w:rsidRDefault="004428C0" w:rsidP="004428C0">
      <w:pPr>
        <w:spacing w:after="0" w:line="360" w:lineRule="auto"/>
        <w:ind w:firstLine="567"/>
        <w:jc w:val="both"/>
        <w:rPr>
          <w:rFonts w:ascii="Times New Roman" w:hAnsi="Times New Roman"/>
          <w:sz w:val="28"/>
          <w:szCs w:val="28"/>
        </w:rPr>
      </w:pPr>
      <w:r>
        <w:rPr>
          <w:rFonts w:ascii="Times New Roman" w:hAnsi="Times New Roman"/>
          <w:sz w:val="28"/>
          <w:szCs w:val="28"/>
        </w:rPr>
        <w:t>8</w:t>
      </w:r>
      <w:r w:rsidRPr="00A45340">
        <w:rPr>
          <w:rFonts w:ascii="Times New Roman" w:hAnsi="Times New Roman"/>
          <w:sz w:val="28"/>
          <w:szCs w:val="28"/>
        </w:rPr>
        <w:t xml:space="preserve">.  Комиссии  организовать проведение публичных слушаний и </w:t>
      </w:r>
      <w:proofErr w:type="gramStart"/>
      <w:r w:rsidRPr="00A45340">
        <w:rPr>
          <w:rFonts w:ascii="Times New Roman" w:hAnsi="Times New Roman"/>
          <w:sz w:val="28"/>
          <w:szCs w:val="28"/>
        </w:rPr>
        <w:t>разместить экспози</w:t>
      </w:r>
      <w:r>
        <w:rPr>
          <w:rFonts w:ascii="Times New Roman" w:hAnsi="Times New Roman"/>
          <w:sz w:val="28"/>
          <w:szCs w:val="28"/>
        </w:rPr>
        <w:t>цию</w:t>
      </w:r>
      <w:proofErr w:type="gramEnd"/>
      <w:r>
        <w:rPr>
          <w:rFonts w:ascii="Times New Roman" w:hAnsi="Times New Roman"/>
          <w:sz w:val="28"/>
          <w:szCs w:val="28"/>
        </w:rPr>
        <w:t xml:space="preserve"> демонстрационных материалов.</w:t>
      </w:r>
    </w:p>
    <w:p w:rsidR="004428C0" w:rsidRPr="00A45340" w:rsidRDefault="004428C0" w:rsidP="004428C0">
      <w:pPr>
        <w:spacing w:after="0" w:line="360" w:lineRule="auto"/>
        <w:ind w:firstLine="567"/>
        <w:jc w:val="both"/>
        <w:rPr>
          <w:rFonts w:ascii="Times New Roman" w:hAnsi="Times New Roman"/>
          <w:sz w:val="28"/>
          <w:szCs w:val="28"/>
        </w:rPr>
      </w:pPr>
      <w:r w:rsidRPr="00A45340">
        <w:rPr>
          <w:rFonts w:ascii="Times New Roman" w:hAnsi="Times New Roman"/>
          <w:sz w:val="28"/>
          <w:szCs w:val="28"/>
        </w:rPr>
        <w:t xml:space="preserve"> </w:t>
      </w:r>
      <w:r>
        <w:rPr>
          <w:rFonts w:ascii="Times New Roman" w:hAnsi="Times New Roman"/>
          <w:sz w:val="28"/>
          <w:szCs w:val="28"/>
        </w:rPr>
        <w:t>9</w:t>
      </w:r>
      <w:r w:rsidRPr="00A45340">
        <w:rPr>
          <w:rFonts w:ascii="Times New Roman" w:hAnsi="Times New Roman"/>
          <w:sz w:val="28"/>
          <w:szCs w:val="28"/>
        </w:rPr>
        <w:t>. Опубликовать</w:t>
      </w:r>
      <w:r>
        <w:rPr>
          <w:rFonts w:ascii="Times New Roman" w:hAnsi="Times New Roman"/>
          <w:sz w:val="28"/>
          <w:szCs w:val="28"/>
        </w:rPr>
        <w:t xml:space="preserve"> настоящее постановление в газете «Вести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Маклауш». </w:t>
      </w:r>
      <w:r w:rsidRPr="00A45340">
        <w:rPr>
          <w:rFonts w:ascii="Times New Roman" w:hAnsi="Times New Roman"/>
          <w:sz w:val="28"/>
          <w:szCs w:val="28"/>
        </w:rPr>
        <w:t>До</w:t>
      </w:r>
      <w:r>
        <w:rPr>
          <w:rFonts w:ascii="Times New Roman" w:hAnsi="Times New Roman"/>
          <w:sz w:val="28"/>
          <w:szCs w:val="28"/>
        </w:rPr>
        <w:t xml:space="preserve">полнительно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указанный акт</w:t>
      </w:r>
      <w:r w:rsidRPr="00A45340">
        <w:rPr>
          <w:rFonts w:ascii="Times New Roman" w:hAnsi="Times New Roman"/>
          <w:sz w:val="28"/>
          <w:szCs w:val="28"/>
        </w:rPr>
        <w:t xml:space="preserve"> на официальном сайте администрации муниципального района Клявлинский в сети Интернет. </w:t>
      </w:r>
    </w:p>
    <w:p w:rsidR="004428C0" w:rsidRPr="00A45340" w:rsidRDefault="004428C0" w:rsidP="004428C0">
      <w:pPr>
        <w:spacing w:after="0" w:line="360" w:lineRule="auto"/>
        <w:ind w:firstLine="567"/>
        <w:jc w:val="both"/>
        <w:rPr>
          <w:rFonts w:ascii="Times New Roman" w:hAnsi="Times New Roman"/>
          <w:sz w:val="28"/>
          <w:szCs w:val="28"/>
        </w:rPr>
      </w:pPr>
      <w:r>
        <w:rPr>
          <w:rFonts w:ascii="Times New Roman" w:hAnsi="Times New Roman"/>
          <w:sz w:val="28"/>
          <w:szCs w:val="28"/>
        </w:rPr>
        <w:t>10</w:t>
      </w:r>
      <w:r w:rsidRPr="00A45340">
        <w:rPr>
          <w:rFonts w:ascii="Times New Roman" w:hAnsi="Times New Roman"/>
          <w:sz w:val="28"/>
          <w:szCs w:val="28"/>
        </w:rPr>
        <w:t xml:space="preserve">.  </w:t>
      </w:r>
      <w:proofErr w:type="gramStart"/>
      <w:r w:rsidRPr="00A45340">
        <w:rPr>
          <w:rFonts w:ascii="Times New Roman" w:hAnsi="Times New Roman"/>
          <w:sz w:val="28"/>
          <w:szCs w:val="28"/>
        </w:rPr>
        <w:t>Контроль за</w:t>
      </w:r>
      <w:proofErr w:type="gramEnd"/>
      <w:r w:rsidRPr="00A45340">
        <w:rPr>
          <w:rFonts w:ascii="Times New Roman" w:hAnsi="Times New Roman"/>
          <w:sz w:val="28"/>
          <w:szCs w:val="28"/>
        </w:rPr>
        <w:t xml:space="preserve"> исполнением настоящего постановления оставляю за собой. </w:t>
      </w:r>
    </w:p>
    <w:p w:rsidR="004428C0" w:rsidRPr="00A45340" w:rsidRDefault="004428C0" w:rsidP="004428C0">
      <w:pPr>
        <w:spacing w:after="0" w:line="360" w:lineRule="auto"/>
        <w:jc w:val="both"/>
        <w:rPr>
          <w:rFonts w:ascii="Times New Roman" w:hAnsi="Times New Roman"/>
          <w:sz w:val="28"/>
          <w:szCs w:val="28"/>
        </w:rPr>
      </w:pPr>
    </w:p>
    <w:p w:rsidR="004428C0" w:rsidRPr="00A45340" w:rsidRDefault="004428C0" w:rsidP="004428C0">
      <w:pPr>
        <w:spacing w:line="360" w:lineRule="auto"/>
        <w:jc w:val="both"/>
        <w:rPr>
          <w:rFonts w:ascii="Times New Roman" w:hAnsi="Times New Roman"/>
          <w:sz w:val="28"/>
          <w:szCs w:val="28"/>
        </w:rPr>
      </w:pPr>
    </w:p>
    <w:p w:rsidR="004428C0" w:rsidRPr="00CD5505" w:rsidRDefault="004428C0" w:rsidP="004428C0">
      <w:pPr>
        <w:spacing w:after="0" w:line="240" w:lineRule="auto"/>
        <w:jc w:val="both"/>
        <w:rPr>
          <w:rFonts w:ascii="Times New Roman" w:hAnsi="Times New Roman"/>
          <w:sz w:val="28"/>
          <w:szCs w:val="28"/>
        </w:rPr>
      </w:pPr>
      <w:r w:rsidRPr="00CD5505">
        <w:rPr>
          <w:rFonts w:ascii="Times New Roman" w:hAnsi="Times New Roman"/>
          <w:sz w:val="28"/>
          <w:szCs w:val="28"/>
        </w:rPr>
        <w:t>Глав</w:t>
      </w:r>
      <w:r>
        <w:rPr>
          <w:rFonts w:ascii="Times New Roman" w:hAnsi="Times New Roman"/>
          <w:sz w:val="28"/>
          <w:szCs w:val="28"/>
        </w:rPr>
        <w:t>а</w:t>
      </w:r>
      <w:r w:rsidRPr="00CD5505">
        <w:rPr>
          <w:rFonts w:ascii="Times New Roman" w:hAnsi="Times New Roman"/>
          <w:sz w:val="28"/>
          <w:szCs w:val="28"/>
        </w:rPr>
        <w:t xml:space="preserve">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Маклауш</w:t>
      </w:r>
    </w:p>
    <w:p w:rsidR="004428C0" w:rsidRPr="00CD5505" w:rsidRDefault="004428C0" w:rsidP="004428C0">
      <w:pPr>
        <w:spacing w:after="0" w:line="240" w:lineRule="auto"/>
        <w:jc w:val="both"/>
        <w:rPr>
          <w:rFonts w:ascii="Times New Roman" w:hAnsi="Times New Roman"/>
          <w:sz w:val="28"/>
          <w:szCs w:val="28"/>
        </w:rPr>
      </w:pPr>
      <w:r w:rsidRPr="00CD5505">
        <w:rPr>
          <w:rFonts w:ascii="Times New Roman" w:hAnsi="Times New Roman"/>
          <w:sz w:val="28"/>
          <w:szCs w:val="28"/>
        </w:rPr>
        <w:t xml:space="preserve">муниципального района Клявлинский </w:t>
      </w:r>
    </w:p>
    <w:p w:rsidR="004428C0" w:rsidRDefault="004428C0" w:rsidP="004428C0">
      <w:pPr>
        <w:spacing w:after="0" w:line="240" w:lineRule="auto"/>
        <w:jc w:val="both"/>
        <w:rPr>
          <w:rFonts w:ascii="Times New Roman" w:hAnsi="Times New Roman"/>
          <w:sz w:val="28"/>
          <w:szCs w:val="28"/>
        </w:rPr>
      </w:pPr>
      <w:r w:rsidRPr="00CD5505">
        <w:rPr>
          <w:rFonts w:ascii="Times New Roman" w:hAnsi="Times New Roman"/>
          <w:sz w:val="28"/>
          <w:szCs w:val="28"/>
        </w:rPr>
        <w:t xml:space="preserve">Самарской области                                                                        </w:t>
      </w:r>
      <w:r>
        <w:rPr>
          <w:rFonts w:ascii="Times New Roman" w:hAnsi="Times New Roman"/>
          <w:sz w:val="28"/>
          <w:szCs w:val="28"/>
        </w:rPr>
        <w:t>В.Л. Михайлов</w:t>
      </w: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both"/>
        <w:rPr>
          <w:rFonts w:ascii="Times New Roman" w:hAnsi="Times New Roman"/>
          <w:sz w:val="28"/>
          <w:szCs w:val="28"/>
        </w:rPr>
      </w:pPr>
    </w:p>
    <w:p w:rsidR="004428C0" w:rsidRDefault="004428C0" w:rsidP="004428C0">
      <w:pPr>
        <w:spacing w:after="0" w:line="240" w:lineRule="auto"/>
        <w:jc w:val="right"/>
        <w:rPr>
          <w:rFonts w:ascii="Times New Roman" w:hAnsi="Times New Roman"/>
          <w:sz w:val="20"/>
          <w:szCs w:val="20"/>
        </w:rPr>
      </w:pPr>
    </w:p>
    <w:p w:rsidR="004428C0" w:rsidRDefault="004428C0" w:rsidP="004428C0">
      <w:pPr>
        <w:spacing w:after="0" w:line="240" w:lineRule="auto"/>
        <w:jc w:val="right"/>
        <w:rPr>
          <w:rFonts w:ascii="Times New Roman" w:hAnsi="Times New Roman"/>
          <w:sz w:val="20"/>
          <w:szCs w:val="20"/>
        </w:rPr>
      </w:pPr>
    </w:p>
    <w:p w:rsidR="004428C0" w:rsidRDefault="004428C0" w:rsidP="004428C0">
      <w:pPr>
        <w:spacing w:after="0" w:line="240" w:lineRule="auto"/>
        <w:jc w:val="right"/>
        <w:rPr>
          <w:rFonts w:ascii="Times New Roman" w:hAnsi="Times New Roman"/>
          <w:sz w:val="20"/>
          <w:szCs w:val="20"/>
        </w:rPr>
      </w:pPr>
    </w:p>
    <w:p w:rsidR="004428C0" w:rsidRDefault="004428C0" w:rsidP="004428C0">
      <w:pPr>
        <w:spacing w:after="0" w:line="240" w:lineRule="auto"/>
        <w:jc w:val="right"/>
        <w:rPr>
          <w:rFonts w:ascii="Times New Roman" w:hAnsi="Times New Roman"/>
          <w:sz w:val="20"/>
          <w:szCs w:val="20"/>
        </w:rPr>
      </w:pPr>
    </w:p>
    <w:p w:rsidR="004428C0" w:rsidRDefault="004428C0" w:rsidP="004428C0">
      <w:pPr>
        <w:spacing w:after="0" w:line="240" w:lineRule="auto"/>
        <w:jc w:val="right"/>
        <w:rPr>
          <w:rFonts w:ascii="Times New Roman" w:hAnsi="Times New Roman"/>
          <w:sz w:val="20"/>
          <w:szCs w:val="20"/>
        </w:rPr>
      </w:pPr>
    </w:p>
    <w:p w:rsidR="004428C0" w:rsidRDefault="004428C0" w:rsidP="004428C0">
      <w:pPr>
        <w:spacing w:after="0" w:line="240" w:lineRule="auto"/>
        <w:jc w:val="right"/>
        <w:rPr>
          <w:rFonts w:ascii="Times New Roman" w:hAnsi="Times New Roman"/>
          <w:sz w:val="20"/>
          <w:szCs w:val="20"/>
        </w:rPr>
      </w:pPr>
      <w:r w:rsidRPr="00DB0C15">
        <w:rPr>
          <w:rFonts w:ascii="Times New Roman" w:hAnsi="Times New Roman"/>
          <w:sz w:val="20"/>
          <w:szCs w:val="20"/>
        </w:rPr>
        <w:lastRenderedPageBreak/>
        <w:t xml:space="preserve">Приложение к постановлению </w:t>
      </w:r>
    </w:p>
    <w:p w:rsidR="004428C0" w:rsidRDefault="004428C0" w:rsidP="004428C0">
      <w:pPr>
        <w:spacing w:after="0" w:line="240" w:lineRule="auto"/>
        <w:jc w:val="right"/>
        <w:rPr>
          <w:rFonts w:ascii="Times New Roman" w:hAnsi="Times New Roman"/>
          <w:sz w:val="20"/>
          <w:szCs w:val="20"/>
        </w:rPr>
      </w:pPr>
      <w:r w:rsidRPr="00DB0C15">
        <w:rPr>
          <w:rFonts w:ascii="Times New Roman" w:hAnsi="Times New Roman"/>
          <w:sz w:val="20"/>
          <w:szCs w:val="20"/>
        </w:rPr>
        <w:t xml:space="preserve">Администрации сельского поселения </w:t>
      </w:r>
      <w:proofErr w:type="gramStart"/>
      <w:r>
        <w:rPr>
          <w:rFonts w:ascii="Times New Roman" w:hAnsi="Times New Roman"/>
          <w:sz w:val="20"/>
          <w:szCs w:val="20"/>
        </w:rPr>
        <w:t>Старый</w:t>
      </w:r>
      <w:proofErr w:type="gramEnd"/>
      <w:r>
        <w:rPr>
          <w:rFonts w:ascii="Times New Roman" w:hAnsi="Times New Roman"/>
          <w:sz w:val="20"/>
          <w:szCs w:val="20"/>
        </w:rPr>
        <w:t xml:space="preserve"> Маклауш</w:t>
      </w:r>
    </w:p>
    <w:p w:rsidR="004428C0" w:rsidRDefault="004428C0" w:rsidP="004428C0">
      <w:pPr>
        <w:spacing w:after="0" w:line="240" w:lineRule="auto"/>
        <w:jc w:val="right"/>
        <w:rPr>
          <w:rFonts w:ascii="Times New Roman" w:hAnsi="Times New Roman"/>
          <w:sz w:val="20"/>
          <w:szCs w:val="20"/>
        </w:rPr>
      </w:pPr>
      <w:r w:rsidRPr="00DB0C15">
        <w:rPr>
          <w:rFonts w:ascii="Times New Roman" w:hAnsi="Times New Roman"/>
          <w:sz w:val="20"/>
          <w:szCs w:val="20"/>
        </w:rPr>
        <w:t xml:space="preserve"> муниципального района Клявлинский </w:t>
      </w:r>
    </w:p>
    <w:p w:rsidR="004428C0" w:rsidRDefault="004428C0" w:rsidP="004428C0">
      <w:pPr>
        <w:spacing w:after="0" w:line="240" w:lineRule="auto"/>
        <w:jc w:val="right"/>
        <w:rPr>
          <w:rFonts w:ascii="Times New Roman" w:hAnsi="Times New Roman"/>
          <w:sz w:val="20"/>
          <w:szCs w:val="20"/>
        </w:rPr>
      </w:pPr>
      <w:r w:rsidRPr="00DB0C15">
        <w:rPr>
          <w:rFonts w:ascii="Times New Roman" w:hAnsi="Times New Roman"/>
          <w:sz w:val="20"/>
          <w:szCs w:val="20"/>
        </w:rPr>
        <w:t xml:space="preserve">Самарской области </w:t>
      </w:r>
    </w:p>
    <w:p w:rsidR="004428C0" w:rsidRDefault="004428C0" w:rsidP="004428C0">
      <w:pPr>
        <w:spacing w:after="0" w:line="240" w:lineRule="auto"/>
        <w:jc w:val="right"/>
        <w:rPr>
          <w:rFonts w:ascii="Times New Roman" w:hAnsi="Times New Roman"/>
          <w:sz w:val="20"/>
          <w:szCs w:val="20"/>
        </w:rPr>
      </w:pPr>
      <w:r>
        <w:rPr>
          <w:rFonts w:ascii="Times New Roman" w:hAnsi="Times New Roman"/>
          <w:sz w:val="20"/>
          <w:szCs w:val="20"/>
        </w:rPr>
        <w:t>от 10.08.2017 г. № 10</w:t>
      </w:r>
    </w:p>
    <w:p w:rsidR="004428C0" w:rsidRDefault="004428C0" w:rsidP="004428C0">
      <w:pPr>
        <w:spacing w:after="0" w:line="240" w:lineRule="auto"/>
        <w:jc w:val="right"/>
        <w:rPr>
          <w:rFonts w:ascii="Times New Roman" w:hAnsi="Times New Roman"/>
          <w:sz w:val="20"/>
          <w:szCs w:val="20"/>
        </w:rPr>
      </w:pPr>
    </w:p>
    <w:p w:rsidR="004428C0" w:rsidRPr="00444F09" w:rsidRDefault="004428C0" w:rsidP="004428C0">
      <w:pPr>
        <w:spacing w:after="0" w:line="24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ПРОЕКТ</w:t>
      </w:r>
    </w:p>
    <w:p w:rsidR="004428C0" w:rsidRPr="00444F09" w:rsidRDefault="004428C0" w:rsidP="004428C0">
      <w:pPr>
        <w:spacing w:after="0" w:line="240" w:lineRule="auto"/>
        <w:jc w:val="center"/>
        <w:rPr>
          <w:rFonts w:ascii="Times New Roman" w:eastAsia="Times New Roman" w:hAnsi="Times New Roman"/>
          <w:b/>
          <w:bCs/>
          <w:sz w:val="28"/>
          <w:lang w:eastAsia="ru-RU"/>
        </w:rPr>
      </w:pPr>
    </w:p>
    <w:p w:rsidR="004428C0" w:rsidRPr="00444F09" w:rsidRDefault="004428C0" w:rsidP="004428C0">
      <w:pPr>
        <w:spacing w:after="0" w:line="24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 xml:space="preserve">ПРАВИЛА БЛАГОУСТРОЙСТВА ТЕРРИТОРИИ </w:t>
      </w:r>
    </w:p>
    <w:p w:rsidR="004428C0" w:rsidRPr="00444F09" w:rsidRDefault="004428C0" w:rsidP="004428C0">
      <w:pPr>
        <w:spacing w:after="0" w:line="240" w:lineRule="auto"/>
        <w:jc w:val="center"/>
        <w:rPr>
          <w:rFonts w:ascii="Times New Roman" w:eastAsia="Times New Roman" w:hAnsi="Times New Roman"/>
          <w:sz w:val="28"/>
          <w:szCs w:val="28"/>
          <w:lang w:eastAsia="ru-RU"/>
        </w:rPr>
      </w:pPr>
      <w:r w:rsidRPr="00444F09">
        <w:rPr>
          <w:rFonts w:ascii="Times New Roman" w:eastAsia="Times New Roman" w:hAnsi="Times New Roman"/>
          <w:b/>
          <w:bCs/>
          <w:sz w:val="28"/>
          <w:lang w:eastAsia="ru-RU"/>
        </w:rPr>
        <w:t xml:space="preserve">сельского поселения </w:t>
      </w:r>
      <w:proofErr w:type="gramStart"/>
      <w:r>
        <w:rPr>
          <w:rFonts w:ascii="Times New Roman" w:eastAsia="Times New Roman" w:hAnsi="Times New Roman"/>
          <w:b/>
          <w:bCs/>
          <w:sz w:val="28"/>
          <w:lang w:eastAsia="ru-RU"/>
        </w:rPr>
        <w:t>Старый</w:t>
      </w:r>
      <w:proofErr w:type="gramEnd"/>
      <w:r>
        <w:rPr>
          <w:rFonts w:ascii="Times New Roman" w:eastAsia="Times New Roman" w:hAnsi="Times New Roman"/>
          <w:b/>
          <w:bCs/>
          <w:sz w:val="28"/>
          <w:lang w:eastAsia="ru-RU"/>
        </w:rPr>
        <w:t xml:space="preserve"> Маклауш</w:t>
      </w:r>
      <w:r w:rsidRPr="00444F09">
        <w:rPr>
          <w:rFonts w:ascii="Times New Roman" w:eastAsia="Times New Roman" w:hAnsi="Times New Roman"/>
          <w:b/>
          <w:bCs/>
          <w:sz w:val="28"/>
          <w:lang w:eastAsia="ru-RU"/>
        </w:rPr>
        <w:t xml:space="preserve"> муниципального района Клявлинский Самарской области</w:t>
      </w:r>
    </w:p>
    <w:p w:rsidR="004428C0" w:rsidRPr="00444F09" w:rsidRDefault="004428C0" w:rsidP="004428C0">
      <w:pPr>
        <w:spacing w:after="0" w:line="240" w:lineRule="auto"/>
        <w:jc w:val="center"/>
        <w:rPr>
          <w:rFonts w:ascii="Times New Roman" w:eastAsia="Times New Roman" w:hAnsi="Times New Roman"/>
          <w:b/>
          <w:bCs/>
          <w:sz w:val="28"/>
          <w:lang w:eastAsia="ru-RU"/>
        </w:rPr>
      </w:pPr>
    </w:p>
    <w:p w:rsidR="004428C0" w:rsidRPr="00444F09" w:rsidRDefault="004428C0" w:rsidP="004428C0">
      <w:pPr>
        <w:spacing w:after="0" w:line="240" w:lineRule="auto"/>
        <w:jc w:val="center"/>
        <w:rPr>
          <w:rFonts w:ascii="Times New Roman" w:eastAsia="Times New Roman" w:hAnsi="Times New Roman"/>
          <w:b/>
          <w:bCs/>
          <w:sz w:val="28"/>
          <w:lang w:eastAsia="ru-RU"/>
        </w:rPr>
      </w:pPr>
    </w:p>
    <w:p w:rsidR="004428C0" w:rsidRPr="00444F09" w:rsidRDefault="004428C0" w:rsidP="004428C0">
      <w:pPr>
        <w:spacing w:after="0" w:line="36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 xml:space="preserve">Раздел </w:t>
      </w:r>
      <w:r w:rsidRPr="00444F09">
        <w:rPr>
          <w:rFonts w:ascii="Times New Roman" w:eastAsia="Times New Roman" w:hAnsi="Times New Roman"/>
          <w:b/>
          <w:bCs/>
          <w:sz w:val="28"/>
          <w:lang w:val="en-US" w:eastAsia="ru-RU"/>
        </w:rPr>
        <w:t>I</w:t>
      </w:r>
      <w:r w:rsidRPr="00444F09">
        <w:rPr>
          <w:rFonts w:ascii="Times New Roman" w:eastAsia="Times New Roman" w:hAnsi="Times New Roman"/>
          <w:b/>
          <w:bCs/>
          <w:sz w:val="28"/>
          <w:lang w:eastAsia="ru-RU"/>
        </w:rPr>
        <w:t>. Общие положения</w:t>
      </w:r>
    </w:p>
    <w:p w:rsidR="004428C0" w:rsidRPr="00444F09" w:rsidRDefault="004428C0" w:rsidP="004428C0">
      <w:pPr>
        <w:spacing w:after="0" w:line="36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Глава 1. Предмет регулирования настоящих Правил</w:t>
      </w:r>
    </w:p>
    <w:p w:rsidR="004428C0" w:rsidRPr="00444F09" w:rsidRDefault="004428C0" w:rsidP="004428C0">
      <w:pPr>
        <w:spacing w:after="0" w:line="240" w:lineRule="auto"/>
        <w:jc w:val="both"/>
        <w:rPr>
          <w:rFonts w:ascii="Times New Roman" w:eastAsia="Times New Roman" w:hAnsi="Times New Roman"/>
          <w:sz w:val="28"/>
          <w:szCs w:val="28"/>
          <w:lang w:eastAsia="ru-RU"/>
        </w:rPr>
      </w:pPr>
    </w:p>
    <w:p w:rsidR="004428C0" w:rsidRPr="00444F09" w:rsidRDefault="004428C0" w:rsidP="004428C0">
      <w:pPr>
        <w:spacing w:after="0" w:line="360" w:lineRule="auto"/>
        <w:jc w:val="both"/>
        <w:rPr>
          <w:rFonts w:ascii="Times New Roman" w:eastAsia="Times New Roman" w:hAnsi="Times New Roman"/>
          <w:bCs/>
          <w:sz w:val="28"/>
          <w:szCs w:val="28"/>
          <w:lang w:eastAsia="ru-RU"/>
        </w:rPr>
      </w:pPr>
      <w:bookmarkStart w:id="0" w:name="1"/>
      <w:bookmarkEnd w:id="0"/>
      <w:r w:rsidRPr="00444F09">
        <w:rPr>
          <w:rFonts w:ascii="Times New Roman" w:eastAsia="Times New Roman" w:hAnsi="Times New Roman"/>
          <w:spacing w:val="-3"/>
          <w:sz w:val="28"/>
          <w:szCs w:val="28"/>
          <w:lang w:eastAsia="ru-RU"/>
        </w:rPr>
        <w:tab/>
        <w:t xml:space="preserve">1.1. </w:t>
      </w:r>
      <w:proofErr w:type="gramStart"/>
      <w:r w:rsidRPr="00444F09">
        <w:rPr>
          <w:rFonts w:ascii="Times New Roman" w:eastAsia="Times New Roman" w:hAnsi="Times New Roman"/>
          <w:spacing w:val="-3"/>
          <w:sz w:val="28"/>
          <w:szCs w:val="28"/>
          <w:lang w:eastAsia="ru-RU"/>
        </w:rPr>
        <w:t xml:space="preserve">Настоящие Правила в соответствии с </w:t>
      </w:r>
      <w:r w:rsidRPr="00444F09">
        <w:rPr>
          <w:rFonts w:ascii="Times New Roman" w:eastAsia="Times New Roman" w:hAnsi="Times New Roman"/>
          <w:spacing w:val="-1"/>
          <w:sz w:val="28"/>
          <w:szCs w:val="28"/>
          <w:lang w:eastAsia="ru-RU"/>
        </w:rPr>
        <w:t>Градостроительным кодексом Российской Федерации, Земельным кодексом Российской Федерации, Ф</w:t>
      </w:r>
      <w:r w:rsidRPr="00444F09">
        <w:rPr>
          <w:rFonts w:ascii="Times New Roman" w:eastAsia="Times New Roman" w:hAnsi="Times New Roman"/>
          <w:spacing w:val="-3"/>
          <w:sz w:val="28"/>
          <w:szCs w:val="28"/>
          <w:lang w:eastAsia="ru-RU"/>
        </w:rPr>
        <w:t xml:space="preserve">едеральным законом от 6 октября 2003 года № 131-ФЗ «Об общих принципах организации местного самоуправления в </w:t>
      </w:r>
      <w:r w:rsidRPr="00444F09">
        <w:rPr>
          <w:rFonts w:ascii="Times New Roman" w:eastAsia="Times New Roman" w:hAnsi="Times New Roman"/>
          <w:spacing w:val="-1"/>
          <w:sz w:val="28"/>
          <w:szCs w:val="28"/>
          <w:lang w:eastAsia="ru-RU"/>
        </w:rPr>
        <w:t xml:space="preserve">Российской Федерации», от  10 января 2002 года № 7-ФЗ «Об охране окружающей среды», </w:t>
      </w:r>
      <w:r w:rsidRPr="00444F09">
        <w:rPr>
          <w:rFonts w:ascii="Times New Roman" w:eastAsia="Times New Roman" w:hAnsi="Times New Roman"/>
          <w:sz w:val="28"/>
          <w:szCs w:val="28"/>
          <w:lang w:eastAsia="ru-RU"/>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444F09">
        <w:rPr>
          <w:rFonts w:ascii="Times New Roman" w:eastAsia="Times New Roman" w:hAnsi="Times New Roman"/>
          <w:sz w:val="28"/>
          <w:szCs w:val="28"/>
          <w:lang w:eastAsia="ru-RU"/>
        </w:rPr>
        <w:t xml:space="preserve"> муниципальных программ формирования современной городской среды, утверждённых Постановлением Правительства Российской Федерации от 10 февраля</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и жилищно-коммунального хозяйства Российской Федерации от 13 апреля 2017 года № 711/</w:t>
      </w:r>
      <w:proofErr w:type="spellStart"/>
      <w:proofErr w:type="gramStart"/>
      <w:r w:rsidRPr="00444F09">
        <w:rPr>
          <w:rFonts w:ascii="Times New Roman" w:eastAsia="Times New Roman" w:hAnsi="Times New Roman"/>
          <w:sz w:val="28"/>
          <w:szCs w:val="28"/>
          <w:lang w:eastAsia="ru-RU"/>
        </w:rPr>
        <w:t>пр</w:t>
      </w:r>
      <w:proofErr w:type="spellEnd"/>
      <w:proofErr w:type="gramEnd"/>
      <w:r w:rsidRPr="00444F09">
        <w:rPr>
          <w:rFonts w:ascii="Times New Roman" w:eastAsia="Times New Roman" w:hAnsi="Times New Roman"/>
          <w:sz w:val="28"/>
          <w:szCs w:val="28"/>
          <w:lang w:eastAsia="ru-RU"/>
        </w:rPr>
        <w:t xml:space="preserve">, Законом </w:t>
      </w:r>
      <w:r w:rsidRPr="00444F09">
        <w:rPr>
          <w:rFonts w:ascii="Times New Roman" w:eastAsia="Times New Roman" w:hAnsi="Times New Roman"/>
          <w:spacing w:val="-3"/>
          <w:sz w:val="28"/>
          <w:szCs w:val="28"/>
          <w:lang w:eastAsia="ru-RU"/>
        </w:rPr>
        <w:t>Самарской области от 1 ноября 2007 года</w:t>
      </w:r>
      <w:r>
        <w:rPr>
          <w:rFonts w:ascii="Times New Roman" w:eastAsia="Times New Roman" w:hAnsi="Times New Roman"/>
          <w:spacing w:val="-3"/>
          <w:sz w:val="28"/>
          <w:szCs w:val="28"/>
          <w:lang w:eastAsia="ru-RU"/>
        </w:rPr>
        <w:t xml:space="preserve"> </w:t>
      </w:r>
      <w:r w:rsidRPr="00444F09">
        <w:rPr>
          <w:rFonts w:ascii="Times New Roman" w:eastAsia="Times New Roman" w:hAnsi="Times New Roman"/>
          <w:spacing w:val="-3"/>
          <w:sz w:val="28"/>
          <w:szCs w:val="28"/>
          <w:lang w:eastAsia="ru-RU"/>
        </w:rPr>
        <w:t xml:space="preserve">№ 115-ГД «Об административных правонарушениях на территории Самарской области», Уставом </w:t>
      </w:r>
      <w:r w:rsidRPr="00444F09">
        <w:rPr>
          <w:rFonts w:ascii="Times New Roman" w:eastAsia="Times New Roman" w:hAnsi="Times New Roman"/>
          <w:bCs/>
          <w:sz w:val="28"/>
          <w:lang w:eastAsia="ru-RU"/>
        </w:rPr>
        <w:t xml:space="preserve">сельского поселения </w:t>
      </w:r>
      <w:proofErr w:type="gramStart"/>
      <w:r>
        <w:rPr>
          <w:rFonts w:ascii="Times New Roman" w:eastAsia="Times New Roman" w:hAnsi="Times New Roman"/>
          <w:bCs/>
          <w:sz w:val="28"/>
          <w:lang w:eastAsia="ru-RU"/>
        </w:rPr>
        <w:t>Старый</w:t>
      </w:r>
      <w:proofErr w:type="gramEnd"/>
      <w:r>
        <w:rPr>
          <w:rFonts w:ascii="Times New Roman" w:eastAsia="Times New Roman" w:hAnsi="Times New Roman"/>
          <w:bCs/>
          <w:sz w:val="28"/>
          <w:lang w:eastAsia="ru-RU"/>
        </w:rPr>
        <w:t xml:space="preserve">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pacing w:val="-3"/>
          <w:sz w:val="28"/>
          <w:szCs w:val="28"/>
          <w:lang w:eastAsia="ru-RU"/>
        </w:rPr>
        <w:t xml:space="preserve"> направлены на организацию благоустройства территории </w:t>
      </w:r>
      <w:r w:rsidRPr="00444F09">
        <w:rPr>
          <w:rFonts w:ascii="Times New Roman" w:eastAsia="Times New Roman" w:hAnsi="Times New Roman"/>
          <w:bCs/>
          <w:sz w:val="28"/>
          <w:lang w:eastAsia="ru-RU"/>
        </w:rPr>
        <w:t xml:space="preserve">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w:t>
      </w:r>
      <w:r w:rsidRPr="00444F09">
        <w:rPr>
          <w:rFonts w:ascii="Times New Roman" w:eastAsia="Times New Roman" w:hAnsi="Times New Roman"/>
          <w:bCs/>
          <w:sz w:val="28"/>
          <w:szCs w:val="28"/>
          <w:lang w:eastAsia="ru-RU"/>
        </w:rPr>
        <w:t>в целях формирования безопасной, комфортной и привлекательной сельской среды.</w:t>
      </w:r>
    </w:p>
    <w:p w:rsidR="004428C0" w:rsidRPr="00444F09" w:rsidRDefault="004428C0" w:rsidP="004428C0">
      <w:pPr>
        <w:spacing w:after="0" w:line="360" w:lineRule="auto"/>
        <w:jc w:val="both"/>
        <w:rPr>
          <w:rFonts w:ascii="Times New Roman" w:eastAsia="Times New Roman" w:hAnsi="Times New Roman"/>
          <w:sz w:val="28"/>
          <w:szCs w:val="28"/>
          <w:lang w:eastAsia="ru-RU"/>
        </w:rPr>
      </w:pPr>
      <w:bookmarkStart w:id="1" w:name="3"/>
      <w:bookmarkEnd w:id="1"/>
      <w:r w:rsidRPr="00444F09">
        <w:rPr>
          <w:rFonts w:ascii="Times New Roman" w:eastAsia="Times New Roman" w:hAnsi="Times New Roman"/>
          <w:sz w:val="28"/>
          <w:szCs w:val="28"/>
          <w:lang w:eastAsia="ru-RU"/>
        </w:rPr>
        <w:lastRenderedPageBreak/>
        <w:tab/>
        <w:t>1.2. В настоящих Правилах используются следующие основные понятия:</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 благоустройство территории </w:t>
      </w:r>
      <w:r w:rsidRPr="00444F09">
        <w:rPr>
          <w:rFonts w:ascii="Times New Roman" w:eastAsia="Times New Roman" w:hAnsi="Times New Roman"/>
          <w:bCs/>
          <w:sz w:val="28"/>
          <w:lang w:eastAsia="ru-RU"/>
        </w:rPr>
        <w:t xml:space="preserve">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(наименование поселения);</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r w:rsidRPr="00444F09">
        <w:rPr>
          <w:rFonts w:ascii="Times New Roman" w:eastAsia="Times New Roman" w:hAnsi="Times New Roman"/>
          <w:sz w:val="28"/>
          <w:vertAlign w:val="superscript"/>
          <w:lang w:eastAsia="ru-RU"/>
        </w:rPr>
        <w:footnoteReference w:id="1"/>
      </w:r>
      <w:r w:rsidRPr="00444F09">
        <w:rPr>
          <w:rFonts w:ascii="Times New Roman" w:eastAsia="Times New Roman" w:hAnsi="Times New Roman"/>
          <w:sz w:val="28"/>
          <w:szCs w:val="28"/>
          <w:lang w:eastAsia="ru-RU"/>
        </w:rPr>
        <w:t xml:space="preserve">; </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gramStart"/>
      <w:r w:rsidRPr="00444F09">
        <w:rPr>
          <w:rFonts w:ascii="Times New Roman" w:eastAsia="Times New Roman" w:hAnsi="Times New Roman"/>
          <w:sz w:val="28"/>
          <w:szCs w:val="28"/>
          <w:lang w:eastAsia="ru-RU"/>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r w:rsidRPr="00444F09">
        <w:rPr>
          <w:rFonts w:ascii="Times New Roman" w:eastAsia="Times New Roman" w:hAnsi="Times New Roman"/>
          <w:sz w:val="28"/>
          <w:vertAlign w:val="superscript"/>
          <w:lang w:eastAsia="ru-RU"/>
        </w:rPr>
        <w:footnoteReference w:id="2"/>
      </w:r>
      <w:r w:rsidRPr="00444F09">
        <w:rPr>
          <w:rFonts w:ascii="Times New Roman" w:eastAsia="Times New Roman" w:hAnsi="Times New Roman"/>
          <w:sz w:val="28"/>
          <w:szCs w:val="28"/>
          <w:lang w:eastAsia="ru-RU"/>
        </w:rPr>
        <w:t>;</w:t>
      </w:r>
      <w:proofErr w:type="gramEnd"/>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444F09">
        <w:rPr>
          <w:rFonts w:ascii="Times New Roman" w:eastAsia="Times New Roman" w:hAnsi="Times New Roman"/>
          <w:sz w:val="28"/>
          <w:vertAlign w:val="superscript"/>
          <w:lang w:eastAsia="ru-RU"/>
        </w:rPr>
        <w:footnoteReference w:id="3"/>
      </w:r>
      <w:r w:rsidRPr="00444F09">
        <w:rPr>
          <w:rFonts w:ascii="Times New Roman" w:eastAsia="Times New Roman" w:hAnsi="Times New Roman"/>
          <w:sz w:val="28"/>
          <w:szCs w:val="28"/>
          <w:lang w:eastAsia="ru-RU"/>
        </w:rPr>
        <w:t>;</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г) детские площадки, спортивные и другие площадки, предназначенные  для отдыха и досуга;</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spellStart"/>
      <w:r w:rsidRPr="00444F09">
        <w:rPr>
          <w:rFonts w:ascii="Times New Roman" w:eastAsia="Times New Roman" w:hAnsi="Times New Roman"/>
          <w:sz w:val="28"/>
          <w:szCs w:val="28"/>
          <w:lang w:eastAsia="ru-RU"/>
        </w:rPr>
        <w:t>д</w:t>
      </w:r>
      <w:proofErr w:type="spellEnd"/>
      <w:r w:rsidRPr="00444F09">
        <w:rPr>
          <w:rFonts w:ascii="Times New Roman" w:eastAsia="Times New Roman" w:hAnsi="Times New Roman"/>
          <w:sz w:val="28"/>
          <w:szCs w:val="28"/>
          <w:lang w:eastAsia="ru-RU"/>
        </w:rPr>
        <w:t>) площадки для выгула и дрессировки собак;</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е) парковки (парковочные места);</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ж) парки, скверы, иные зелёные зоны;</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spellStart"/>
      <w:r w:rsidRPr="00444F09">
        <w:rPr>
          <w:rFonts w:ascii="Times New Roman" w:eastAsia="Times New Roman" w:hAnsi="Times New Roman"/>
          <w:sz w:val="28"/>
          <w:szCs w:val="28"/>
          <w:lang w:eastAsia="ru-RU"/>
        </w:rPr>
        <w:t>з</w:t>
      </w:r>
      <w:proofErr w:type="spellEnd"/>
      <w:r w:rsidRPr="00444F09">
        <w:rPr>
          <w:rFonts w:ascii="Times New Roman" w:eastAsia="Times New Roman" w:hAnsi="Times New Roman"/>
          <w:sz w:val="28"/>
          <w:szCs w:val="28"/>
          <w:lang w:eastAsia="ru-RU"/>
        </w:rPr>
        <w:t xml:space="preserve">) технические зоны транспортных, инженерных коммуникаций, </w:t>
      </w:r>
      <w:proofErr w:type="spellStart"/>
      <w:r w:rsidRPr="00444F09">
        <w:rPr>
          <w:rFonts w:ascii="Times New Roman" w:eastAsia="Times New Roman" w:hAnsi="Times New Roman"/>
          <w:sz w:val="28"/>
          <w:szCs w:val="28"/>
          <w:lang w:eastAsia="ru-RU"/>
        </w:rPr>
        <w:t>водоохранные</w:t>
      </w:r>
      <w:proofErr w:type="spellEnd"/>
      <w:r w:rsidRPr="00444F09">
        <w:rPr>
          <w:rFonts w:ascii="Times New Roman" w:eastAsia="Times New Roman" w:hAnsi="Times New Roman"/>
          <w:sz w:val="28"/>
          <w:szCs w:val="28"/>
          <w:lang w:eastAsia="ru-RU"/>
        </w:rPr>
        <w:t xml:space="preserve"> зоны;</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и) контейнерные площадки и площадки для складирования отдельных групп твёрдых коммунальных отходов;</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элементы благоустройства:</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а) элементы озеленения;</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б) покрытия;</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в) уличное коммунально-бытовое и техническое оборудование;</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г) игровое и спортивное оборудование;</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spellStart"/>
      <w:r w:rsidRPr="00444F09">
        <w:rPr>
          <w:rFonts w:ascii="Times New Roman" w:eastAsia="Times New Roman" w:hAnsi="Times New Roman"/>
          <w:sz w:val="28"/>
          <w:szCs w:val="28"/>
          <w:lang w:eastAsia="ru-RU"/>
        </w:rPr>
        <w:t>д</w:t>
      </w:r>
      <w:proofErr w:type="spellEnd"/>
      <w:r w:rsidRPr="00444F09">
        <w:rPr>
          <w:rFonts w:ascii="Times New Roman" w:eastAsia="Times New Roman" w:hAnsi="Times New Roman"/>
          <w:sz w:val="28"/>
          <w:szCs w:val="28"/>
          <w:lang w:eastAsia="ru-RU"/>
        </w:rPr>
        <w:t>) средства размещения информации и рекламные конструкции;</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е) малые архитектурные формы;</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ж) элементы объектов капитального строительства;</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паспорт объекта благоустройства — документ, содержащий информацию:</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а) о собственниках и границах земельных участков, формирующих территорию объекта благоустройства;</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б) об элементах благоустройства;</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в) сведения о текущем состоянии территории;</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г) сведения о предлагаемых мероприятиях по благоустройству;</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6) озеленение территории </w:t>
      </w:r>
      <w:r w:rsidRPr="00444F09">
        <w:rPr>
          <w:rFonts w:ascii="Times New Roman" w:eastAsia="Times New Roman" w:hAnsi="Times New Roman"/>
          <w:bCs/>
          <w:sz w:val="28"/>
          <w:lang w:eastAsia="ru-RU"/>
        </w:rPr>
        <w:t xml:space="preserve">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 система орга</w:t>
      </w:r>
      <w:r>
        <w:rPr>
          <w:rFonts w:ascii="Times New Roman" w:eastAsia="Times New Roman" w:hAnsi="Times New Roman"/>
          <w:sz w:val="28"/>
          <w:szCs w:val="28"/>
          <w:lang w:eastAsia="ru-RU"/>
        </w:rPr>
        <w:t xml:space="preserve">низационно-экономических, </w:t>
      </w:r>
      <w:r w:rsidRPr="00444F09">
        <w:rPr>
          <w:rFonts w:ascii="Times New Roman" w:eastAsia="Times New Roman" w:hAnsi="Times New Roman"/>
          <w:sz w:val="28"/>
          <w:szCs w:val="28"/>
          <w:lang w:eastAsia="ru-RU"/>
        </w:rPr>
        <w:t>ар</w:t>
      </w:r>
      <w:r>
        <w:rPr>
          <w:rFonts w:ascii="Times New Roman" w:eastAsia="Times New Roman" w:hAnsi="Times New Roman"/>
          <w:sz w:val="28"/>
          <w:szCs w:val="28"/>
          <w:lang w:eastAsia="ru-RU"/>
        </w:rPr>
        <w:t xml:space="preserve">хитектурно-планировочных </w:t>
      </w:r>
      <w:r w:rsidRPr="00444F09">
        <w:rPr>
          <w:rFonts w:ascii="Times New Roman" w:eastAsia="Times New Roman" w:hAnsi="Times New Roman"/>
          <w:sz w:val="28"/>
          <w:szCs w:val="28"/>
          <w:lang w:eastAsia="ru-RU"/>
        </w:rPr>
        <w:t xml:space="preserve">и агротехнических мероприятий, направленных на посадку, учёт, охрану, содержание и восстановление зелёных насаждений в </w:t>
      </w:r>
      <w:r w:rsidRPr="00444F09">
        <w:rPr>
          <w:rFonts w:ascii="Times New Roman" w:eastAsia="Times New Roman" w:hAnsi="Times New Roman"/>
          <w:bCs/>
          <w:sz w:val="28"/>
          <w:lang w:eastAsia="ru-RU"/>
        </w:rPr>
        <w:t xml:space="preserve">сельском поселении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7) зелёные насаждения — 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8) территории общего пользования — территории, которыми беспрепятственно пользуется неограниченный круг лиц;</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gramStart"/>
      <w:r w:rsidRPr="00444F09">
        <w:rPr>
          <w:rFonts w:ascii="Times New Roman" w:eastAsia="Times New Roman" w:hAnsi="Times New Roman"/>
          <w:sz w:val="28"/>
          <w:szCs w:val="28"/>
          <w:lang w:eastAsia="ru-RU"/>
        </w:rPr>
        <w:t>9) прилегающая территория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4428C0" w:rsidRPr="00444F09" w:rsidRDefault="004428C0" w:rsidP="004428C0">
      <w:pPr>
        <w:spacing w:after="0" w:line="360" w:lineRule="auto"/>
        <w:jc w:val="both"/>
        <w:rPr>
          <w:rFonts w:ascii="Times New Roman" w:eastAsia="Times New Roman" w:hAnsi="Times New Roman"/>
          <w:bCs/>
          <w:sz w:val="28"/>
          <w:szCs w:val="28"/>
          <w:lang w:eastAsia="ru-RU"/>
        </w:rPr>
      </w:pPr>
      <w:r w:rsidRPr="00444F09">
        <w:rPr>
          <w:rFonts w:ascii="Times New Roman" w:eastAsia="Times New Roman" w:hAnsi="Times New Roman"/>
          <w:sz w:val="28"/>
          <w:szCs w:val="28"/>
          <w:lang w:eastAsia="ru-RU"/>
        </w:rPr>
        <w:tab/>
      </w:r>
      <w:proofErr w:type="gramStart"/>
      <w:r w:rsidRPr="00444F09">
        <w:rPr>
          <w:rFonts w:ascii="Times New Roman" w:eastAsia="Times New Roman" w:hAnsi="Times New Roman"/>
          <w:sz w:val="28"/>
          <w:szCs w:val="28"/>
          <w:lang w:eastAsia="ru-RU"/>
        </w:rPr>
        <w:t xml:space="preserve">10) </w:t>
      </w:r>
      <w:r w:rsidRPr="00444F09">
        <w:rPr>
          <w:rFonts w:ascii="Times New Roman" w:eastAsia="Times New Roman" w:hAnsi="Times New Roman"/>
          <w:bCs/>
          <w:sz w:val="28"/>
          <w:szCs w:val="28"/>
          <w:lang w:eastAsia="ru-RU"/>
        </w:rPr>
        <w:t>малые архитектурные формы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w:t>
      </w:r>
      <w:proofErr w:type="gramEnd"/>
      <w:r w:rsidRPr="00444F09">
        <w:rPr>
          <w:rFonts w:ascii="Times New Roman" w:eastAsia="Times New Roman" w:hAnsi="Times New Roman"/>
          <w:bCs/>
          <w:sz w:val="28"/>
          <w:szCs w:val="28"/>
          <w:lang w:eastAsia="ru-RU"/>
        </w:rPr>
        <w:t xml:space="preserve"> дополнения художественной композиции и организации открытых пространств;</w:t>
      </w:r>
    </w:p>
    <w:p w:rsidR="004428C0" w:rsidRPr="00444F09" w:rsidRDefault="004428C0" w:rsidP="004428C0">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11) уполномоченный орган — орган, уполномоченный главой (наименование поселения) на организацию и координацию мероприятий                  в рамках благоустройства территории (наименование поселения).</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1.3. Настоящие правила не распространяются на отношения, связанные:</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с обращением с твёрдыми коммунальными отходами</w:t>
      </w:r>
      <w:r w:rsidRPr="00444F09">
        <w:rPr>
          <w:rFonts w:ascii="Times New Roman" w:eastAsia="Times New Roman" w:hAnsi="Times New Roman"/>
          <w:sz w:val="28"/>
          <w:vertAlign w:val="superscript"/>
          <w:lang w:eastAsia="ru-RU"/>
        </w:rPr>
        <w:footnoteReference w:id="4"/>
      </w:r>
      <w:r w:rsidRPr="00444F09">
        <w:rPr>
          <w:rFonts w:ascii="Times New Roman" w:eastAsia="Times New Roman" w:hAnsi="Times New Roman"/>
          <w:sz w:val="28"/>
          <w:szCs w:val="28"/>
          <w:lang w:eastAsia="ru-RU"/>
        </w:rPr>
        <w:t>, а также радиоактивными</w:t>
      </w:r>
      <w:r w:rsidRPr="00444F09">
        <w:rPr>
          <w:rFonts w:ascii="Times New Roman" w:eastAsia="Times New Roman" w:hAnsi="Times New Roman"/>
          <w:sz w:val="20"/>
          <w:vertAlign w:val="superscript"/>
          <w:lang w:eastAsia="ru-RU"/>
        </w:rPr>
        <w:footnoteReference w:id="5"/>
      </w:r>
      <w:r w:rsidRPr="00444F09">
        <w:rPr>
          <w:rFonts w:ascii="Times New Roman" w:eastAsia="Times New Roman" w:hAnsi="Times New Roman"/>
          <w:sz w:val="28"/>
          <w:szCs w:val="28"/>
          <w:lang w:eastAsia="ru-RU"/>
        </w:rPr>
        <w:t>, биологическими</w:t>
      </w:r>
      <w:r w:rsidRPr="00444F09">
        <w:rPr>
          <w:rFonts w:ascii="Times New Roman" w:eastAsia="Times New Roman" w:hAnsi="Times New Roman"/>
          <w:sz w:val="20"/>
          <w:vertAlign w:val="superscript"/>
          <w:lang w:eastAsia="ru-RU"/>
        </w:rPr>
        <w:footnoteReference w:id="6"/>
      </w:r>
      <w:r w:rsidRPr="00444F09">
        <w:rPr>
          <w:rFonts w:ascii="Times New Roman" w:eastAsia="Times New Roman" w:hAnsi="Times New Roman"/>
          <w:sz w:val="28"/>
          <w:szCs w:val="28"/>
          <w:lang w:eastAsia="ru-RU"/>
        </w:rPr>
        <w:t>, ртутьсодержащими</w:t>
      </w:r>
      <w:r w:rsidRPr="00444F09">
        <w:rPr>
          <w:rFonts w:ascii="Times New Roman" w:eastAsia="Times New Roman" w:hAnsi="Times New Roman"/>
          <w:sz w:val="20"/>
          <w:vertAlign w:val="superscript"/>
          <w:lang w:eastAsia="ru-RU"/>
        </w:rPr>
        <w:footnoteReference w:id="7"/>
      </w:r>
      <w:r w:rsidRPr="00444F09">
        <w:rPr>
          <w:rFonts w:ascii="Times New Roman" w:eastAsia="Times New Roman" w:hAnsi="Times New Roman"/>
          <w:sz w:val="28"/>
          <w:szCs w:val="28"/>
          <w:lang w:eastAsia="ru-RU"/>
        </w:rPr>
        <w:t>, медицинскими отходами</w:t>
      </w:r>
      <w:r w:rsidRPr="00444F09">
        <w:rPr>
          <w:rFonts w:ascii="Times New Roman" w:eastAsia="Times New Roman" w:hAnsi="Times New Roman"/>
          <w:sz w:val="20"/>
          <w:vertAlign w:val="superscript"/>
          <w:lang w:eastAsia="ru-RU"/>
        </w:rPr>
        <w:footnoteReference w:id="8"/>
      </w:r>
      <w:r w:rsidRPr="00444F09">
        <w:rPr>
          <w:rFonts w:ascii="Times New Roman" w:eastAsia="Times New Roman" w:hAnsi="Times New Roman"/>
          <w:sz w:val="28"/>
          <w:szCs w:val="28"/>
          <w:lang w:eastAsia="ru-RU"/>
        </w:rPr>
        <w:t>, отходами чёрных и цветных металлов</w:t>
      </w:r>
      <w:r w:rsidRPr="00444F09">
        <w:rPr>
          <w:rFonts w:ascii="Times New Roman" w:eastAsia="Times New Roman" w:hAnsi="Times New Roman"/>
          <w:sz w:val="20"/>
          <w:vertAlign w:val="superscript"/>
          <w:lang w:eastAsia="ru-RU"/>
        </w:rPr>
        <w:footnoteReference w:id="9"/>
      </w:r>
      <w:r w:rsidRPr="00444F09">
        <w:rPr>
          <w:rFonts w:ascii="Times New Roman" w:eastAsia="Times New Roman" w:hAnsi="Times New Roman"/>
          <w:sz w:val="28"/>
          <w:szCs w:val="28"/>
          <w:lang w:eastAsia="ru-RU"/>
        </w:rPr>
        <w:t>;</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444F09">
        <w:rPr>
          <w:rFonts w:ascii="Times New Roman" w:eastAsia="Times New Roman" w:hAnsi="Times New Roman"/>
          <w:sz w:val="20"/>
          <w:vertAlign w:val="superscript"/>
          <w:lang w:eastAsia="ru-RU"/>
        </w:rPr>
        <w:footnoteReference w:id="10"/>
      </w:r>
      <w:r w:rsidRPr="00444F09">
        <w:rPr>
          <w:rFonts w:ascii="Times New Roman" w:eastAsia="Times New Roman" w:hAnsi="Times New Roman"/>
          <w:sz w:val="28"/>
          <w:szCs w:val="28"/>
          <w:lang w:eastAsia="ru-RU"/>
        </w:rPr>
        <w:t>;</w:t>
      </w:r>
    </w:p>
    <w:p w:rsidR="004428C0" w:rsidRPr="00444F09" w:rsidRDefault="004428C0" w:rsidP="004428C0">
      <w:pPr>
        <w:autoSpaceDE w:val="0"/>
        <w:autoSpaceDN w:val="0"/>
        <w:adjustRightInd w:val="0"/>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с использованием, охраной, защитой, воспроизводством городских лесов</w:t>
      </w:r>
      <w:r w:rsidRPr="00444F09">
        <w:rPr>
          <w:rFonts w:ascii="Times New Roman" w:eastAsia="Times New Roman" w:hAnsi="Times New Roman"/>
          <w:sz w:val="28"/>
          <w:vertAlign w:val="superscript"/>
          <w:lang w:eastAsia="ru-RU"/>
        </w:rPr>
        <w:footnoteReference w:id="11"/>
      </w:r>
      <w:r w:rsidRPr="00444F09">
        <w:rPr>
          <w:rFonts w:ascii="Times New Roman" w:eastAsia="Times New Roman" w:hAnsi="Times New Roman"/>
          <w:sz w:val="28"/>
          <w:szCs w:val="28"/>
          <w:lang w:eastAsia="ru-RU"/>
        </w:rPr>
        <w:t xml:space="preserve"> и лесов особо охраняемых природных территорий</w:t>
      </w:r>
      <w:r w:rsidRPr="00444F09">
        <w:rPr>
          <w:rFonts w:ascii="Times New Roman" w:eastAsia="Times New Roman" w:hAnsi="Times New Roman"/>
          <w:sz w:val="28"/>
          <w:vertAlign w:val="superscript"/>
          <w:lang w:eastAsia="ru-RU"/>
        </w:rPr>
        <w:footnoteReference w:id="12"/>
      </w:r>
      <w:r w:rsidRPr="00444F09">
        <w:rPr>
          <w:rFonts w:ascii="Times New Roman" w:eastAsia="Times New Roman" w:hAnsi="Times New Roman"/>
          <w:sz w:val="28"/>
          <w:szCs w:val="28"/>
          <w:lang w:eastAsia="ru-RU"/>
        </w:rPr>
        <w:t xml:space="preserve">;  </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с размещением и эксплуатацией объектов наружной рекламы                  и информации</w:t>
      </w:r>
      <w:r w:rsidRPr="00444F09">
        <w:rPr>
          <w:rFonts w:ascii="Times New Roman" w:eastAsia="Times New Roman" w:hAnsi="Times New Roman"/>
          <w:sz w:val="28"/>
          <w:vertAlign w:val="superscript"/>
          <w:lang w:eastAsia="ru-RU"/>
        </w:rPr>
        <w:footnoteReference w:id="13"/>
      </w:r>
      <w:r w:rsidRPr="00444F09">
        <w:rPr>
          <w:rFonts w:ascii="Times New Roman" w:eastAsia="Times New Roman" w:hAnsi="Times New Roman"/>
          <w:sz w:val="28"/>
          <w:szCs w:val="28"/>
          <w:lang w:eastAsia="ru-RU"/>
        </w:rPr>
        <w:t>.</w:t>
      </w:r>
    </w:p>
    <w:p w:rsidR="004428C0" w:rsidRPr="00444F09" w:rsidRDefault="004428C0" w:rsidP="004428C0">
      <w:pPr>
        <w:spacing w:after="0" w:line="360" w:lineRule="auto"/>
        <w:jc w:val="both"/>
        <w:rPr>
          <w:rFonts w:ascii="Times New Roman" w:eastAsia="Times New Roman" w:hAnsi="Times New Roman"/>
          <w:b/>
          <w:bCs/>
          <w:sz w:val="28"/>
          <w:lang w:eastAsia="ru-RU"/>
        </w:rPr>
      </w:pPr>
      <w:r w:rsidRPr="00444F09">
        <w:rPr>
          <w:rFonts w:ascii="Times New Roman" w:eastAsia="Times New Roman" w:hAnsi="Times New Roman"/>
          <w:sz w:val="28"/>
          <w:szCs w:val="28"/>
          <w:lang w:eastAsia="ru-RU"/>
        </w:rPr>
        <w:tab/>
        <w:t>1.4. Перечень сводов правил и национальных стандартов, подлежащих применению при осуществлении деятельности по благоустрой</w:t>
      </w:r>
      <w:r>
        <w:rPr>
          <w:rFonts w:ascii="Times New Roman" w:eastAsia="Times New Roman" w:hAnsi="Times New Roman"/>
          <w:sz w:val="28"/>
          <w:szCs w:val="28"/>
          <w:lang w:eastAsia="ru-RU"/>
        </w:rPr>
        <w:t>ству</w:t>
      </w:r>
      <w:r w:rsidRPr="00444F09">
        <w:rPr>
          <w:rFonts w:ascii="Times New Roman" w:eastAsia="Times New Roman" w:hAnsi="Times New Roman"/>
          <w:sz w:val="28"/>
          <w:szCs w:val="28"/>
          <w:lang w:eastAsia="ru-RU"/>
        </w:rPr>
        <w:t xml:space="preserve"> в соответствии с настоящими Правилами, приведён в приложении  к настоящим Правилам.</w:t>
      </w:r>
    </w:p>
    <w:p w:rsidR="004428C0" w:rsidRPr="00444F09" w:rsidRDefault="004428C0" w:rsidP="004428C0">
      <w:pPr>
        <w:spacing w:after="0" w:line="360" w:lineRule="auto"/>
        <w:jc w:val="both"/>
        <w:rPr>
          <w:rFonts w:ascii="Times New Roman" w:eastAsia="Times New Roman" w:hAnsi="Times New Roman"/>
          <w:b/>
          <w:bCs/>
          <w:sz w:val="28"/>
          <w:lang w:eastAsia="ru-RU"/>
        </w:rPr>
      </w:pPr>
    </w:p>
    <w:p w:rsidR="004428C0" w:rsidRDefault="004428C0" w:rsidP="004428C0">
      <w:pPr>
        <w:spacing w:after="0" w:line="240" w:lineRule="auto"/>
        <w:jc w:val="center"/>
        <w:rPr>
          <w:rFonts w:ascii="Times New Roman" w:eastAsia="Times New Roman" w:hAnsi="Times New Roman"/>
          <w:b/>
          <w:bCs/>
          <w:sz w:val="28"/>
          <w:lang w:eastAsia="ru-RU"/>
        </w:rPr>
      </w:pPr>
    </w:p>
    <w:p w:rsidR="004428C0" w:rsidRDefault="004428C0" w:rsidP="004428C0">
      <w:pPr>
        <w:spacing w:after="0" w:line="240" w:lineRule="auto"/>
        <w:jc w:val="center"/>
        <w:rPr>
          <w:rFonts w:ascii="Times New Roman" w:eastAsia="Times New Roman" w:hAnsi="Times New Roman"/>
          <w:b/>
          <w:bCs/>
          <w:sz w:val="28"/>
          <w:lang w:eastAsia="ru-RU"/>
        </w:rPr>
      </w:pPr>
    </w:p>
    <w:p w:rsidR="004428C0" w:rsidRDefault="004428C0" w:rsidP="004428C0">
      <w:pPr>
        <w:spacing w:after="0" w:line="240" w:lineRule="auto"/>
        <w:jc w:val="center"/>
        <w:rPr>
          <w:rFonts w:ascii="Times New Roman" w:eastAsia="Times New Roman" w:hAnsi="Times New Roman"/>
          <w:b/>
          <w:bCs/>
          <w:sz w:val="28"/>
          <w:lang w:eastAsia="ru-RU"/>
        </w:rPr>
      </w:pPr>
    </w:p>
    <w:p w:rsidR="004428C0" w:rsidRDefault="004428C0" w:rsidP="004428C0">
      <w:pPr>
        <w:spacing w:after="0" w:line="240" w:lineRule="auto"/>
        <w:jc w:val="center"/>
        <w:rPr>
          <w:rFonts w:ascii="Times New Roman" w:eastAsia="Times New Roman" w:hAnsi="Times New Roman"/>
          <w:b/>
          <w:bCs/>
          <w:sz w:val="28"/>
          <w:lang w:eastAsia="ru-RU"/>
        </w:rPr>
      </w:pPr>
    </w:p>
    <w:p w:rsidR="004428C0" w:rsidRDefault="004428C0" w:rsidP="004428C0">
      <w:pPr>
        <w:spacing w:after="0" w:line="240" w:lineRule="auto"/>
        <w:jc w:val="center"/>
        <w:rPr>
          <w:rFonts w:ascii="Times New Roman" w:eastAsia="Times New Roman" w:hAnsi="Times New Roman"/>
          <w:b/>
          <w:bCs/>
          <w:sz w:val="28"/>
          <w:lang w:eastAsia="ru-RU"/>
        </w:rPr>
      </w:pPr>
    </w:p>
    <w:p w:rsidR="004428C0" w:rsidRPr="00444F09" w:rsidRDefault="004428C0" w:rsidP="004428C0">
      <w:pPr>
        <w:spacing w:after="0" w:line="24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lastRenderedPageBreak/>
        <w:t xml:space="preserve">Глава 2. Организационная основа мероприятий </w:t>
      </w:r>
    </w:p>
    <w:p w:rsidR="004428C0" w:rsidRPr="00444F09" w:rsidRDefault="004428C0" w:rsidP="004428C0">
      <w:pPr>
        <w:spacing w:after="0" w:line="24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 xml:space="preserve">по благоустройству территории сельского поселения </w:t>
      </w:r>
      <w:proofErr w:type="gramStart"/>
      <w:r>
        <w:rPr>
          <w:rFonts w:ascii="Times New Roman" w:eastAsia="Times New Roman" w:hAnsi="Times New Roman"/>
          <w:b/>
          <w:bCs/>
          <w:sz w:val="28"/>
          <w:lang w:eastAsia="ru-RU"/>
        </w:rPr>
        <w:t>Старый</w:t>
      </w:r>
      <w:proofErr w:type="gramEnd"/>
      <w:r>
        <w:rPr>
          <w:rFonts w:ascii="Times New Roman" w:eastAsia="Times New Roman" w:hAnsi="Times New Roman"/>
          <w:b/>
          <w:bCs/>
          <w:sz w:val="28"/>
          <w:lang w:eastAsia="ru-RU"/>
        </w:rPr>
        <w:t xml:space="preserve"> Маклауш</w:t>
      </w:r>
      <w:r w:rsidRPr="00444F09">
        <w:rPr>
          <w:rFonts w:ascii="Times New Roman" w:eastAsia="Times New Roman" w:hAnsi="Times New Roman"/>
          <w:b/>
          <w:bCs/>
          <w:sz w:val="28"/>
          <w:lang w:eastAsia="ru-RU"/>
        </w:rPr>
        <w:t xml:space="preserve"> муниципального района Клявлинский Самарской области</w:t>
      </w:r>
    </w:p>
    <w:p w:rsidR="004428C0" w:rsidRPr="00444F09" w:rsidRDefault="004428C0" w:rsidP="004428C0">
      <w:pPr>
        <w:spacing w:after="0" w:line="360" w:lineRule="auto"/>
        <w:jc w:val="both"/>
        <w:rPr>
          <w:rFonts w:ascii="Times New Roman" w:eastAsia="Times New Roman" w:hAnsi="Times New Roman"/>
          <w:b/>
          <w:bCs/>
          <w:sz w:val="28"/>
          <w:lang w:eastAsia="ru-RU"/>
        </w:rPr>
      </w:pPr>
    </w:p>
    <w:p w:rsidR="004428C0" w:rsidRPr="00444F09" w:rsidRDefault="004428C0" w:rsidP="004428C0">
      <w:pPr>
        <w:spacing w:after="0" w:line="360" w:lineRule="auto"/>
        <w:jc w:val="both"/>
        <w:rPr>
          <w:rFonts w:ascii="Times New Roman" w:eastAsia="Times New Roman" w:hAnsi="Times New Roman"/>
          <w:bCs/>
          <w:sz w:val="28"/>
          <w:lang w:eastAsia="ru-RU"/>
        </w:rPr>
      </w:pPr>
      <w:r w:rsidRPr="00444F09">
        <w:rPr>
          <w:rFonts w:ascii="Times New Roman" w:eastAsia="Times New Roman" w:hAnsi="Times New Roman"/>
          <w:bCs/>
          <w:sz w:val="28"/>
          <w:lang w:eastAsia="ru-RU"/>
        </w:rPr>
        <w:tab/>
        <w:t xml:space="preserve">2.1. </w:t>
      </w:r>
      <w:proofErr w:type="gramStart"/>
      <w:r w:rsidRPr="00444F09">
        <w:rPr>
          <w:rFonts w:ascii="Times New Roman" w:eastAsia="Times New Roman" w:hAnsi="Times New Roman"/>
          <w:bCs/>
          <w:sz w:val="28"/>
          <w:lang w:eastAsia="ru-RU"/>
        </w:rPr>
        <w:t xml:space="preserve">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 (далее — программа), разрабатываемая администрацией 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 с учётом документов стратегического и территориального планирования Российской Федерации, Самарской области, муниципального района Клявлинский Самарской области и 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proofErr w:type="gramEnd"/>
      <w:r w:rsidRPr="00444F09">
        <w:rPr>
          <w:rFonts w:ascii="Times New Roman" w:eastAsia="Times New Roman" w:hAnsi="Times New Roman"/>
          <w:bCs/>
          <w:sz w:val="28"/>
          <w:lang w:eastAsia="ru-RU"/>
        </w:rPr>
        <w:t>, документации по планировке территории и потребностей населения.</w:t>
      </w:r>
    </w:p>
    <w:p w:rsidR="004428C0" w:rsidRPr="00444F09" w:rsidRDefault="004428C0" w:rsidP="004428C0">
      <w:pPr>
        <w:spacing w:after="0" w:line="360" w:lineRule="auto"/>
        <w:jc w:val="both"/>
        <w:rPr>
          <w:rFonts w:ascii="Times New Roman" w:eastAsia="Times New Roman" w:hAnsi="Times New Roman"/>
          <w:bCs/>
          <w:sz w:val="28"/>
          <w:lang w:eastAsia="ru-RU"/>
        </w:rPr>
      </w:pPr>
      <w:r w:rsidRPr="00444F09">
        <w:rPr>
          <w:rFonts w:ascii="Times New Roman" w:eastAsia="Times New Roman" w:hAnsi="Times New Roman"/>
          <w:bCs/>
          <w:sz w:val="28"/>
          <w:lang w:eastAsia="ru-RU"/>
        </w:rPr>
        <w:tab/>
        <w:t>2.2. Программа должна содержать:</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bCs/>
          <w:sz w:val="28"/>
          <w:lang w:eastAsia="ru-RU"/>
        </w:rPr>
        <w:tab/>
        <w:t xml:space="preserve">1) порядок и условия проведения </w:t>
      </w:r>
      <w:r w:rsidRPr="00444F09">
        <w:rPr>
          <w:rFonts w:ascii="Times New Roman" w:eastAsia="Times New Roman" w:hAnsi="Times New Roman"/>
          <w:sz w:val="28"/>
          <w:szCs w:val="28"/>
          <w:lang w:eastAsia="ru-RU"/>
        </w:rPr>
        <w:t xml:space="preserve">инвентаризации объектов благоустройства с разработкой паспортов объектов благоустройства;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требования к форме и содержанию проектов благоустройства;</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наименование и сроки проведения мероприятий по благоустройству с указанием объёмов и источников их финансирования.</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2.3. Информирование населения и заинтересованных лиц о программе и ходе её реализации осуществляется посредством:</w:t>
      </w:r>
    </w:p>
    <w:p w:rsidR="004428C0" w:rsidRPr="00444F09" w:rsidRDefault="004428C0" w:rsidP="004428C0">
      <w:pPr>
        <w:autoSpaceDE w:val="0"/>
        <w:autoSpaceDN w:val="0"/>
        <w:adjustRightInd w:val="0"/>
        <w:spacing w:after="0" w:line="48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r w:rsidRPr="006B197A">
        <w:rPr>
          <w:rFonts w:ascii="Times New Roman" w:eastAsia="Times New Roman" w:hAnsi="Times New Roman"/>
          <w:sz w:val="28"/>
          <w:szCs w:val="28"/>
          <w:lang w:eastAsia="ru-RU"/>
        </w:rPr>
        <w:t xml:space="preserve">а) создания и обеспечения функционирования специального </w:t>
      </w:r>
      <w:r>
        <w:rPr>
          <w:rFonts w:ascii="Times New Roman" w:eastAsia="Times New Roman" w:hAnsi="Times New Roman"/>
          <w:sz w:val="28"/>
          <w:szCs w:val="28"/>
          <w:lang w:eastAsia="ru-RU"/>
        </w:rPr>
        <w:t xml:space="preserve">подраздела </w:t>
      </w:r>
      <w:r w:rsidRPr="006B197A">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eastAsia="ru-RU"/>
        </w:rPr>
        <w:t>«</w:t>
      </w:r>
      <w:r w:rsidRPr="006B197A">
        <w:rPr>
          <w:rFonts w:ascii="Times New Roman" w:hAnsi="Times New Roman"/>
          <w:sz w:val="28"/>
          <w:szCs w:val="28"/>
        </w:rPr>
        <w:t>сельско</w:t>
      </w:r>
      <w:r>
        <w:rPr>
          <w:rFonts w:ascii="Times New Roman" w:hAnsi="Times New Roman"/>
          <w:sz w:val="28"/>
          <w:szCs w:val="28"/>
        </w:rPr>
        <w:t>е</w:t>
      </w:r>
      <w:r w:rsidRPr="006B197A">
        <w:rPr>
          <w:rFonts w:ascii="Times New Roman" w:hAnsi="Times New Roman"/>
          <w:sz w:val="28"/>
          <w:szCs w:val="28"/>
        </w:rPr>
        <w:t xml:space="preserve"> поселения Старый Маклауш</w:t>
      </w:r>
      <w:r>
        <w:rPr>
          <w:rFonts w:ascii="Times New Roman" w:hAnsi="Times New Roman"/>
          <w:sz w:val="28"/>
          <w:szCs w:val="28"/>
        </w:rPr>
        <w:t>»</w:t>
      </w:r>
      <w:r w:rsidRPr="006B197A">
        <w:rPr>
          <w:rFonts w:ascii="Times New Roman" w:hAnsi="Times New Roman"/>
          <w:sz w:val="28"/>
          <w:szCs w:val="28"/>
        </w:rPr>
        <w:t xml:space="preserve"> </w:t>
      </w:r>
      <w:r>
        <w:rPr>
          <w:rFonts w:ascii="Times New Roman" w:hAnsi="Times New Roman"/>
          <w:sz w:val="28"/>
          <w:szCs w:val="28"/>
        </w:rPr>
        <w:t xml:space="preserve">официального сайта </w:t>
      </w:r>
      <w:r w:rsidRPr="006B197A">
        <w:rPr>
          <w:rFonts w:ascii="Times New Roman" w:hAnsi="Times New Roman"/>
          <w:sz w:val="28"/>
          <w:szCs w:val="28"/>
        </w:rPr>
        <w:t>муниципального района Клявлинский Самаркой области</w:t>
      </w:r>
      <w:r w:rsidRPr="006B197A">
        <w:rPr>
          <w:rFonts w:ascii="Times New Roman" w:eastAsia="Times New Roman" w:hAnsi="Times New Roman"/>
          <w:sz w:val="28"/>
          <w:szCs w:val="28"/>
          <w:lang w:eastAsia="ru-RU"/>
        </w:rPr>
        <w:t xml:space="preserve"> в информационно-телекоммуникационной сети «Интернет» с публикацией фото-, виде</w:t>
      </w:r>
      <w:proofErr w:type="gramStart"/>
      <w:r w:rsidRPr="006B197A">
        <w:rPr>
          <w:rFonts w:ascii="Times New Roman" w:eastAsia="Times New Roman" w:hAnsi="Times New Roman"/>
          <w:sz w:val="28"/>
          <w:szCs w:val="28"/>
          <w:lang w:eastAsia="ru-RU"/>
        </w:rPr>
        <w:t>о-</w:t>
      </w:r>
      <w:proofErr w:type="gramEnd"/>
      <w:r w:rsidRPr="006B197A">
        <w:rPr>
          <w:rFonts w:ascii="Times New Roman" w:eastAsia="Times New Roman" w:hAnsi="Times New Roman"/>
          <w:sz w:val="28"/>
          <w:szCs w:val="28"/>
          <w:lang w:eastAsia="ru-RU"/>
        </w:rPr>
        <w:t xml:space="preserve"> и текстовых отчётов по итогам проведения общественных обсуждений;</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spellStart"/>
      <w:r w:rsidRPr="00444F09">
        <w:rPr>
          <w:rFonts w:ascii="Times New Roman" w:eastAsia="Times New Roman" w:hAnsi="Times New Roman"/>
          <w:sz w:val="28"/>
          <w:szCs w:val="28"/>
          <w:lang w:eastAsia="ru-RU"/>
        </w:rPr>
        <w:t>д</w:t>
      </w:r>
      <w:proofErr w:type="spellEnd"/>
      <w:r w:rsidRPr="00444F09">
        <w:rPr>
          <w:rFonts w:ascii="Times New Roman" w:eastAsia="Times New Roman" w:hAnsi="Times New Roman"/>
          <w:sz w:val="28"/>
          <w:szCs w:val="28"/>
          <w:lang w:eastAsia="ru-RU"/>
        </w:rPr>
        <w:t>) индивидуальных приглашений участников встречи лично, по электронной почте или по телефону;</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ж) использования социальных сетей и </w:t>
      </w:r>
      <w:proofErr w:type="spellStart"/>
      <w:r w:rsidRPr="00444F09">
        <w:rPr>
          <w:rFonts w:ascii="Times New Roman" w:eastAsia="Times New Roman" w:hAnsi="Times New Roman"/>
          <w:sz w:val="28"/>
          <w:szCs w:val="28"/>
          <w:lang w:eastAsia="ru-RU"/>
        </w:rPr>
        <w:t>интернет-ресурсов</w:t>
      </w:r>
      <w:proofErr w:type="spellEnd"/>
      <w:r w:rsidRPr="00444F09">
        <w:rPr>
          <w:rFonts w:ascii="Times New Roman" w:eastAsia="Times New Roman" w:hAnsi="Times New Roman"/>
          <w:sz w:val="28"/>
          <w:szCs w:val="28"/>
          <w:lang w:eastAsia="ru-RU"/>
        </w:rPr>
        <w:t xml:space="preserve"> для доведения информации до сведения различных общественных объединений               и профессиональных сообществ.</w:t>
      </w:r>
    </w:p>
    <w:p w:rsidR="004428C0" w:rsidRPr="00444F09" w:rsidRDefault="004428C0" w:rsidP="004428C0">
      <w:pPr>
        <w:autoSpaceDE w:val="0"/>
        <w:autoSpaceDN w:val="0"/>
        <w:adjustRightInd w:val="0"/>
        <w:spacing w:after="0" w:line="240" w:lineRule="auto"/>
        <w:ind w:firstLine="540"/>
        <w:jc w:val="both"/>
        <w:rPr>
          <w:rFonts w:ascii="Arial" w:eastAsia="Times New Roman" w:hAnsi="Arial" w:cs="Arial"/>
          <w:sz w:val="20"/>
          <w:szCs w:val="20"/>
          <w:lang w:eastAsia="ru-RU"/>
        </w:rPr>
      </w:pPr>
    </w:p>
    <w:p w:rsidR="004428C0" w:rsidRPr="00444F09" w:rsidRDefault="004428C0" w:rsidP="004428C0">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 xml:space="preserve">Раздел </w:t>
      </w:r>
      <w:r w:rsidRPr="00444F09">
        <w:rPr>
          <w:rFonts w:ascii="Times New Roman" w:eastAsia="Times New Roman" w:hAnsi="Times New Roman"/>
          <w:b/>
          <w:sz w:val="28"/>
          <w:szCs w:val="28"/>
          <w:lang w:val="en-US" w:eastAsia="ru-RU"/>
        </w:rPr>
        <w:t>II</w:t>
      </w:r>
      <w:r w:rsidRPr="00444F09">
        <w:rPr>
          <w:rFonts w:ascii="Times New Roman" w:eastAsia="Times New Roman" w:hAnsi="Times New Roman"/>
          <w:b/>
          <w:sz w:val="28"/>
          <w:szCs w:val="28"/>
          <w:lang w:eastAsia="ru-RU"/>
        </w:rPr>
        <w:t>. Порядок содержания объектов благоустройства</w:t>
      </w:r>
    </w:p>
    <w:p w:rsidR="004428C0" w:rsidRPr="00444F09" w:rsidRDefault="004428C0" w:rsidP="004428C0">
      <w:pPr>
        <w:autoSpaceDE w:val="0"/>
        <w:autoSpaceDN w:val="0"/>
        <w:adjustRightInd w:val="0"/>
        <w:spacing w:after="0" w:line="240" w:lineRule="auto"/>
        <w:ind w:firstLine="540"/>
        <w:jc w:val="both"/>
        <w:rPr>
          <w:rFonts w:ascii="Arial" w:eastAsia="Times New Roman" w:hAnsi="Arial" w:cs="Arial"/>
          <w:sz w:val="20"/>
          <w:szCs w:val="20"/>
          <w:lang w:eastAsia="ru-RU"/>
        </w:rPr>
      </w:pPr>
    </w:p>
    <w:p w:rsidR="004428C0" w:rsidRPr="00444F09" w:rsidRDefault="004428C0" w:rsidP="004428C0">
      <w:pPr>
        <w:autoSpaceDE w:val="0"/>
        <w:autoSpaceDN w:val="0"/>
        <w:adjustRightInd w:val="0"/>
        <w:spacing w:after="0" w:line="240" w:lineRule="auto"/>
        <w:ind w:firstLine="540"/>
        <w:jc w:val="both"/>
        <w:rPr>
          <w:rFonts w:ascii="Arial" w:eastAsia="Times New Roman" w:hAnsi="Arial" w:cs="Arial"/>
          <w:sz w:val="20"/>
          <w:szCs w:val="20"/>
          <w:lang w:eastAsia="ru-RU"/>
        </w:rPr>
      </w:pPr>
    </w:p>
    <w:p w:rsidR="004428C0" w:rsidRPr="00444F09" w:rsidRDefault="004428C0" w:rsidP="004428C0">
      <w:pPr>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 xml:space="preserve">Глава 3. Общие требования к организации уборки </w:t>
      </w:r>
    </w:p>
    <w:p w:rsidR="004428C0" w:rsidRPr="00444F09" w:rsidRDefault="004428C0" w:rsidP="004428C0">
      <w:pPr>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 xml:space="preserve">территории (наименование поселения) </w:t>
      </w:r>
    </w:p>
    <w:p w:rsidR="004428C0" w:rsidRPr="00444F09" w:rsidRDefault="004428C0" w:rsidP="004428C0">
      <w:pPr>
        <w:widowControl w:val="0"/>
        <w:shd w:val="clear" w:color="auto" w:fill="FFFFFF"/>
        <w:spacing w:after="0" w:line="288" w:lineRule="auto"/>
        <w:ind w:firstLine="720"/>
        <w:jc w:val="both"/>
        <w:rPr>
          <w:rFonts w:ascii="Times New Roman" w:eastAsia="Times New Roman" w:hAnsi="Times New Roman"/>
          <w:sz w:val="28"/>
          <w:szCs w:val="28"/>
          <w:lang w:eastAsia="ru-RU"/>
        </w:rPr>
      </w:pP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3.1. Определение границ прилегающей территории осуществляется по соглашению уполномоченного органа с собственниками зданий (помещений в них) и сооружений о благоустройстве прилегающих территорий</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с составлением схематических карт.</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3.2. На прилегающих территориях, определённых в установленном пунктом 3.1 настоящих Правил порядке собственники зданий (помещений в них) и сооружений обязаны:</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содержать в чистоте и исправном состоянии поверхности тротуаров, внутриквартальных и дворовых проездов, зелёные насаждения;</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2) в весеннее время обеспечивать беспрепятственный отвод талых вод;</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в зимнее время обеспечивать условия для безопасного движения пешеходов и транспорта.</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3.3. Уборка территории </w:t>
      </w:r>
      <w:r w:rsidRPr="00444F09">
        <w:rPr>
          <w:rFonts w:ascii="Times New Roman" w:eastAsia="Times New Roman" w:hAnsi="Times New Roman"/>
          <w:sz w:val="28"/>
          <w:szCs w:val="28"/>
          <w:lang w:eastAsia="ru-RU"/>
        </w:rPr>
        <w:t xml:space="preserve"> производится</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3.5. Территории общего пользования с расположенными на них зелёными насаждениями убирают организации, эксплуатирующие данные территории.</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3.10. Уборка объектов, территорию которых невозможно убирать </w:t>
      </w:r>
      <w:r w:rsidRPr="00444F09">
        <w:rPr>
          <w:rFonts w:ascii="Times New Roman" w:eastAsia="Times New Roman" w:hAnsi="Times New Roman"/>
          <w:sz w:val="28"/>
          <w:szCs w:val="28"/>
          <w:lang w:eastAsia="ru-RU"/>
        </w:rPr>
        <w:lastRenderedPageBreak/>
        <w:t>механизированным способом из-за недостаточной ширины либо сложной конфигурации, производится вручную.</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3.12. При возникновении подтоплений, вызванных сбросом воды (откачка воды из котлованов, аварийные ситуации на трубопроводах</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и т.д.), ответственность за их ликвидацию (в зимний период — скол и вывоз льда) возлагается на организации, допустившие нарушения.</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3.13. Вывоз скола асфальта при проведении дорожно-ремонтных работ производится организациями, проводящими работы: на главных магистралях </w:t>
      </w:r>
      <w:r w:rsidRPr="00444F09">
        <w:rPr>
          <w:rFonts w:ascii="Times New Roman" w:eastAsia="Times New Roman" w:hAnsi="Times New Roman"/>
          <w:bCs/>
          <w:sz w:val="28"/>
          <w:lang w:eastAsia="ru-RU"/>
        </w:rPr>
        <w:t xml:space="preserve">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 незамедлительно (в ходе работ), на остальных элементах улично-дорожной сети — в течение суток.</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Упавшие деревья должны быть удалены немедленно с проезжей части дорог, тротуаров, от </w:t>
      </w:r>
      <w:proofErr w:type="spellStart"/>
      <w:r w:rsidRPr="00444F09">
        <w:rPr>
          <w:rFonts w:ascii="Times New Roman" w:eastAsia="Times New Roman" w:hAnsi="Times New Roman"/>
          <w:sz w:val="28"/>
          <w:szCs w:val="28"/>
          <w:lang w:eastAsia="ru-RU"/>
        </w:rPr>
        <w:t>токонесущих</w:t>
      </w:r>
      <w:proofErr w:type="spellEnd"/>
      <w:r w:rsidRPr="00444F09">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4428C0" w:rsidRPr="00444F09" w:rsidRDefault="004428C0" w:rsidP="004428C0">
      <w:pPr>
        <w:widowControl w:val="0"/>
        <w:spacing w:after="0" w:line="360" w:lineRule="auto"/>
        <w:jc w:val="center"/>
        <w:rPr>
          <w:rFonts w:ascii="Times New Roman" w:eastAsia="Times New Roman" w:hAnsi="Times New Roman"/>
          <w:b/>
          <w:sz w:val="28"/>
          <w:szCs w:val="28"/>
          <w:lang w:eastAsia="ru-RU"/>
        </w:rPr>
      </w:pPr>
    </w:p>
    <w:p w:rsidR="004428C0" w:rsidRPr="00444F09" w:rsidRDefault="004428C0" w:rsidP="004428C0">
      <w:pPr>
        <w:widowControl w:val="0"/>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 xml:space="preserve">Глава 4. Организация уборки территории (наименование поселения) </w:t>
      </w:r>
    </w:p>
    <w:p w:rsidR="004428C0" w:rsidRPr="00444F09" w:rsidRDefault="004428C0" w:rsidP="004428C0">
      <w:pPr>
        <w:widowControl w:val="0"/>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в зимний период</w:t>
      </w:r>
    </w:p>
    <w:p w:rsidR="004428C0" w:rsidRPr="00444F09" w:rsidRDefault="004428C0" w:rsidP="004428C0">
      <w:pPr>
        <w:widowControl w:val="0"/>
        <w:shd w:val="clear" w:color="auto" w:fill="FFFFFF"/>
        <w:spacing w:after="0" w:line="360" w:lineRule="auto"/>
        <w:jc w:val="both"/>
        <w:rPr>
          <w:rFonts w:ascii="Times New Roman" w:eastAsia="Times New Roman" w:hAnsi="Times New Roman"/>
          <w:sz w:val="28"/>
          <w:szCs w:val="28"/>
          <w:lang w:eastAsia="ru-RU"/>
        </w:rPr>
      </w:pP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4.1. Зимняя уборка проезжей части </w:t>
      </w:r>
      <w:r>
        <w:rPr>
          <w:rFonts w:ascii="Times New Roman" w:eastAsia="Times New Roman" w:hAnsi="Times New Roman"/>
          <w:sz w:val="28"/>
          <w:szCs w:val="28"/>
          <w:lang w:eastAsia="ru-RU"/>
        </w:rPr>
        <w:t xml:space="preserve">осуществляется в соответствии </w:t>
      </w:r>
      <w:r w:rsidRPr="00444F09">
        <w:rPr>
          <w:rFonts w:ascii="Times New Roman" w:eastAsia="Times New Roman" w:hAnsi="Times New Roman"/>
          <w:sz w:val="28"/>
          <w:szCs w:val="28"/>
          <w:lang w:eastAsia="ru-RU"/>
        </w:rPr>
        <w:t xml:space="preserve"> с </w:t>
      </w:r>
      <w:r w:rsidRPr="00444F09">
        <w:rPr>
          <w:rFonts w:ascii="Times New Roman" w:eastAsia="Times New Roman" w:hAnsi="Times New Roman"/>
          <w:sz w:val="28"/>
          <w:szCs w:val="28"/>
          <w:lang w:eastAsia="ru-RU"/>
        </w:rPr>
        <w:lastRenderedPageBreak/>
        <w:t xml:space="preserve">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w:t>
      </w:r>
      <w:proofErr w:type="spellStart"/>
      <w:r w:rsidRPr="00444F09">
        <w:rPr>
          <w:rFonts w:ascii="Times New Roman" w:eastAsia="Times New Roman" w:hAnsi="Times New Roman"/>
          <w:sz w:val="28"/>
          <w:szCs w:val="28"/>
          <w:lang w:eastAsia="ru-RU"/>
        </w:rPr>
        <w:t>противогололёдные</w:t>
      </w:r>
      <w:proofErr w:type="spellEnd"/>
      <w:r w:rsidRPr="00444F09">
        <w:rPr>
          <w:rFonts w:ascii="Times New Roman" w:eastAsia="Times New Roman" w:hAnsi="Times New Roman"/>
          <w:sz w:val="28"/>
          <w:szCs w:val="28"/>
          <w:lang w:eastAsia="ru-RU"/>
        </w:rPr>
        <w:t xml:space="preserve"> реагенты.</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4.2. Период зимней уборки устанавлив</w:t>
      </w:r>
      <w:r>
        <w:rPr>
          <w:rFonts w:ascii="Times New Roman" w:eastAsia="Times New Roman" w:hAnsi="Times New Roman"/>
          <w:sz w:val="28"/>
          <w:szCs w:val="28"/>
          <w:lang w:eastAsia="ru-RU"/>
        </w:rPr>
        <w:t xml:space="preserve">ается с 1 ноября по 15 апреля. </w:t>
      </w:r>
      <w:r w:rsidRPr="00444F09">
        <w:rPr>
          <w:rFonts w:ascii="Times New Roman" w:eastAsia="Times New Roman" w:hAnsi="Times New Roman"/>
          <w:sz w:val="28"/>
          <w:szCs w:val="28"/>
          <w:lang w:eastAsia="ru-RU"/>
        </w:rPr>
        <w:t>В случае резкого изменения погодных услов</w:t>
      </w:r>
      <w:r>
        <w:rPr>
          <w:rFonts w:ascii="Times New Roman" w:eastAsia="Times New Roman" w:hAnsi="Times New Roman"/>
          <w:sz w:val="28"/>
          <w:szCs w:val="28"/>
          <w:lang w:eastAsia="ru-RU"/>
        </w:rPr>
        <w:t xml:space="preserve">ий (снег, мороз) сроки начала </w:t>
      </w:r>
      <w:r w:rsidRPr="00444F09">
        <w:rPr>
          <w:rFonts w:ascii="Times New Roman" w:eastAsia="Times New Roman" w:hAnsi="Times New Roman"/>
          <w:sz w:val="28"/>
          <w:szCs w:val="28"/>
          <w:lang w:eastAsia="ru-RU"/>
        </w:rPr>
        <w:t>и окончания зимней уборки корректируются уполномоченным органом.</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4.4. Организации, отвечающие за уборку территории </w:t>
      </w:r>
      <w:r w:rsidRPr="00444F09">
        <w:rPr>
          <w:rFonts w:ascii="Times New Roman" w:eastAsia="Times New Roman" w:hAnsi="Times New Roman"/>
          <w:bCs/>
          <w:sz w:val="28"/>
          <w:lang w:eastAsia="ru-RU"/>
        </w:rPr>
        <w:t xml:space="preserve">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444F09">
        <w:rPr>
          <w:rFonts w:ascii="Times New Roman" w:eastAsia="Times New Roman" w:hAnsi="Times New Roman"/>
          <w:sz w:val="28"/>
          <w:szCs w:val="28"/>
          <w:lang w:eastAsia="ru-RU"/>
        </w:rPr>
        <w:t>противогололёдных</w:t>
      </w:r>
      <w:proofErr w:type="spellEnd"/>
      <w:r w:rsidRPr="00444F09">
        <w:rPr>
          <w:rFonts w:ascii="Times New Roman" w:eastAsia="Times New Roman" w:hAnsi="Times New Roman"/>
          <w:sz w:val="28"/>
          <w:szCs w:val="28"/>
          <w:lang w:eastAsia="ru-RU"/>
        </w:rPr>
        <w:t xml:space="preserve"> материалов.</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4.8. В процессе уборки запрещается:</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2) применять техническую соль и жидкий хлористый кальций в качестве </w:t>
      </w:r>
      <w:proofErr w:type="spellStart"/>
      <w:r w:rsidRPr="00444F09">
        <w:rPr>
          <w:rFonts w:ascii="Times New Roman" w:eastAsia="Times New Roman" w:hAnsi="Times New Roman"/>
          <w:sz w:val="28"/>
          <w:szCs w:val="28"/>
          <w:lang w:eastAsia="ru-RU"/>
        </w:rPr>
        <w:lastRenderedPageBreak/>
        <w:t>противогололёдного</w:t>
      </w:r>
      <w:proofErr w:type="spellEnd"/>
      <w:r w:rsidRPr="00444F09">
        <w:rPr>
          <w:rFonts w:ascii="Times New Roman" w:eastAsia="Times New Roman" w:hAnsi="Times New Roman"/>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4.9. </w:t>
      </w:r>
      <w:bookmarkStart w:id="2" w:name="6"/>
      <w:bookmarkEnd w:id="2"/>
      <w:r w:rsidRPr="00444F09">
        <w:rPr>
          <w:rFonts w:ascii="Times New Roman" w:eastAsia="Times New Roman" w:hAnsi="Times New Roman"/>
          <w:sz w:val="28"/>
          <w:szCs w:val="28"/>
          <w:lang w:eastAsia="ru-RU"/>
        </w:rPr>
        <w:t>Тротуары, дворовые территории и проезды должны быть очищены от снега. При возникновении наледи (гололёда) производится обработка песком.</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Не допускается повреждение зелёных насаждений при складировании снега.</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Складирование снега на </w:t>
      </w:r>
      <w:proofErr w:type="spellStart"/>
      <w:r w:rsidRPr="00444F09">
        <w:rPr>
          <w:rFonts w:ascii="Times New Roman" w:eastAsia="Times New Roman" w:hAnsi="Times New Roman"/>
          <w:sz w:val="28"/>
          <w:szCs w:val="28"/>
          <w:lang w:eastAsia="ru-RU"/>
        </w:rPr>
        <w:t>внутридворовых</w:t>
      </w:r>
      <w:proofErr w:type="spellEnd"/>
      <w:r w:rsidRPr="00444F09">
        <w:rPr>
          <w:rFonts w:ascii="Times New Roman" w:eastAsia="Times New Roman" w:hAnsi="Times New Roman"/>
          <w:sz w:val="28"/>
          <w:szCs w:val="28"/>
          <w:lang w:eastAsia="ru-RU"/>
        </w:rPr>
        <w:t xml:space="preserve"> территориях должно предусматривать отвод талых вод.</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4.11. В зимний период собственниками зданий должна быть обеспечена организация очистки их кровель от снега, наледи и сосулек.</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Крыши с наружным водоотводом необходимо периодически очищать от снега, не допуская накопления его по толщине более </w:t>
      </w:r>
      <w:smartTag w:uri="urn:schemas-microsoft-com:office:smarttags" w:element="metricconverter">
        <w:smartTagPr>
          <w:attr w:name="ProductID" w:val="30 сантиметров"/>
        </w:smartTagPr>
        <w:r w:rsidRPr="00444F09">
          <w:rPr>
            <w:rFonts w:ascii="Times New Roman" w:eastAsia="Times New Roman" w:hAnsi="Times New Roman"/>
            <w:sz w:val="28"/>
            <w:szCs w:val="28"/>
            <w:lang w:eastAsia="ru-RU"/>
          </w:rPr>
          <w:t>30 сантиметров</w:t>
        </w:r>
      </w:smartTag>
      <w:r w:rsidRPr="00444F09">
        <w:rPr>
          <w:rFonts w:ascii="Times New Roman" w:eastAsia="Times New Roman" w:hAnsi="Times New Roman"/>
          <w:sz w:val="28"/>
          <w:szCs w:val="28"/>
          <w:lang w:eastAsia="ru-RU"/>
        </w:rPr>
        <w:t>.</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w:t>
      </w:r>
      <w:r>
        <w:rPr>
          <w:rFonts w:ascii="Times New Roman" w:eastAsia="Times New Roman" w:hAnsi="Times New Roman"/>
          <w:sz w:val="28"/>
          <w:szCs w:val="28"/>
          <w:lang w:eastAsia="ru-RU"/>
        </w:rPr>
        <w:t xml:space="preserve">с кровель зданий </w:t>
      </w:r>
      <w:r w:rsidRPr="00444F09">
        <w:rPr>
          <w:rFonts w:ascii="Times New Roman" w:eastAsia="Times New Roman" w:hAnsi="Times New Roman"/>
          <w:sz w:val="28"/>
          <w:szCs w:val="28"/>
          <w:lang w:eastAsia="ru-RU"/>
        </w:rPr>
        <w:t>снег, наледь и сосульки должны немедленно убирать</w:t>
      </w:r>
      <w:r>
        <w:rPr>
          <w:rFonts w:ascii="Times New Roman" w:eastAsia="Times New Roman" w:hAnsi="Times New Roman"/>
          <w:sz w:val="28"/>
          <w:szCs w:val="28"/>
          <w:lang w:eastAsia="ru-RU"/>
        </w:rPr>
        <w:t>ся</w:t>
      </w:r>
      <w:r w:rsidRPr="00444F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проезжую </w:t>
      </w:r>
      <w:r w:rsidRPr="00444F09">
        <w:rPr>
          <w:rFonts w:ascii="Times New Roman" w:eastAsia="Times New Roman" w:hAnsi="Times New Roman"/>
          <w:sz w:val="28"/>
          <w:szCs w:val="28"/>
          <w:lang w:eastAsia="ru-RU"/>
        </w:rPr>
        <w:t>часть и размещаться вдоль лотка для последующего вывоза организацией, убирающей проезжую часть.</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Запрещается сбрасывать снег, наледь, сосульки и мусор в воронки водосточных труб.</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proofErr w:type="gramStart"/>
      <w:r w:rsidRPr="00444F09">
        <w:rPr>
          <w:rFonts w:ascii="Times New Roman" w:eastAsia="Times New Roman" w:hAnsi="Times New Roman"/>
          <w:sz w:val="28"/>
          <w:szCs w:val="28"/>
          <w:lang w:eastAsia="ru-RU"/>
        </w:rPr>
        <w:t xml:space="preserve">При сбрасывании снега, наледи, сосулек с крыш зданий должны быть </w:t>
      </w:r>
      <w:r w:rsidRPr="00444F09">
        <w:rPr>
          <w:rFonts w:ascii="Times New Roman" w:eastAsia="Times New Roman" w:hAnsi="Times New Roman"/>
          <w:sz w:val="28"/>
          <w:szCs w:val="28"/>
          <w:lang w:eastAsia="ru-RU"/>
        </w:rPr>
        <w:lastRenderedPageBreak/>
        <w:t>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428C0" w:rsidRPr="00444F09" w:rsidRDefault="004428C0" w:rsidP="004428C0">
      <w:pPr>
        <w:widowControl w:val="0"/>
        <w:spacing w:after="0" w:line="240" w:lineRule="auto"/>
        <w:jc w:val="center"/>
        <w:rPr>
          <w:rFonts w:ascii="Times New Roman" w:eastAsia="Times New Roman" w:hAnsi="Times New Roman"/>
          <w:b/>
          <w:sz w:val="28"/>
          <w:szCs w:val="28"/>
          <w:lang w:eastAsia="ru-RU"/>
        </w:rPr>
      </w:pPr>
      <w:bookmarkStart w:id="3" w:name="7"/>
      <w:bookmarkEnd w:id="3"/>
    </w:p>
    <w:p w:rsidR="004428C0" w:rsidRDefault="004428C0" w:rsidP="004428C0">
      <w:pPr>
        <w:widowControl w:val="0"/>
        <w:spacing w:after="0" w:line="288" w:lineRule="auto"/>
        <w:jc w:val="center"/>
        <w:rPr>
          <w:rFonts w:ascii="Times New Roman" w:eastAsia="Times New Roman" w:hAnsi="Times New Roman"/>
          <w:b/>
          <w:sz w:val="28"/>
          <w:szCs w:val="28"/>
          <w:lang w:eastAsia="ru-RU"/>
        </w:rPr>
      </w:pPr>
    </w:p>
    <w:p w:rsidR="004428C0" w:rsidRPr="00444F09" w:rsidRDefault="004428C0" w:rsidP="004428C0">
      <w:pPr>
        <w:widowControl w:val="0"/>
        <w:spacing w:after="0" w:line="288" w:lineRule="auto"/>
        <w:jc w:val="center"/>
        <w:rPr>
          <w:rFonts w:ascii="Times New Roman" w:eastAsia="Times New Roman" w:hAnsi="Times New Roman"/>
          <w:b/>
          <w:sz w:val="28"/>
          <w:szCs w:val="28"/>
          <w:lang w:eastAsia="ru-RU"/>
        </w:rPr>
      </w:pPr>
    </w:p>
    <w:p w:rsidR="004428C0" w:rsidRPr="00444F09" w:rsidRDefault="004428C0" w:rsidP="004428C0">
      <w:pPr>
        <w:widowControl w:val="0"/>
        <w:spacing w:after="0" w:line="288" w:lineRule="auto"/>
        <w:jc w:val="center"/>
        <w:rPr>
          <w:rFonts w:ascii="Times New Roman" w:eastAsia="Times New Roman" w:hAnsi="Times New Roman"/>
          <w:sz w:val="28"/>
          <w:szCs w:val="28"/>
          <w:lang w:eastAsia="ru-RU"/>
        </w:rPr>
      </w:pPr>
      <w:r w:rsidRPr="00444F09">
        <w:rPr>
          <w:rFonts w:ascii="Times New Roman" w:eastAsia="Times New Roman" w:hAnsi="Times New Roman"/>
          <w:b/>
          <w:sz w:val="28"/>
          <w:szCs w:val="28"/>
          <w:lang w:eastAsia="ru-RU"/>
        </w:rPr>
        <w:t xml:space="preserve">Глава 5. Организация </w:t>
      </w:r>
      <w:r w:rsidRPr="00C65B5A">
        <w:rPr>
          <w:rFonts w:ascii="Times New Roman" w:eastAsia="Times New Roman" w:hAnsi="Times New Roman"/>
          <w:b/>
          <w:sz w:val="28"/>
          <w:szCs w:val="28"/>
          <w:lang w:eastAsia="ru-RU"/>
        </w:rPr>
        <w:t xml:space="preserve">уборки территории </w:t>
      </w:r>
      <w:r w:rsidRPr="00C65B5A">
        <w:rPr>
          <w:rFonts w:ascii="Times New Roman" w:eastAsia="Times New Roman" w:hAnsi="Times New Roman"/>
          <w:b/>
          <w:bCs/>
          <w:sz w:val="28"/>
          <w:lang w:eastAsia="ru-RU"/>
        </w:rPr>
        <w:t>сельского</w:t>
      </w:r>
      <w:r w:rsidRPr="00444F09">
        <w:rPr>
          <w:rFonts w:ascii="Times New Roman" w:eastAsia="Times New Roman" w:hAnsi="Times New Roman"/>
          <w:b/>
          <w:bCs/>
          <w:sz w:val="28"/>
          <w:lang w:eastAsia="ru-RU"/>
        </w:rPr>
        <w:t xml:space="preserve"> поселения </w:t>
      </w:r>
      <w:proofErr w:type="gramStart"/>
      <w:r>
        <w:rPr>
          <w:rFonts w:ascii="Times New Roman" w:eastAsia="Times New Roman" w:hAnsi="Times New Roman"/>
          <w:b/>
          <w:bCs/>
          <w:sz w:val="28"/>
          <w:lang w:eastAsia="ru-RU"/>
        </w:rPr>
        <w:t>Старый</w:t>
      </w:r>
      <w:proofErr w:type="gramEnd"/>
      <w:r>
        <w:rPr>
          <w:rFonts w:ascii="Times New Roman" w:eastAsia="Times New Roman" w:hAnsi="Times New Roman"/>
          <w:b/>
          <w:bCs/>
          <w:sz w:val="28"/>
          <w:lang w:eastAsia="ru-RU"/>
        </w:rPr>
        <w:t xml:space="preserve"> Маклауш</w:t>
      </w:r>
      <w:r w:rsidRPr="00444F09">
        <w:rPr>
          <w:rFonts w:ascii="Times New Roman" w:eastAsia="Times New Roman" w:hAnsi="Times New Roman"/>
          <w:b/>
          <w:bCs/>
          <w:sz w:val="28"/>
          <w:lang w:eastAsia="ru-RU"/>
        </w:rPr>
        <w:t xml:space="preserve"> муниципального района Клявлинский Самарской области</w:t>
      </w:r>
    </w:p>
    <w:p w:rsidR="004428C0" w:rsidRPr="00444F09" w:rsidRDefault="004428C0" w:rsidP="004428C0">
      <w:pPr>
        <w:widowControl w:val="0"/>
        <w:spacing w:after="0" w:line="288"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в летний период</w:t>
      </w:r>
    </w:p>
    <w:p w:rsidR="004428C0" w:rsidRPr="00444F09" w:rsidRDefault="004428C0" w:rsidP="004428C0">
      <w:pPr>
        <w:widowControl w:val="0"/>
        <w:shd w:val="clear" w:color="auto" w:fill="FFFFFF"/>
        <w:spacing w:after="0" w:line="240" w:lineRule="auto"/>
        <w:jc w:val="both"/>
        <w:rPr>
          <w:rFonts w:ascii="Times New Roman" w:eastAsia="Times New Roman" w:hAnsi="Times New Roman"/>
          <w:sz w:val="28"/>
          <w:szCs w:val="28"/>
          <w:lang w:eastAsia="ru-RU"/>
        </w:rPr>
      </w:pP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5.2. Подметание дорог и проездов осуществляется с их предварительным увлажнением.</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bookmarkStart w:id="4" w:name="8"/>
      <w:bookmarkEnd w:id="4"/>
      <w:r w:rsidRPr="00444F09">
        <w:rPr>
          <w:rFonts w:ascii="Times New Roman" w:eastAsia="Times New Roman" w:hAnsi="Times New Roman"/>
          <w:sz w:val="28"/>
          <w:szCs w:val="28"/>
          <w:lang w:eastAsia="ru-RU"/>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5.5. </w:t>
      </w:r>
      <w:proofErr w:type="spellStart"/>
      <w:r w:rsidRPr="00444F09">
        <w:rPr>
          <w:rFonts w:ascii="Times New Roman" w:eastAsia="Times New Roman" w:hAnsi="Times New Roman"/>
          <w:sz w:val="28"/>
          <w:szCs w:val="28"/>
          <w:lang w:eastAsia="ru-RU"/>
        </w:rPr>
        <w:t>Прилотковые</w:t>
      </w:r>
      <w:proofErr w:type="spellEnd"/>
      <w:r w:rsidRPr="00444F09">
        <w:rPr>
          <w:rFonts w:ascii="Times New Roman" w:eastAsia="Times New Roman" w:hAnsi="Times New Roman"/>
          <w:sz w:val="28"/>
          <w:szCs w:val="28"/>
          <w:lang w:eastAsia="ru-RU"/>
        </w:rPr>
        <w:t xml:space="preserve"> зоны не должны иметь грунтово-песчаных наносов  и загрязнения мусором.</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428C0" w:rsidRPr="00444F09" w:rsidRDefault="004428C0" w:rsidP="004428C0">
      <w:pPr>
        <w:widowControl w:val="0"/>
        <w:shd w:val="clear" w:color="auto" w:fill="FFFFFF"/>
        <w:spacing w:after="0" w:line="360" w:lineRule="auto"/>
        <w:ind w:firstLine="720"/>
        <w:jc w:val="both"/>
        <w:rPr>
          <w:rFonts w:ascii="Times New Roman" w:eastAsia="Times New Roman" w:hAnsi="Times New Roman"/>
          <w:sz w:val="28"/>
          <w:szCs w:val="28"/>
          <w:lang w:eastAsia="ru-RU"/>
        </w:rPr>
      </w:pPr>
      <w:bookmarkStart w:id="5" w:name="9"/>
      <w:bookmarkEnd w:id="5"/>
      <w:r w:rsidRPr="00444F09">
        <w:rPr>
          <w:rFonts w:ascii="Times New Roman" w:eastAsia="Times New Roman" w:hAnsi="Times New Roman"/>
          <w:sz w:val="28"/>
          <w:szCs w:val="28"/>
          <w:lang w:eastAsia="ru-RU"/>
        </w:rPr>
        <w:t xml:space="preserve">5.7. Подметание дворовых территорий, </w:t>
      </w:r>
      <w:proofErr w:type="spellStart"/>
      <w:r w:rsidRPr="00444F09">
        <w:rPr>
          <w:rFonts w:ascii="Times New Roman" w:eastAsia="Times New Roman" w:hAnsi="Times New Roman"/>
          <w:sz w:val="28"/>
          <w:szCs w:val="28"/>
          <w:lang w:eastAsia="ru-RU"/>
        </w:rPr>
        <w:t>внутридворовых</w:t>
      </w:r>
      <w:proofErr w:type="spellEnd"/>
      <w:r w:rsidRPr="00444F09">
        <w:rPr>
          <w:rFonts w:ascii="Times New Roman" w:eastAsia="Times New Roman" w:hAnsi="Times New Roman"/>
          <w:sz w:val="28"/>
          <w:szCs w:val="28"/>
          <w:lang w:eastAsia="ru-RU"/>
        </w:rPr>
        <w:t xml:space="preserve"> проездов                      и тротуаров осуществляется механизированным способом или вручную. </w:t>
      </w:r>
    </w:p>
    <w:p w:rsidR="004428C0" w:rsidRPr="00444F09" w:rsidRDefault="004428C0" w:rsidP="004428C0">
      <w:pPr>
        <w:spacing w:after="0" w:line="360" w:lineRule="auto"/>
        <w:jc w:val="center"/>
        <w:rPr>
          <w:rFonts w:ascii="Times New Roman" w:eastAsia="Times New Roman" w:hAnsi="Times New Roman"/>
          <w:b/>
          <w:sz w:val="28"/>
          <w:szCs w:val="28"/>
          <w:lang w:eastAsia="ru-RU"/>
        </w:rPr>
      </w:pPr>
    </w:p>
    <w:p w:rsidR="006253F3" w:rsidRDefault="006253F3" w:rsidP="004428C0">
      <w:pPr>
        <w:spacing w:after="0" w:line="240" w:lineRule="auto"/>
        <w:jc w:val="center"/>
        <w:rPr>
          <w:rFonts w:ascii="Times New Roman" w:eastAsia="Times New Roman" w:hAnsi="Times New Roman"/>
          <w:b/>
          <w:sz w:val="28"/>
          <w:szCs w:val="28"/>
          <w:lang w:eastAsia="ru-RU"/>
        </w:rPr>
      </w:pPr>
      <w:bookmarkStart w:id="6" w:name="10"/>
      <w:bookmarkEnd w:id="6"/>
    </w:p>
    <w:p w:rsidR="004428C0" w:rsidRPr="00444F09" w:rsidRDefault="004428C0" w:rsidP="004428C0">
      <w:pPr>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lastRenderedPageBreak/>
        <w:t xml:space="preserve">Глава 6.  Обеспечение надлежащего содержания </w:t>
      </w:r>
    </w:p>
    <w:p w:rsidR="004428C0" w:rsidRPr="00444F09" w:rsidRDefault="004428C0" w:rsidP="004428C0">
      <w:pPr>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 xml:space="preserve">объектов благоустройства </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в утренние сумерки при его повышении до 10 люкс по графику, утверждаемому уполномоченным органом.</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6.4. Металлические опоры, кронштейны и другие элементы устройств наружного освещения и контактной сети д</w:t>
      </w:r>
      <w:r>
        <w:rPr>
          <w:rFonts w:ascii="Times New Roman" w:eastAsia="Times New Roman" w:hAnsi="Times New Roman"/>
          <w:sz w:val="28"/>
          <w:szCs w:val="28"/>
          <w:lang w:eastAsia="ru-RU"/>
        </w:rPr>
        <w:t xml:space="preserve">олжны содержаться </w:t>
      </w:r>
      <w:r w:rsidRPr="00444F09">
        <w:rPr>
          <w:rFonts w:ascii="Times New Roman" w:eastAsia="Times New Roman" w:hAnsi="Times New Roman"/>
          <w:sz w:val="28"/>
          <w:szCs w:val="28"/>
          <w:lang w:eastAsia="ru-RU"/>
        </w:rPr>
        <w:t>в чистоте, не иметь очагов коррозии и окрашиваться балансодержателями с периодичностью, устанавливаемой уполномоченным органом.</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4428C0" w:rsidRPr="00444F09" w:rsidRDefault="004428C0" w:rsidP="004428C0">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В период работы фонтанов очистка водной поверхности от мусора производится ежедневно. Балансодерж</w:t>
      </w:r>
      <w:r>
        <w:rPr>
          <w:rFonts w:ascii="Times New Roman" w:eastAsia="Times New Roman" w:hAnsi="Times New Roman"/>
          <w:sz w:val="28"/>
          <w:szCs w:val="28"/>
          <w:lang w:eastAsia="ru-RU"/>
        </w:rPr>
        <w:t xml:space="preserve">атель обязан содержать фонтаны </w:t>
      </w:r>
      <w:r w:rsidRPr="00444F09">
        <w:rPr>
          <w:rFonts w:ascii="Times New Roman" w:eastAsia="Times New Roman" w:hAnsi="Times New Roman"/>
          <w:sz w:val="28"/>
          <w:szCs w:val="28"/>
          <w:lang w:eastAsia="ru-RU"/>
        </w:rPr>
        <w:t>в чистоте и в период их отключения.</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428C0" w:rsidRPr="00444F09" w:rsidRDefault="004428C0" w:rsidP="004428C0">
      <w:pPr>
        <w:spacing w:after="0" w:line="360" w:lineRule="auto"/>
        <w:jc w:val="center"/>
        <w:rPr>
          <w:rFonts w:ascii="Times New Roman" w:eastAsia="Times New Roman" w:hAnsi="Times New Roman"/>
          <w:b/>
          <w:sz w:val="28"/>
          <w:szCs w:val="28"/>
          <w:lang w:eastAsia="ru-RU"/>
        </w:rPr>
      </w:pPr>
    </w:p>
    <w:p w:rsidR="004428C0" w:rsidRPr="00444F09" w:rsidRDefault="004428C0" w:rsidP="004428C0">
      <w:pPr>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Глава 7. Прокладка, переустройство, ремонт и содержание</w:t>
      </w:r>
    </w:p>
    <w:p w:rsidR="004428C0" w:rsidRPr="00444F09" w:rsidRDefault="004428C0" w:rsidP="004428C0">
      <w:pPr>
        <w:spacing w:after="0" w:line="24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 xml:space="preserve"> подземных коммуникаций на территориях общего пользования</w:t>
      </w:r>
    </w:p>
    <w:p w:rsidR="004428C0" w:rsidRPr="00444F09" w:rsidRDefault="004428C0" w:rsidP="004428C0">
      <w:pPr>
        <w:spacing w:after="0" w:line="360" w:lineRule="auto"/>
        <w:contextualSpacing/>
        <w:jc w:val="both"/>
        <w:rPr>
          <w:rFonts w:ascii="Times New Roman" w:eastAsia="Times New Roman" w:hAnsi="Times New Roman"/>
          <w:sz w:val="28"/>
          <w:szCs w:val="28"/>
          <w:lang w:eastAsia="ru-RU"/>
        </w:rPr>
      </w:pP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7.4. Разрешение на производство земляных работ на территориях общего пользования выдаёт администрация </w:t>
      </w:r>
      <w:r w:rsidRPr="00444F09">
        <w:rPr>
          <w:rFonts w:ascii="Times New Roman" w:eastAsia="Times New Roman" w:hAnsi="Times New Roman"/>
          <w:bCs/>
          <w:sz w:val="28"/>
          <w:lang w:eastAsia="ru-RU"/>
        </w:rPr>
        <w:t xml:space="preserve">сельского поселения </w:t>
      </w:r>
      <w:proofErr w:type="gramStart"/>
      <w:r>
        <w:rPr>
          <w:rFonts w:ascii="Times New Roman" w:eastAsia="Times New Roman" w:hAnsi="Times New Roman"/>
          <w:bCs/>
          <w:sz w:val="28"/>
          <w:lang w:eastAsia="ru-RU"/>
        </w:rPr>
        <w:t>Старый</w:t>
      </w:r>
      <w:proofErr w:type="gramEnd"/>
      <w:r>
        <w:rPr>
          <w:rFonts w:ascii="Times New Roman" w:eastAsia="Times New Roman" w:hAnsi="Times New Roman"/>
          <w:bCs/>
          <w:sz w:val="28"/>
          <w:lang w:eastAsia="ru-RU"/>
        </w:rPr>
        <w:t xml:space="preserve"> Маклауш</w:t>
      </w:r>
      <w:r w:rsidRPr="00444F09">
        <w:rPr>
          <w:rFonts w:ascii="Times New Roman" w:eastAsia="Times New Roman" w:hAnsi="Times New Roman"/>
          <w:bCs/>
          <w:sz w:val="28"/>
          <w:lang w:eastAsia="ru-RU"/>
        </w:rPr>
        <w:t xml:space="preserve"> </w:t>
      </w:r>
      <w:r w:rsidRPr="00444F09">
        <w:rPr>
          <w:rFonts w:ascii="Times New Roman" w:eastAsia="Times New Roman" w:hAnsi="Times New Roman"/>
          <w:bCs/>
          <w:sz w:val="28"/>
          <w:lang w:eastAsia="ru-RU"/>
        </w:rPr>
        <w:lastRenderedPageBreak/>
        <w:t>муниципального района Клявлинский Самарской области</w:t>
      </w:r>
      <w:r w:rsidRPr="00444F09">
        <w:rPr>
          <w:rFonts w:ascii="Times New Roman" w:eastAsia="Times New Roman" w:hAnsi="Times New Roman"/>
          <w:sz w:val="28"/>
          <w:szCs w:val="28"/>
          <w:lang w:eastAsia="ru-RU"/>
        </w:rPr>
        <w:t>, согласно утвержденного порядка.</w:t>
      </w:r>
      <w:r w:rsidRPr="00444F09">
        <w:rPr>
          <w:rFonts w:ascii="Times New Roman" w:eastAsia="Times New Roman" w:hAnsi="Times New Roman"/>
          <w:sz w:val="28"/>
          <w:szCs w:val="28"/>
          <w:lang w:eastAsia="ru-RU"/>
        </w:rPr>
        <w:tab/>
        <w:t xml:space="preserve">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xml:space="preserve">          7.5. Для принятия необходимых мер предосторожности и предупреждения </w:t>
      </w:r>
      <w:proofErr w:type="gramStart"/>
      <w:r w:rsidRPr="00444F09">
        <w:rPr>
          <w:rFonts w:ascii="Times New Roman" w:eastAsia="Times New Roman" w:hAnsi="Times New Roman"/>
          <w:sz w:val="28"/>
          <w:szCs w:val="28"/>
          <w:lang w:eastAsia="ru-RU"/>
        </w:rPr>
        <w:t>повреждений</w:t>
      </w:r>
      <w:proofErr w:type="gramEnd"/>
      <w:r w:rsidRPr="00444F09">
        <w:rPr>
          <w:rFonts w:ascii="Times New Roman" w:eastAsia="Times New Roman" w:hAnsi="Times New Roman"/>
          <w:sz w:val="28"/>
          <w:szCs w:val="28"/>
          <w:lang w:eastAsia="ru-RU"/>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7.6. При повреждении существующих подземных сетей, зелёных насаждений составляется акт произвольной формы с участием представителей администрации </w:t>
      </w:r>
      <w:r w:rsidRPr="00444F09">
        <w:rPr>
          <w:rFonts w:ascii="Times New Roman" w:eastAsia="Times New Roman" w:hAnsi="Times New Roman"/>
          <w:bCs/>
          <w:sz w:val="28"/>
          <w:lang w:eastAsia="ru-RU"/>
        </w:rPr>
        <w:t xml:space="preserve">сельского поселения </w:t>
      </w:r>
      <w:r>
        <w:rPr>
          <w:rFonts w:ascii="Times New Roman" w:eastAsia="Times New Roman" w:hAnsi="Times New Roman"/>
          <w:bCs/>
          <w:sz w:val="28"/>
          <w:lang w:eastAsia="ru-RU"/>
        </w:rPr>
        <w:t>Старый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и заинтересованных сторон. В акте указываются характер и причины повреждений, размер причинённого ущерба, конкретные виновники, а также меры по восстановлению повреждений с указанием сроков.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7.7.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7.8. Организация, производящая работы, обязана до начала работ: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 оградить каждое место вскрытия барьерами стандартного типа, окрашенными в цвета ярких тонов;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2) в тёмное время суток обеспечить ограждения световыми сигналами красного цвета;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3) обеспечить установку дорожных знаков и указателей стандартного типа; </w:t>
      </w:r>
      <w:r w:rsidRPr="00444F09">
        <w:rPr>
          <w:rFonts w:ascii="Times New Roman" w:eastAsia="Times New Roman" w:hAnsi="Times New Roman"/>
          <w:sz w:val="28"/>
          <w:szCs w:val="28"/>
          <w:lang w:eastAsia="ru-RU"/>
        </w:rPr>
        <w:br/>
      </w:r>
      <w:r w:rsidRPr="00444F09">
        <w:rPr>
          <w:rFonts w:ascii="Times New Roman" w:eastAsia="Times New Roman" w:hAnsi="Times New Roman"/>
          <w:sz w:val="28"/>
          <w:szCs w:val="28"/>
          <w:lang w:eastAsia="ru-RU"/>
        </w:rPr>
        <w:lastRenderedPageBreak/>
        <w:tab/>
        <w:t xml:space="preserve">4) на участке, на котором разрешено закрытие всего проезда, обозначить направление объезда;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444F09">
          <w:rPr>
            <w:rFonts w:ascii="Times New Roman" w:eastAsia="Times New Roman" w:hAnsi="Times New Roman"/>
            <w:sz w:val="28"/>
            <w:szCs w:val="28"/>
            <w:lang w:eastAsia="ru-RU"/>
          </w:rPr>
          <w:t>4 метров</w:t>
        </w:r>
      </w:smartTag>
      <w:r w:rsidRPr="00444F09">
        <w:rPr>
          <w:rFonts w:ascii="Times New Roman" w:eastAsia="Times New Roman" w:hAnsi="Times New Roman"/>
          <w:sz w:val="28"/>
          <w:szCs w:val="28"/>
          <w:lang w:eastAsia="ru-RU"/>
        </w:rPr>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444F09">
          <w:rPr>
            <w:rFonts w:ascii="Times New Roman" w:eastAsia="Times New Roman" w:hAnsi="Times New Roman"/>
            <w:sz w:val="28"/>
            <w:szCs w:val="28"/>
            <w:lang w:eastAsia="ru-RU"/>
          </w:rPr>
          <w:t>3 метров</w:t>
        </w:r>
      </w:smartTag>
      <w:r w:rsidRPr="00444F09">
        <w:rPr>
          <w:rFonts w:ascii="Times New Roman" w:eastAsia="Times New Roman" w:hAnsi="Times New Roman"/>
          <w:sz w:val="28"/>
          <w:szCs w:val="28"/>
          <w:lang w:eastAsia="ru-RU"/>
        </w:rPr>
        <w:t xml:space="preserve">                  с расчётом на нагрузку 7 тонн.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7.9. Вскрытие вдоль элементов улично-дорожной сети производится участками длиной: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 для водопровода, газопровода, канализации и теплотрассы — 200-300 погонных метров;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для телефонного и электрического кабелей — 500-600 погонных метров (на всю длину катушки).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7.10.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7.12. При производстве земляных работ запрещается: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 xml:space="preserve">1) вскрытие дорожных покрытий и любые другие земляные работы без оформления разрешения на производство земляных работ, а также по истечении его срока действия; </w:t>
      </w:r>
    </w:p>
    <w:p w:rsidR="004428C0" w:rsidRPr="00444F09" w:rsidRDefault="004428C0" w:rsidP="004428C0">
      <w:pPr>
        <w:spacing w:after="0" w:line="360" w:lineRule="auto"/>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перемещение существующих подземных сооружений, не предусмотренное утверждённым проектом, без согласования с заинтересованной</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 xml:space="preserve">организацией; </w:t>
      </w:r>
      <w:r w:rsidRPr="00444F09">
        <w:rPr>
          <w:rFonts w:ascii="Times New Roman" w:eastAsia="Times New Roman" w:hAnsi="Times New Roman"/>
          <w:sz w:val="28"/>
          <w:szCs w:val="28"/>
          <w:lang w:eastAsia="ru-RU"/>
        </w:rPr>
        <w:br/>
      </w:r>
      <w:r w:rsidRPr="00444F09">
        <w:rPr>
          <w:rFonts w:ascii="Times New Roman" w:eastAsia="Times New Roman" w:hAnsi="Times New Roman"/>
          <w:sz w:val="28"/>
          <w:szCs w:val="28"/>
          <w:lang w:eastAsia="ru-RU"/>
        </w:rPr>
        <w:tab/>
        <w:t xml:space="preserve">3) смещение каких-либо строений и сооружений на трассах существующих подземных сетей;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4) засыпка землёй или строительными материалами зелёных насаждений, крышек колодцев и газовых </w:t>
      </w:r>
      <w:proofErr w:type="spellStart"/>
      <w:r w:rsidRPr="00444F09">
        <w:rPr>
          <w:rFonts w:ascii="Times New Roman" w:eastAsia="Times New Roman" w:hAnsi="Times New Roman"/>
          <w:sz w:val="28"/>
          <w:szCs w:val="28"/>
          <w:lang w:eastAsia="ru-RU"/>
        </w:rPr>
        <w:t>коверов</w:t>
      </w:r>
      <w:proofErr w:type="spellEnd"/>
      <w:r w:rsidRPr="00444F09">
        <w:rPr>
          <w:rFonts w:ascii="Times New Roman" w:eastAsia="Times New Roman" w:hAnsi="Times New Roman"/>
          <w:sz w:val="28"/>
          <w:szCs w:val="28"/>
          <w:lang w:eastAsia="ru-RU"/>
        </w:rPr>
        <w:t xml:space="preserve">, подземных сооружений, водосточных решеток, иных сооружений;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6) вырубка зелёных насаждений в вегетационный период, за исключением аварийных работ;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 засорение территории и ливневой канализации;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8) перегон по элементам улично-дорожной сети (наименование поселения) с твёрдым покрытием тракторов и машин на гусеничном ходу;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9) приёмка в эксплуатацию инженерных сетей без предъявления справки уполномоченного органа о восстановлении дорожных покрытий.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7.13. Работы, производимые без разрешения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444F09">
        <w:rPr>
          <w:rFonts w:ascii="Times New Roman" w:eastAsia="Times New Roman" w:hAnsi="Times New Roman"/>
          <w:sz w:val="28"/>
          <w:szCs w:val="28"/>
          <w:lang w:eastAsia="ru-RU"/>
        </w:rPr>
        <w:br/>
      </w:r>
      <w:r w:rsidRPr="00444F09">
        <w:rPr>
          <w:rFonts w:ascii="Times New Roman" w:eastAsia="Times New Roman" w:hAnsi="Times New Roman"/>
          <w:sz w:val="28"/>
          <w:szCs w:val="28"/>
          <w:lang w:eastAsia="ru-RU"/>
        </w:rPr>
        <w:tab/>
        <w:t xml:space="preserve">7.14.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подземные коммуникации на участке вскрытия, с последующим получением разрешения в течение 2 суток                   в установленном порядке. При отсутствии разрешения по истечении 2 суток такое вскрытие считается самовольным.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7.15.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 xml:space="preserve">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     </w:t>
      </w:r>
      <w:r w:rsidRPr="00444F09">
        <w:rPr>
          <w:rFonts w:ascii="Times New Roman" w:eastAsia="Times New Roman" w:hAnsi="Times New Roman"/>
          <w:sz w:val="28"/>
          <w:szCs w:val="28"/>
          <w:lang w:eastAsia="ru-RU"/>
        </w:rPr>
        <w:tab/>
        <w:t xml:space="preserve">7.16. Руководители строительно-монтажных и эксплуатирующих организаций обязаны: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2) обеспечить сохранность ливневых канализаций и дренажей                  на подведомственных им территориях;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3) обеспечить свободный доступ и подъезды к колодцам и приёмникам посредством своевременной уборки снега, льда, мусора;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в течение суток производить работы по очистке дорог от наледи, образующейся в результате течи водопроводных и канализационных сетей;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5) немедленно устранять течи на коммуникациях.</w:t>
      </w:r>
    </w:p>
    <w:p w:rsidR="004428C0" w:rsidRPr="00444F09" w:rsidRDefault="004428C0" w:rsidP="004428C0">
      <w:pPr>
        <w:spacing w:after="0" w:line="240" w:lineRule="auto"/>
        <w:jc w:val="center"/>
        <w:rPr>
          <w:rFonts w:ascii="Times New Roman" w:eastAsia="Times New Roman" w:hAnsi="Times New Roman"/>
          <w:b/>
          <w:sz w:val="28"/>
          <w:szCs w:val="28"/>
          <w:lang w:eastAsia="ru-RU"/>
        </w:rPr>
      </w:pPr>
    </w:p>
    <w:p w:rsidR="004428C0" w:rsidRPr="00444F09" w:rsidRDefault="004428C0" w:rsidP="004428C0">
      <w:pPr>
        <w:spacing w:after="0" w:line="36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Глава 8. Посадка и учёт зелёных насаждений</w:t>
      </w:r>
    </w:p>
    <w:p w:rsidR="004428C0" w:rsidRPr="00444F09" w:rsidRDefault="004428C0" w:rsidP="004428C0">
      <w:pPr>
        <w:spacing w:after="0" w:line="240" w:lineRule="auto"/>
        <w:jc w:val="both"/>
        <w:rPr>
          <w:rFonts w:ascii="Times New Roman" w:eastAsia="Times New Roman" w:hAnsi="Times New Roman"/>
          <w:sz w:val="28"/>
          <w:szCs w:val="28"/>
          <w:lang w:eastAsia="ru-RU"/>
        </w:rPr>
      </w:pPr>
    </w:p>
    <w:p w:rsidR="004428C0" w:rsidRPr="00444F09" w:rsidRDefault="004428C0" w:rsidP="004428C0">
      <w:pPr>
        <w:autoSpaceDE w:val="0"/>
        <w:autoSpaceDN w:val="0"/>
        <w:adjustRightInd w:val="0"/>
        <w:spacing w:after="0" w:line="360" w:lineRule="auto"/>
        <w:ind w:firstLine="540"/>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8.1. Вертикальная планировка территории (наименование поселения), прокладка подземных коммуникаций, устройство дорог, проездов и тротуаров должны быть закончены до начала посадок растений.</w:t>
      </w:r>
    </w:p>
    <w:p w:rsidR="004428C0" w:rsidRPr="00444F09" w:rsidRDefault="004428C0" w:rsidP="004428C0">
      <w:pPr>
        <w:spacing w:after="0" w:line="360" w:lineRule="auto"/>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w:t>
      </w:r>
      <w:r w:rsidRPr="00444F09">
        <w:rPr>
          <w:rFonts w:ascii="Times New Roman" w:eastAsia="Times New Roman" w:hAnsi="Times New Roman"/>
          <w:sz w:val="28"/>
          <w:szCs w:val="28"/>
          <w:lang w:eastAsia="ru-RU"/>
        </w:rPr>
        <w:lastRenderedPageBreak/>
        <w:t>Во избежание просадки почв подсыпка органическим мусором или отходами химического производства не допускается.</w:t>
      </w:r>
    </w:p>
    <w:p w:rsidR="004428C0" w:rsidRPr="00444F09" w:rsidRDefault="004428C0" w:rsidP="004428C0">
      <w:pPr>
        <w:autoSpaceDE w:val="0"/>
        <w:autoSpaceDN w:val="0"/>
        <w:adjustRightInd w:val="0"/>
        <w:spacing w:after="0" w:line="360" w:lineRule="auto"/>
        <w:ind w:firstLine="540"/>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428C0" w:rsidRPr="00444F09" w:rsidRDefault="004428C0" w:rsidP="004428C0">
      <w:pPr>
        <w:spacing w:after="0" w:line="360" w:lineRule="auto"/>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444F09">
        <w:rPr>
          <w:rFonts w:ascii="Times New Roman" w:eastAsia="Times New Roman" w:hAnsi="Times New Roman"/>
          <w:sz w:val="28"/>
          <w:szCs w:val="28"/>
          <w:lang w:eastAsia="ru-RU"/>
        </w:rPr>
        <w:t>дорожно-тропиночной</w:t>
      </w:r>
      <w:proofErr w:type="spellEnd"/>
      <w:r w:rsidRPr="00444F09">
        <w:rPr>
          <w:rFonts w:ascii="Times New Roman" w:eastAsia="Times New Roman" w:hAnsi="Times New Roman"/>
          <w:sz w:val="28"/>
          <w:szCs w:val="28"/>
          <w:lang w:eastAsia="ru-RU"/>
        </w:rPr>
        <w:t xml:space="preserve">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8.5. При посадке зелёных насаждений не допускается:</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произвольная посадка растений в нарушение существующей технологии;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2) касание ветвей деревьев </w:t>
      </w:r>
      <w:proofErr w:type="spellStart"/>
      <w:r w:rsidRPr="00444F09">
        <w:rPr>
          <w:rFonts w:ascii="Times New Roman" w:eastAsia="Times New Roman" w:hAnsi="Times New Roman"/>
          <w:sz w:val="28"/>
          <w:szCs w:val="28"/>
          <w:lang w:eastAsia="ru-RU"/>
        </w:rPr>
        <w:t>токонесущих</w:t>
      </w:r>
      <w:proofErr w:type="spellEnd"/>
      <w:r w:rsidRPr="00444F09">
        <w:rPr>
          <w:rFonts w:ascii="Times New Roman" w:eastAsia="Times New Roman" w:hAnsi="Times New Roman"/>
          <w:sz w:val="28"/>
          <w:szCs w:val="28"/>
          <w:lang w:eastAsia="ru-RU"/>
        </w:rPr>
        <w:t xml:space="preserve"> проводов, закрытие ими указателей адресных единиц и номерных знаков домов;</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3) посадка деревьев на расстоянии ближе </w:t>
      </w:r>
      <w:smartTag w:uri="urn:schemas-microsoft-com:office:smarttags" w:element="metricconverter">
        <w:smartTagPr>
          <w:attr w:name="ProductID" w:val="5 метров"/>
        </w:smartTagPr>
        <w:r w:rsidRPr="00444F09">
          <w:rPr>
            <w:rFonts w:ascii="Times New Roman" w:eastAsia="Times New Roman" w:hAnsi="Times New Roman"/>
            <w:sz w:val="28"/>
            <w:szCs w:val="28"/>
            <w:lang w:eastAsia="ru-RU"/>
          </w:rPr>
          <w:t>5 метров</w:t>
        </w:r>
      </w:smartTag>
      <w:r w:rsidRPr="00444F09">
        <w:rPr>
          <w:rFonts w:ascii="Times New Roman" w:eastAsia="Times New Roman" w:hAnsi="Times New Roman"/>
          <w:sz w:val="28"/>
          <w:szCs w:val="28"/>
          <w:lang w:eastAsia="ru-RU"/>
        </w:rPr>
        <w:t xml:space="preserve"> до наружной стены здания или сооружения</w:t>
      </w:r>
      <w:r w:rsidRPr="00444F09">
        <w:rPr>
          <w:rFonts w:ascii="Times New Roman" w:eastAsia="Times New Roman" w:hAnsi="Times New Roman"/>
          <w:sz w:val="20"/>
          <w:vertAlign w:val="superscript"/>
          <w:lang w:eastAsia="ru-RU"/>
        </w:rPr>
        <w:footnoteReference w:id="14"/>
      </w:r>
      <w:r w:rsidRPr="00444F09">
        <w:rPr>
          <w:rFonts w:ascii="Times New Roman" w:eastAsia="Times New Roman" w:hAnsi="Times New Roman"/>
          <w:sz w:val="28"/>
          <w:szCs w:val="28"/>
          <w:lang w:eastAsia="ru-RU"/>
        </w:rPr>
        <w:t>.</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w:t>
      </w:r>
      <w:r w:rsidRPr="00444F09">
        <w:rPr>
          <w:rFonts w:ascii="Times New Roman" w:eastAsia="Times New Roman" w:hAnsi="Times New Roman"/>
          <w:bCs/>
          <w:sz w:val="28"/>
          <w:lang w:eastAsia="ru-RU"/>
        </w:rPr>
        <w:t xml:space="preserve">сельского поселения </w:t>
      </w:r>
      <w:proofErr w:type="gramStart"/>
      <w:r>
        <w:rPr>
          <w:rFonts w:ascii="Times New Roman" w:eastAsia="Times New Roman" w:hAnsi="Times New Roman"/>
          <w:bCs/>
          <w:sz w:val="28"/>
          <w:lang w:eastAsia="ru-RU"/>
        </w:rPr>
        <w:t>Старый</w:t>
      </w:r>
      <w:proofErr w:type="gramEnd"/>
      <w:r>
        <w:rPr>
          <w:rFonts w:ascii="Times New Roman" w:eastAsia="Times New Roman" w:hAnsi="Times New Roman"/>
          <w:bCs/>
          <w:sz w:val="28"/>
          <w:lang w:eastAsia="ru-RU"/>
        </w:rPr>
        <w:t xml:space="preserve"> Маклауш</w:t>
      </w:r>
      <w:r w:rsidRPr="00444F09">
        <w:rPr>
          <w:rFonts w:ascii="Times New Roman" w:eastAsia="Times New Roman" w:hAnsi="Times New Roman"/>
          <w:bCs/>
          <w:sz w:val="28"/>
          <w:lang w:eastAsia="ru-RU"/>
        </w:rPr>
        <w:t xml:space="preserve"> муниципального района Клявлинский Самарской области</w:t>
      </w:r>
      <w:r w:rsidRPr="00444F09">
        <w:rPr>
          <w:rFonts w:ascii="Times New Roman" w:eastAsia="Times New Roman" w:hAnsi="Times New Roman"/>
          <w:sz w:val="28"/>
          <w:szCs w:val="28"/>
          <w:lang w:eastAsia="ru-RU"/>
        </w:rPr>
        <w:t xml:space="preserve">.  В паспорте объекта (участка) зелёных насаждений указываются: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установочные сведения о зелёных насаждениях (название, местоположение, площадь, пользователь);</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краткое описание зелёных насаждений (породный состав, таксационные характеристики);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характеристика экологического состояния зелёных насаждений;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обязательные меры по охране и содержанию зелёных насаждений.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4428C0" w:rsidRPr="00444F09" w:rsidRDefault="004428C0" w:rsidP="004428C0">
      <w:pPr>
        <w:spacing w:after="0" w:line="360" w:lineRule="auto"/>
        <w:jc w:val="both"/>
        <w:rPr>
          <w:rFonts w:ascii="Times New Roman" w:eastAsia="Times New Roman" w:hAnsi="Times New Roman"/>
          <w:sz w:val="28"/>
          <w:szCs w:val="28"/>
          <w:lang w:eastAsia="ru-RU"/>
        </w:rPr>
      </w:pPr>
    </w:p>
    <w:p w:rsidR="004428C0" w:rsidRPr="00444F09" w:rsidRDefault="004428C0" w:rsidP="004428C0">
      <w:pPr>
        <w:spacing w:after="0" w:line="36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Глава 9. Охрана и содержание зелёных насаждений</w:t>
      </w:r>
    </w:p>
    <w:p w:rsidR="004428C0" w:rsidRPr="00444F09" w:rsidRDefault="004428C0" w:rsidP="004428C0">
      <w:pPr>
        <w:spacing w:after="0" w:line="360" w:lineRule="auto"/>
        <w:jc w:val="center"/>
        <w:rPr>
          <w:rFonts w:ascii="Times New Roman" w:eastAsia="Times New Roman" w:hAnsi="Times New Roman"/>
          <w:b/>
          <w:sz w:val="28"/>
          <w:szCs w:val="28"/>
          <w:lang w:eastAsia="ru-RU"/>
        </w:rPr>
      </w:pP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оформить и хранить паспорт объектов (участка) зелёных насаждений;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обеспечить сохранность и уход за зелёными насаждениями;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5) вырубку (пересадку) зелёных насаждений оформлять в порядке, установленном настоящими Правилами;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7) не допускать загрязнения территорий, занятых зелёными насаждениями, бытовыми и промышленными отходами, сточными водами;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8) не допускать складирования и хранения строительных материалов, имущества, сырья на газонах и под зелёными насаждениями;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9) проводить санитарную уборку территории, удаление поломанных деревьев и кустарников;</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9.2. Вырубка зелёных насаждений может быть разрешена в случае:</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обслуживания объектов инженерного благоустройства, надземных коммуникаций;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ликвидации аварийных и чрезвычайных ситуаций;</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5) необходимости улучшения качественного и видового состава зелёных насаждений.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9.3. Вырубка зелёных насаждений, совершённая без предварительного оформления разрешительных документов, является незаконной.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разрешения.</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9.5. </w:t>
      </w:r>
      <w:proofErr w:type="gramStart"/>
      <w:r w:rsidRPr="00444F09">
        <w:rPr>
          <w:rFonts w:ascii="Times New Roman" w:eastAsia="Times New Roman" w:hAnsi="Times New Roman"/>
          <w:sz w:val="28"/>
          <w:szCs w:val="28"/>
          <w:lang w:eastAsia="ru-RU"/>
        </w:rPr>
        <w:t xml:space="preserve">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w:t>
      </w:r>
      <w:r w:rsidRPr="00444F09">
        <w:rPr>
          <w:rFonts w:ascii="Times New Roman" w:eastAsia="Times New Roman" w:hAnsi="Times New Roman"/>
          <w:sz w:val="28"/>
          <w:szCs w:val="28"/>
          <w:lang w:eastAsia="ru-RU"/>
        </w:rPr>
        <w:lastRenderedPageBreak/>
        <w:t>области, а также расположенных на особо охраняемых природных территориях местного значения, запрещён.</w:t>
      </w:r>
      <w:proofErr w:type="gramEnd"/>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инженерных коммуникаций, вырубка указанных насаждений производится без предварительного оформления разрешений.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9.7. Разрешения на вырубку деревьев, растущих ближе </w:t>
      </w:r>
      <w:smartTag w:uri="urn:schemas-microsoft-com:office:smarttags" w:element="metricconverter">
        <w:smartTagPr>
          <w:attr w:name="ProductID" w:val="5 метров"/>
        </w:smartTagPr>
        <w:r w:rsidRPr="00444F09">
          <w:rPr>
            <w:rFonts w:ascii="Times New Roman" w:eastAsia="Times New Roman" w:hAnsi="Times New Roman"/>
            <w:sz w:val="28"/>
            <w:szCs w:val="28"/>
            <w:lang w:eastAsia="ru-RU"/>
          </w:rPr>
          <w:t>5 метров</w:t>
        </w:r>
      </w:smartTag>
      <w:r w:rsidRPr="00444F09">
        <w:rPr>
          <w:rFonts w:ascii="Times New Roman" w:eastAsia="Times New Roman" w:hAnsi="Times New Roman"/>
          <w:sz w:val="28"/>
          <w:szCs w:val="28"/>
          <w:lang w:eastAsia="ru-RU"/>
        </w:rPr>
        <w:t xml:space="preserve">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9.8. </w:t>
      </w:r>
      <w:proofErr w:type="gramStart"/>
      <w:r w:rsidRPr="00444F09">
        <w:rPr>
          <w:rFonts w:ascii="Times New Roman" w:eastAsia="Times New Roman" w:hAnsi="Times New Roman"/>
          <w:sz w:val="28"/>
          <w:szCs w:val="28"/>
          <w:lang w:eastAsia="ru-RU"/>
        </w:rPr>
        <w:t>Учет и клеймение сухих, усыхающих и больных деревьев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roofErr w:type="gramEnd"/>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Если при обследовании сухих деревьев и кустарников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ставкам восстановительной стоимости на </w:t>
      </w:r>
      <w:proofErr w:type="spellStart"/>
      <w:r w:rsidRPr="00444F09">
        <w:rPr>
          <w:rFonts w:ascii="Times New Roman" w:eastAsia="Times New Roman" w:hAnsi="Times New Roman"/>
          <w:sz w:val="28"/>
          <w:szCs w:val="28"/>
          <w:lang w:eastAsia="ru-RU"/>
        </w:rPr>
        <w:t>сырорастущие</w:t>
      </w:r>
      <w:proofErr w:type="spellEnd"/>
      <w:r w:rsidRPr="00444F09">
        <w:rPr>
          <w:rFonts w:ascii="Times New Roman" w:eastAsia="Times New Roman" w:hAnsi="Times New Roman"/>
          <w:sz w:val="28"/>
          <w:szCs w:val="28"/>
          <w:lang w:eastAsia="ru-RU"/>
        </w:rPr>
        <w:t xml:space="preserve"> деревья, а виновные в их гибели привлекаются к административной ответственности.</w:t>
      </w:r>
    </w:p>
    <w:p w:rsidR="004428C0" w:rsidRPr="00444F09" w:rsidRDefault="004428C0" w:rsidP="004428C0">
      <w:pPr>
        <w:spacing w:after="0" w:line="360" w:lineRule="auto"/>
        <w:jc w:val="both"/>
        <w:rPr>
          <w:rFonts w:ascii="Times New Roman" w:eastAsia="Times New Roman" w:hAnsi="Times New Roman"/>
          <w:sz w:val="28"/>
          <w:szCs w:val="28"/>
          <w:lang w:eastAsia="ru-RU"/>
        </w:rPr>
      </w:pPr>
    </w:p>
    <w:p w:rsidR="004428C0" w:rsidRPr="00444F09" w:rsidRDefault="004428C0" w:rsidP="004428C0">
      <w:pPr>
        <w:spacing w:after="0" w:line="360" w:lineRule="auto"/>
        <w:jc w:val="center"/>
        <w:rPr>
          <w:rFonts w:ascii="Times New Roman" w:eastAsia="Times New Roman" w:hAnsi="Times New Roman"/>
          <w:b/>
          <w:sz w:val="28"/>
          <w:szCs w:val="28"/>
          <w:lang w:eastAsia="ru-RU"/>
        </w:rPr>
      </w:pPr>
      <w:r w:rsidRPr="00444F09">
        <w:rPr>
          <w:rFonts w:ascii="Times New Roman" w:eastAsia="Times New Roman" w:hAnsi="Times New Roman"/>
          <w:b/>
          <w:sz w:val="28"/>
          <w:szCs w:val="28"/>
          <w:lang w:eastAsia="ru-RU"/>
        </w:rPr>
        <w:t>Глава 10. Восстановление зелёных насаждений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w:t>
      </w:r>
      <w:r w:rsidRPr="00444F09">
        <w:rPr>
          <w:rFonts w:ascii="Times New Roman" w:eastAsia="Times New Roman" w:hAnsi="Times New Roman"/>
          <w:sz w:val="28"/>
          <w:szCs w:val="28"/>
          <w:lang w:eastAsia="ru-RU"/>
        </w:rPr>
        <w:lastRenderedPageBreak/>
        <w:t>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10.2. Компенсационное озеленение производится с учётом следующих требований: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количество восстанавливаемых зелёных насаждений должно быть не менее вырубленных без сокращения площади озеленённой территории;</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восстановление производится в пределах территории, где была произведена вырубка, с высадкой деревьев с комом.</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10.3. Компенсационное озеленение производится за счёт средств физических или юридических лиц, в интересах которых был произведен снос.</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(наименование поселения).</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10.4. Расчёт компенсационной стоимости производится при оформлении разрешения на вырубку зелёных насаждений в порядке, определённом главой (наименование поселения). </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10.5. Компенсационная стоимость не взыскивается в следующих случаях:</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gramStart"/>
      <w:r w:rsidRPr="00444F09">
        <w:rPr>
          <w:rFonts w:ascii="Times New Roman" w:eastAsia="Times New Roman" w:hAnsi="Times New Roman"/>
          <w:sz w:val="28"/>
          <w:szCs w:val="28"/>
          <w:lang w:eastAsia="ru-RU"/>
        </w:rPr>
        <w:t>1) санитарных рубок и обрезки, проводимых по письменному разрешению органа (организации), указанного (указанной) в пункте 8.6 настоящих Правил;</w:t>
      </w:r>
      <w:proofErr w:type="gramEnd"/>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2) восстановления по заключению территориального органа Управления Федеральной службы по надзору  в сфере защиты прав потребителей</w:t>
      </w:r>
      <w:r>
        <w:rPr>
          <w:rFonts w:ascii="Times New Roman" w:eastAsia="Times New Roman" w:hAnsi="Times New Roman"/>
          <w:sz w:val="28"/>
          <w:szCs w:val="28"/>
          <w:lang w:eastAsia="ru-RU"/>
        </w:rPr>
        <w:t xml:space="preserve"> </w:t>
      </w:r>
      <w:r w:rsidRPr="00444F09">
        <w:rPr>
          <w:rFonts w:ascii="Times New Roman" w:eastAsia="Times New Roman" w:hAnsi="Times New Roman"/>
          <w:sz w:val="28"/>
          <w:szCs w:val="28"/>
          <w:lang w:eastAsia="ru-RU"/>
        </w:rPr>
        <w:t>и благополучия человека по Самарской области надзора норм инсоляции жилых помещений;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вырубки зелёных насаждений, высаженных с нарушением действующих норм;</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4) стихийных бедствий;</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lastRenderedPageBreak/>
        <w:tab/>
        <w:t>5) при удалении аварийных деревьев и кустарников.</w:t>
      </w:r>
    </w:p>
    <w:p w:rsidR="004428C0" w:rsidRPr="00444F09" w:rsidRDefault="004428C0" w:rsidP="004428C0">
      <w:pPr>
        <w:spacing w:after="0" w:line="360" w:lineRule="auto"/>
        <w:jc w:val="both"/>
        <w:rPr>
          <w:rFonts w:ascii="Times New Roman" w:eastAsia="Times New Roman" w:hAnsi="Times New Roman"/>
          <w:sz w:val="28"/>
          <w:szCs w:val="28"/>
          <w:lang w:eastAsia="ru-RU"/>
        </w:rPr>
      </w:pPr>
    </w:p>
    <w:p w:rsidR="004428C0" w:rsidRPr="00444F09" w:rsidRDefault="004428C0" w:rsidP="004428C0">
      <w:pPr>
        <w:spacing w:after="0" w:line="36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 xml:space="preserve">Раздел </w:t>
      </w:r>
      <w:r w:rsidRPr="00444F09">
        <w:rPr>
          <w:rFonts w:ascii="Times New Roman" w:eastAsia="Times New Roman" w:hAnsi="Times New Roman"/>
          <w:b/>
          <w:bCs/>
          <w:sz w:val="28"/>
          <w:lang w:val="en-US" w:eastAsia="ru-RU"/>
        </w:rPr>
        <w:t>III</w:t>
      </w:r>
      <w:r w:rsidRPr="00444F09">
        <w:rPr>
          <w:rFonts w:ascii="Times New Roman" w:eastAsia="Times New Roman" w:hAnsi="Times New Roman"/>
          <w:b/>
          <w:bCs/>
          <w:sz w:val="28"/>
          <w:lang w:eastAsia="ru-RU"/>
        </w:rPr>
        <w:t>. Заключительные положения</w:t>
      </w:r>
    </w:p>
    <w:p w:rsidR="004428C0" w:rsidRPr="00444F09" w:rsidRDefault="004428C0" w:rsidP="004428C0">
      <w:pPr>
        <w:spacing w:after="0" w:line="360" w:lineRule="auto"/>
        <w:jc w:val="center"/>
        <w:rPr>
          <w:rFonts w:ascii="Times New Roman" w:eastAsia="Times New Roman" w:hAnsi="Times New Roman"/>
          <w:b/>
          <w:bCs/>
          <w:sz w:val="28"/>
          <w:lang w:eastAsia="ru-RU"/>
        </w:rPr>
      </w:pPr>
    </w:p>
    <w:p w:rsidR="004428C0" w:rsidRPr="00444F09" w:rsidRDefault="004428C0" w:rsidP="004428C0">
      <w:pPr>
        <w:spacing w:after="0" w:line="24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 xml:space="preserve">Глава 11. Контроль и ответственность в сфере благоустройства </w:t>
      </w:r>
    </w:p>
    <w:p w:rsidR="004428C0" w:rsidRPr="00444F09" w:rsidRDefault="004428C0" w:rsidP="004428C0">
      <w:pPr>
        <w:spacing w:after="0" w:line="240" w:lineRule="auto"/>
        <w:jc w:val="center"/>
        <w:rPr>
          <w:rFonts w:ascii="Times New Roman" w:eastAsia="Times New Roman" w:hAnsi="Times New Roman"/>
          <w:b/>
          <w:bCs/>
          <w:sz w:val="28"/>
          <w:lang w:eastAsia="ru-RU"/>
        </w:rPr>
      </w:pPr>
      <w:r w:rsidRPr="00444F09">
        <w:rPr>
          <w:rFonts w:ascii="Times New Roman" w:eastAsia="Times New Roman" w:hAnsi="Times New Roman"/>
          <w:b/>
          <w:bCs/>
          <w:sz w:val="28"/>
          <w:lang w:eastAsia="ru-RU"/>
        </w:rPr>
        <w:t xml:space="preserve">территории сельского поселения </w:t>
      </w:r>
      <w:proofErr w:type="gramStart"/>
      <w:r>
        <w:rPr>
          <w:rFonts w:ascii="Times New Roman" w:eastAsia="Times New Roman" w:hAnsi="Times New Roman"/>
          <w:b/>
          <w:bCs/>
          <w:sz w:val="28"/>
          <w:lang w:eastAsia="ru-RU"/>
        </w:rPr>
        <w:t>Старый</w:t>
      </w:r>
      <w:proofErr w:type="gramEnd"/>
      <w:r>
        <w:rPr>
          <w:rFonts w:ascii="Times New Roman" w:eastAsia="Times New Roman" w:hAnsi="Times New Roman"/>
          <w:b/>
          <w:bCs/>
          <w:sz w:val="28"/>
          <w:lang w:eastAsia="ru-RU"/>
        </w:rPr>
        <w:t xml:space="preserve"> Маклауш</w:t>
      </w:r>
      <w:r w:rsidRPr="00444F09">
        <w:rPr>
          <w:rFonts w:ascii="Times New Roman" w:eastAsia="Times New Roman" w:hAnsi="Times New Roman"/>
          <w:b/>
          <w:bCs/>
          <w:sz w:val="28"/>
          <w:lang w:eastAsia="ru-RU"/>
        </w:rPr>
        <w:t xml:space="preserve"> муниципального района Клявлинский Самарской области</w:t>
      </w:r>
    </w:p>
    <w:p w:rsidR="004428C0" w:rsidRPr="00444F09" w:rsidRDefault="004428C0" w:rsidP="004428C0">
      <w:pPr>
        <w:spacing w:after="0" w:line="240" w:lineRule="auto"/>
        <w:jc w:val="center"/>
        <w:rPr>
          <w:rFonts w:ascii="Times New Roman" w:eastAsia="Times New Roman" w:hAnsi="Times New Roman"/>
          <w:b/>
          <w:bCs/>
          <w:sz w:val="28"/>
          <w:lang w:eastAsia="ru-RU"/>
        </w:rPr>
      </w:pP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11.1. </w:t>
      </w:r>
      <w:proofErr w:type="gramStart"/>
      <w:r w:rsidRPr="00444F09">
        <w:rPr>
          <w:rFonts w:ascii="Times New Roman" w:eastAsia="Times New Roman" w:hAnsi="Times New Roman"/>
          <w:sz w:val="28"/>
          <w:szCs w:val="28"/>
          <w:lang w:eastAsia="ru-RU"/>
        </w:rPr>
        <w:t>Контроль за</w:t>
      </w:r>
      <w:proofErr w:type="gramEnd"/>
      <w:r w:rsidRPr="00444F09">
        <w:rPr>
          <w:rFonts w:ascii="Times New Roman" w:eastAsia="Times New Roman" w:hAnsi="Times New Roman"/>
          <w:sz w:val="28"/>
          <w:szCs w:val="28"/>
          <w:lang w:eastAsia="ru-RU"/>
        </w:rPr>
        <w:t xml:space="preserve"> соблюдением настоящих Правил осуществляют                в пределах своей компетенции:</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1) уполномоченный орган;</w:t>
      </w:r>
    </w:p>
    <w:p w:rsidR="004428C0" w:rsidRPr="00444F09" w:rsidRDefault="004428C0" w:rsidP="004428C0">
      <w:pPr>
        <w:spacing w:after="0" w:line="360" w:lineRule="auto"/>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r>
      <w:proofErr w:type="gramStart"/>
      <w:r w:rsidRPr="00444F09">
        <w:rPr>
          <w:rFonts w:ascii="Times New Roman" w:eastAsia="Times New Roman" w:hAnsi="Times New Roman"/>
          <w:sz w:val="28"/>
          <w:szCs w:val="28"/>
          <w:lang w:eastAsia="ru-RU"/>
        </w:rPr>
        <w:t>2) орган (организация), указанный (указанная) в пункте 8.6 настоящих Правил;</w:t>
      </w:r>
      <w:proofErr w:type="gramEnd"/>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3) иные органы и должностные лица в соответствии с действующим законодательством.</w:t>
      </w:r>
    </w:p>
    <w:p w:rsidR="004428C0" w:rsidRPr="00444F09" w:rsidRDefault="004428C0" w:rsidP="004428C0">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444F09">
        <w:rPr>
          <w:rFonts w:ascii="Times New Roman" w:eastAsia="Times New Roman" w:hAnsi="Times New Roman"/>
          <w:sz w:val="28"/>
          <w:szCs w:val="28"/>
          <w:lang w:eastAsia="ru-RU"/>
        </w:rPr>
        <w:tab/>
        <w:t xml:space="preserve">11.2. Физические, должностные и юридические лица обязаны обеспечивать условия, необходимые для осуществления </w:t>
      </w:r>
      <w:proofErr w:type="gramStart"/>
      <w:r w:rsidRPr="00444F09">
        <w:rPr>
          <w:rFonts w:ascii="Times New Roman" w:eastAsia="Times New Roman" w:hAnsi="Times New Roman"/>
          <w:sz w:val="28"/>
          <w:szCs w:val="28"/>
          <w:lang w:eastAsia="ru-RU"/>
        </w:rPr>
        <w:t>контроля за</w:t>
      </w:r>
      <w:proofErr w:type="gramEnd"/>
      <w:r w:rsidRPr="00444F09">
        <w:rPr>
          <w:rFonts w:ascii="Times New Roman" w:eastAsia="Times New Roman" w:hAnsi="Times New Roman"/>
          <w:sz w:val="28"/>
          <w:szCs w:val="28"/>
          <w:lang w:eastAsia="ru-RU"/>
        </w:rPr>
        <w:t xml:space="preserve"> соблюдением настоящих Правил.</w:t>
      </w:r>
    </w:p>
    <w:p w:rsidR="004428C0" w:rsidRPr="00444F09" w:rsidRDefault="004428C0" w:rsidP="004428C0">
      <w:pPr>
        <w:autoSpaceDE w:val="0"/>
        <w:autoSpaceDN w:val="0"/>
        <w:adjustRightInd w:val="0"/>
        <w:spacing w:after="0" w:line="360" w:lineRule="auto"/>
        <w:ind w:firstLine="540"/>
        <w:jc w:val="both"/>
        <w:rPr>
          <w:rFonts w:ascii="Arial" w:eastAsia="Times New Roman" w:hAnsi="Arial" w:cs="Arial"/>
          <w:sz w:val="28"/>
          <w:szCs w:val="28"/>
          <w:lang w:eastAsia="ru-RU"/>
        </w:rPr>
      </w:pPr>
      <w:r w:rsidRPr="00444F09">
        <w:rPr>
          <w:rFonts w:ascii="Times New Roman" w:eastAsia="Times New Roman" w:hAnsi="Times New Roman"/>
          <w:sz w:val="28"/>
          <w:szCs w:val="28"/>
          <w:lang w:eastAsia="ru-RU"/>
        </w:rPr>
        <w:tab/>
        <w:t>11.3.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4428C0" w:rsidRPr="00444F09" w:rsidRDefault="004428C0" w:rsidP="004428C0">
      <w:pPr>
        <w:spacing w:after="0" w:line="240" w:lineRule="auto"/>
        <w:jc w:val="both"/>
        <w:rPr>
          <w:rFonts w:ascii="Times New Roman" w:hAnsi="Times New Roman"/>
          <w:sz w:val="28"/>
          <w:szCs w:val="28"/>
        </w:rPr>
      </w:pPr>
    </w:p>
    <w:p w:rsidR="004428C0" w:rsidRDefault="004428C0" w:rsidP="004428C0">
      <w:pPr>
        <w:jc w:val="right"/>
        <w:rPr>
          <w:rFonts w:ascii="Times New Roman" w:hAnsi="Times New Roman"/>
          <w:sz w:val="24"/>
          <w:szCs w:val="24"/>
        </w:rPr>
      </w:pPr>
    </w:p>
    <w:p w:rsidR="004428C0" w:rsidRDefault="004428C0" w:rsidP="004428C0">
      <w:pPr>
        <w:jc w:val="right"/>
        <w:rPr>
          <w:rFonts w:ascii="Times New Roman" w:hAnsi="Times New Roman"/>
          <w:sz w:val="24"/>
          <w:szCs w:val="24"/>
        </w:rPr>
      </w:pPr>
    </w:p>
    <w:p w:rsidR="00CD5505" w:rsidRDefault="00CD5505" w:rsidP="00AC1894">
      <w:pPr>
        <w:jc w:val="right"/>
        <w:rPr>
          <w:rFonts w:ascii="Times New Roman" w:hAnsi="Times New Roman" w:cs="Times New Roman"/>
          <w:sz w:val="24"/>
          <w:szCs w:val="24"/>
        </w:rPr>
      </w:pPr>
    </w:p>
    <w:sectPr w:rsidR="00CD5505" w:rsidSect="00AC349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71" w:rsidRDefault="00D57671" w:rsidP="00444F09">
      <w:pPr>
        <w:spacing w:after="0" w:line="240" w:lineRule="auto"/>
      </w:pPr>
      <w:r>
        <w:separator/>
      </w:r>
    </w:p>
  </w:endnote>
  <w:endnote w:type="continuationSeparator" w:id="0">
    <w:p w:rsidR="00D57671" w:rsidRDefault="00D57671" w:rsidP="0044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71" w:rsidRDefault="00D57671" w:rsidP="00444F09">
      <w:pPr>
        <w:spacing w:after="0" w:line="240" w:lineRule="auto"/>
      </w:pPr>
      <w:r>
        <w:separator/>
      </w:r>
    </w:p>
  </w:footnote>
  <w:footnote w:type="continuationSeparator" w:id="0">
    <w:p w:rsidR="00D57671" w:rsidRDefault="00D57671" w:rsidP="00444F09">
      <w:pPr>
        <w:spacing w:after="0" w:line="240" w:lineRule="auto"/>
      </w:pPr>
      <w:r>
        <w:continuationSeparator/>
      </w:r>
    </w:p>
  </w:footnote>
  <w:footnote w:id="1">
    <w:p w:rsidR="004428C0" w:rsidRPr="00444F09" w:rsidRDefault="004428C0" w:rsidP="004428C0">
      <w:pPr>
        <w:autoSpaceDE w:val="0"/>
        <w:autoSpaceDN w:val="0"/>
        <w:adjustRightInd w:val="0"/>
        <w:spacing w:after="0" w:line="240" w:lineRule="auto"/>
        <w:jc w:val="both"/>
        <w:rPr>
          <w:rFonts w:ascii="Times New Roman" w:hAnsi="Times New Roman"/>
          <w:sz w:val="20"/>
          <w:szCs w:val="20"/>
        </w:rPr>
      </w:pPr>
      <w:r w:rsidRPr="00444F09">
        <w:rPr>
          <w:rStyle w:val="aff1"/>
          <w:rFonts w:ascii="Times New Roman" w:hAnsi="Times New Roman"/>
          <w:sz w:val="20"/>
          <w:szCs w:val="20"/>
        </w:rPr>
        <w:footnoteRef/>
      </w:r>
      <w:r w:rsidRPr="00444F09">
        <w:rPr>
          <w:rFonts w:ascii="Times New Roman" w:hAnsi="Times New Roman"/>
          <w:sz w:val="20"/>
          <w:szCs w:val="20"/>
        </w:rPr>
        <w:t xml:space="preserve"> </w:t>
      </w:r>
      <w:proofErr w:type="gramStart"/>
      <w:r w:rsidRPr="00444F09">
        <w:rPr>
          <w:rFonts w:ascii="Times New Roman" w:hAnsi="Times New Roman"/>
          <w:sz w:val="20"/>
          <w:szCs w:val="20"/>
        </w:rPr>
        <w:t>Абзац пятый пункта 2 Правил присвоения, изменения и аннулирования адресов, утверждённый Постановлением Правительства Российской Федерации от 19 ноября 2014 года № 1221 (далее — Правила адресации); 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утверждённый Приказом Министерства финансов Российской Федерации от 5 ноября 2015 года                  № 171н (далее — Перечень № 171н).</w:t>
      </w:r>
      <w:proofErr w:type="gramEnd"/>
    </w:p>
  </w:footnote>
  <w:footnote w:id="2">
    <w:p w:rsidR="004428C0" w:rsidRPr="00444F09" w:rsidRDefault="004428C0" w:rsidP="004428C0">
      <w:pPr>
        <w:autoSpaceDE w:val="0"/>
        <w:autoSpaceDN w:val="0"/>
        <w:adjustRightInd w:val="0"/>
        <w:spacing w:after="0" w:line="240" w:lineRule="auto"/>
        <w:jc w:val="both"/>
        <w:rPr>
          <w:rFonts w:ascii="Times New Roman" w:hAnsi="Times New Roman"/>
          <w:sz w:val="20"/>
          <w:szCs w:val="20"/>
        </w:rPr>
      </w:pPr>
      <w:r w:rsidRPr="00444F09">
        <w:rPr>
          <w:rStyle w:val="aff1"/>
          <w:rFonts w:ascii="Times New Roman" w:hAnsi="Times New Roman"/>
          <w:sz w:val="20"/>
          <w:szCs w:val="20"/>
        </w:rPr>
        <w:footnoteRef/>
      </w:r>
      <w:r w:rsidRPr="00444F09">
        <w:rPr>
          <w:rFonts w:ascii="Times New Roman" w:hAnsi="Times New Roman"/>
          <w:sz w:val="20"/>
          <w:szCs w:val="20"/>
        </w:rPr>
        <w:t xml:space="preserve"> Абзац шестой пункта 2 Правил адресации, Перечень № 171н.</w:t>
      </w:r>
    </w:p>
  </w:footnote>
  <w:footnote w:id="3">
    <w:p w:rsidR="004428C0" w:rsidRPr="00BB19EE" w:rsidRDefault="004428C0" w:rsidP="004428C0">
      <w:pPr>
        <w:autoSpaceDE w:val="0"/>
        <w:autoSpaceDN w:val="0"/>
        <w:adjustRightInd w:val="0"/>
        <w:spacing w:after="0" w:line="240" w:lineRule="auto"/>
        <w:jc w:val="both"/>
        <w:rPr>
          <w:sz w:val="20"/>
          <w:szCs w:val="20"/>
        </w:rPr>
      </w:pPr>
      <w:r w:rsidRPr="00444F09">
        <w:rPr>
          <w:rStyle w:val="aff1"/>
          <w:rFonts w:ascii="Times New Roman" w:hAnsi="Times New Roman"/>
          <w:sz w:val="20"/>
          <w:szCs w:val="20"/>
        </w:rPr>
        <w:footnoteRef/>
      </w:r>
      <w:r w:rsidRPr="00444F09">
        <w:rPr>
          <w:rFonts w:ascii="Times New Roman" w:hAnsi="Times New Roman"/>
          <w:sz w:val="20"/>
          <w:szCs w:val="20"/>
        </w:rPr>
        <w:t xml:space="preserve"> Пункт 3 </w:t>
      </w:r>
      <w:hyperlink r:id="rId1" w:history="1">
        <w:r w:rsidRPr="00444F09">
          <w:rPr>
            <w:rFonts w:ascii="Times New Roman" w:hAnsi="Times New Roman"/>
            <w:sz w:val="20"/>
            <w:szCs w:val="20"/>
          </w:rPr>
          <w:t>Правил</w:t>
        </w:r>
      </w:hyperlink>
      <w:r w:rsidRPr="00444F09">
        <w:rPr>
          <w:rFonts w:ascii="Times New Roman" w:hAnsi="Times New Roman"/>
          <w:sz w:val="20"/>
          <w:szCs w:val="20"/>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утверждённых Постановлением Правительства Российской Федерации от 10 февраля 2017 года № 169 (далее — Правила № 169).</w:t>
      </w:r>
    </w:p>
  </w:footnote>
  <w:footnote w:id="4">
    <w:p w:rsidR="004428C0" w:rsidRPr="00444F09" w:rsidRDefault="004428C0" w:rsidP="004428C0">
      <w:pPr>
        <w:autoSpaceDE w:val="0"/>
        <w:autoSpaceDN w:val="0"/>
        <w:adjustRightInd w:val="0"/>
        <w:jc w:val="both"/>
        <w:rPr>
          <w:rFonts w:ascii="Times New Roman" w:hAnsi="Times New Roman"/>
          <w:sz w:val="20"/>
          <w:szCs w:val="20"/>
        </w:rPr>
      </w:pPr>
      <w:r w:rsidRPr="00444F09">
        <w:rPr>
          <w:rStyle w:val="aff1"/>
          <w:rFonts w:ascii="Times New Roman" w:hAnsi="Times New Roman"/>
          <w:sz w:val="20"/>
          <w:szCs w:val="20"/>
        </w:rPr>
        <w:footnoteRef/>
      </w:r>
      <w:r w:rsidRPr="00444F09">
        <w:rPr>
          <w:rFonts w:ascii="Times New Roman" w:hAnsi="Times New Roman"/>
          <w:sz w:val="20"/>
          <w:szCs w:val="20"/>
        </w:rPr>
        <w:t xml:space="preserve"> </w:t>
      </w:r>
      <w:proofErr w:type="gramStart"/>
      <w:r w:rsidRPr="00444F09">
        <w:rPr>
          <w:rFonts w:ascii="Times New Roman" w:hAnsi="Times New Roman"/>
          <w:sz w:val="20"/>
          <w:szCs w:val="20"/>
        </w:rPr>
        <w:t>Вопросы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а также утверждению порядка сбора твёрдых коммунальных отходов (в том числе их раздельного сбора) отнесены               к полномочиям органов государственной власти субъектов Российской Федерации (абзацы шестнадцатый и семнадцатый статьи 6 Федерального закона от 24 июня 1998 года № 89-ФЗ «Об отходах производства и</w:t>
      </w:r>
      <w:proofErr w:type="gramEnd"/>
      <w:r w:rsidRPr="00444F09">
        <w:rPr>
          <w:rFonts w:ascii="Times New Roman" w:hAnsi="Times New Roman"/>
          <w:sz w:val="20"/>
          <w:szCs w:val="20"/>
        </w:rPr>
        <w:t xml:space="preserve"> потребления».</w:t>
      </w:r>
    </w:p>
  </w:footnote>
  <w:footnote w:id="5">
    <w:p w:rsidR="004428C0" w:rsidRPr="00444F09" w:rsidRDefault="004428C0" w:rsidP="004428C0">
      <w:pPr>
        <w:spacing w:after="0" w:line="240" w:lineRule="auto"/>
        <w:jc w:val="both"/>
        <w:rPr>
          <w:rFonts w:ascii="Times New Roman" w:hAnsi="Times New Roman"/>
          <w:color w:val="000000"/>
          <w:sz w:val="20"/>
          <w:szCs w:val="20"/>
        </w:rPr>
      </w:pPr>
      <w:r w:rsidRPr="00444F09">
        <w:rPr>
          <w:rStyle w:val="aff1"/>
          <w:rFonts w:ascii="Times New Roman" w:hAnsi="Times New Roman"/>
          <w:color w:val="000000"/>
          <w:sz w:val="20"/>
          <w:szCs w:val="20"/>
        </w:rPr>
        <w:footnoteRef/>
      </w:r>
      <w:r w:rsidRPr="00444F09">
        <w:rPr>
          <w:rFonts w:ascii="Times New Roman" w:hAnsi="Times New Roman"/>
          <w:color w:val="000000"/>
          <w:sz w:val="20"/>
          <w:szCs w:val="20"/>
        </w:rPr>
        <w:t xml:space="preserve"> «</w:t>
      </w:r>
      <w:r w:rsidRPr="00444F09">
        <w:rPr>
          <w:rFonts w:ascii="Times New Roman" w:hAnsi="Times New Roman"/>
          <w:snapToGrid w:val="0"/>
          <w:color w:val="000000"/>
          <w:sz w:val="20"/>
          <w:szCs w:val="20"/>
        </w:rPr>
        <w:t>К полномочиям органов государственной власти Российской Федерации в сфере отношений, связанных с охраной окружающей среды, относятся: …установление порядка обращения с радиоактивными отходами и опасными отходами…(статья 5 Федерального закона от 10 января 2002 года № 7-ФЗ «Об охране окружающей среды»).</w:t>
      </w:r>
    </w:p>
  </w:footnote>
  <w:footnote w:id="6">
    <w:p w:rsidR="004428C0" w:rsidRPr="00444F09" w:rsidRDefault="004428C0" w:rsidP="004428C0">
      <w:pPr>
        <w:spacing w:after="0" w:line="240" w:lineRule="auto"/>
        <w:jc w:val="both"/>
        <w:rPr>
          <w:rFonts w:ascii="Times New Roman" w:hAnsi="Times New Roman"/>
          <w:color w:val="000000"/>
          <w:sz w:val="20"/>
          <w:szCs w:val="20"/>
        </w:rPr>
      </w:pPr>
      <w:r w:rsidRPr="00444F09">
        <w:rPr>
          <w:rStyle w:val="aff1"/>
          <w:rFonts w:ascii="Times New Roman" w:hAnsi="Times New Roman"/>
          <w:color w:val="000000"/>
          <w:sz w:val="20"/>
          <w:szCs w:val="20"/>
        </w:rPr>
        <w:footnoteRef/>
      </w:r>
      <w:r w:rsidRPr="00444F09">
        <w:rPr>
          <w:rFonts w:ascii="Times New Roman" w:hAnsi="Times New Roman"/>
          <w:color w:val="000000"/>
          <w:sz w:val="20"/>
          <w:szCs w:val="20"/>
        </w:rPr>
        <w:t xml:space="preserve"> См.: </w:t>
      </w:r>
      <w:r w:rsidRPr="00444F09">
        <w:rPr>
          <w:rFonts w:ascii="Times New Roman" w:hAnsi="Times New Roman"/>
          <w:snapToGrid w:val="0"/>
          <w:color w:val="000000"/>
          <w:sz w:val="20"/>
          <w:szCs w:val="20"/>
        </w:rPr>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4 декабря 1995 года № 13-7-2/469.</w:t>
      </w:r>
    </w:p>
  </w:footnote>
  <w:footnote w:id="7">
    <w:p w:rsidR="004428C0" w:rsidRPr="00444F09" w:rsidRDefault="004428C0" w:rsidP="004428C0">
      <w:pPr>
        <w:pStyle w:val="ConsPlusTitle"/>
        <w:jc w:val="both"/>
        <w:rPr>
          <w:rFonts w:ascii="Times New Roman" w:hAnsi="Times New Roman" w:cs="Times New Roman"/>
          <w:b w:val="0"/>
          <w:color w:val="000000"/>
        </w:rPr>
      </w:pPr>
      <w:r w:rsidRPr="00444F09">
        <w:rPr>
          <w:rStyle w:val="aff1"/>
          <w:rFonts w:ascii="Times New Roman" w:hAnsi="Times New Roman" w:cs="Times New Roman"/>
          <w:b w:val="0"/>
          <w:color w:val="000000"/>
        </w:rPr>
        <w:footnoteRef/>
      </w:r>
      <w:r w:rsidRPr="00444F09">
        <w:rPr>
          <w:rFonts w:ascii="Times New Roman" w:hAnsi="Times New Roman" w:cs="Times New Roman"/>
          <w:b w:val="0"/>
          <w:color w:val="000000"/>
        </w:rPr>
        <w:t xml:space="preserve"> См.: Национальный стандарт Российской Федерации ГОСТ </w:t>
      </w:r>
      <w:proofErr w:type="gramStart"/>
      <w:r w:rsidRPr="00444F09">
        <w:rPr>
          <w:rFonts w:ascii="Times New Roman" w:hAnsi="Times New Roman" w:cs="Times New Roman"/>
          <w:b w:val="0"/>
          <w:color w:val="000000"/>
        </w:rPr>
        <w:t>Р</w:t>
      </w:r>
      <w:proofErr w:type="gramEnd"/>
      <w:r w:rsidRPr="00444F09">
        <w:rPr>
          <w:rFonts w:ascii="Times New Roman" w:hAnsi="Times New Roman" w:cs="Times New Roman"/>
          <w:b w:val="0"/>
          <w:color w:val="000000"/>
        </w:rPr>
        <w:t xml:space="preserve"> 52105-2003 «Ресурсосбережение. Обращение с отходами. Классификация и методы переработки ртутьсодержащих отходов» (</w:t>
      </w:r>
      <w:proofErr w:type="gramStart"/>
      <w:r w:rsidRPr="00444F09">
        <w:rPr>
          <w:rFonts w:ascii="Times New Roman" w:hAnsi="Times New Roman" w:cs="Times New Roman"/>
          <w:b w:val="0"/>
          <w:color w:val="000000"/>
        </w:rPr>
        <w:t>утвержден</w:t>
      </w:r>
      <w:proofErr w:type="gramEnd"/>
      <w:r w:rsidRPr="00444F09">
        <w:rPr>
          <w:rFonts w:ascii="Times New Roman" w:hAnsi="Times New Roman" w:cs="Times New Roman"/>
          <w:b w:val="0"/>
          <w:color w:val="000000"/>
        </w:rPr>
        <w:t xml:space="preserve"> постановлением Госстандарта Российской Федерации от 3 июля 2003 года № 235-ст).</w:t>
      </w:r>
    </w:p>
  </w:footnote>
  <w:footnote w:id="8">
    <w:p w:rsidR="004428C0" w:rsidRPr="00444F09" w:rsidRDefault="004428C0" w:rsidP="004428C0">
      <w:pPr>
        <w:pStyle w:val="ConsPlusNormal"/>
        <w:ind w:firstLine="0"/>
        <w:jc w:val="both"/>
        <w:rPr>
          <w:rFonts w:ascii="Times New Roman" w:hAnsi="Times New Roman" w:cs="Times New Roman"/>
          <w:color w:val="000000"/>
        </w:rPr>
      </w:pPr>
      <w:r w:rsidRPr="00444F09">
        <w:rPr>
          <w:rStyle w:val="aff1"/>
          <w:rFonts w:ascii="Times New Roman" w:hAnsi="Times New Roman" w:cs="Times New Roman"/>
          <w:color w:val="000000"/>
        </w:rPr>
        <w:footnoteRef/>
      </w:r>
      <w:r w:rsidRPr="00444F09">
        <w:rPr>
          <w:rFonts w:ascii="Times New Roman" w:hAnsi="Times New Roman" w:cs="Times New Roman"/>
          <w:color w:val="000000"/>
        </w:rPr>
        <w:t xml:space="preserve"> См.: Санитарные правила и нормы 2.1.7.728-99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года № 2).</w:t>
      </w:r>
    </w:p>
  </w:footnote>
  <w:footnote w:id="9">
    <w:p w:rsidR="004428C0" w:rsidRPr="00444F09" w:rsidRDefault="004428C0" w:rsidP="004428C0">
      <w:pPr>
        <w:pStyle w:val="afa"/>
        <w:ind w:left="0"/>
        <w:jc w:val="both"/>
        <w:rPr>
          <w:color w:val="000000"/>
          <w:sz w:val="20"/>
          <w:szCs w:val="20"/>
        </w:rPr>
      </w:pPr>
      <w:r w:rsidRPr="00444F09">
        <w:rPr>
          <w:rStyle w:val="aff1"/>
          <w:color w:val="000000"/>
          <w:sz w:val="20"/>
          <w:szCs w:val="20"/>
        </w:rPr>
        <w:footnoteRef/>
      </w:r>
      <w:r w:rsidRPr="00444F09">
        <w:rPr>
          <w:color w:val="000000"/>
          <w:sz w:val="20"/>
          <w:szCs w:val="20"/>
        </w:rPr>
        <w:t xml:space="preserve"> См.: Правила обращения с ломом и отходами чёрных металлов, утверждённые Постановлением Правительства Российской Федерации от 11 мая 2001 года № 369; Правила обращения с ломом и отходами цветных металлов, утверждённые Постановлением Правительства Российской Федерации  от 11 мая 2001 года № 370. </w:t>
      </w:r>
    </w:p>
  </w:footnote>
  <w:footnote w:id="10">
    <w:p w:rsidR="004428C0" w:rsidRPr="00444F09" w:rsidRDefault="004428C0" w:rsidP="004428C0">
      <w:pPr>
        <w:autoSpaceDE w:val="0"/>
        <w:autoSpaceDN w:val="0"/>
        <w:adjustRightInd w:val="0"/>
        <w:spacing w:after="0" w:line="240" w:lineRule="auto"/>
        <w:jc w:val="both"/>
        <w:rPr>
          <w:rFonts w:ascii="Times New Roman" w:hAnsi="Times New Roman"/>
          <w:color w:val="000000"/>
          <w:sz w:val="20"/>
          <w:szCs w:val="20"/>
        </w:rPr>
      </w:pPr>
      <w:r w:rsidRPr="00444F09">
        <w:rPr>
          <w:rStyle w:val="aff1"/>
          <w:rFonts w:ascii="Times New Roman" w:hAnsi="Times New Roman"/>
          <w:color w:val="000000"/>
          <w:sz w:val="20"/>
          <w:szCs w:val="20"/>
        </w:rPr>
        <w:footnoteRef/>
      </w:r>
      <w:r w:rsidRPr="00444F09">
        <w:rPr>
          <w:rFonts w:ascii="Times New Roman" w:hAnsi="Times New Roman"/>
          <w:color w:val="000000"/>
          <w:sz w:val="20"/>
          <w:szCs w:val="20"/>
        </w:rPr>
        <w:t xml:space="preserve"> См.: Правила охраны жизни людей на водных объектах в Самарской области, утвержденные решением Самарской Губернской Думы от 26 мая 1998 года № 78.</w:t>
      </w:r>
    </w:p>
  </w:footnote>
  <w:footnote w:id="11">
    <w:p w:rsidR="004428C0" w:rsidRPr="00444F09" w:rsidRDefault="004428C0" w:rsidP="004428C0">
      <w:pPr>
        <w:autoSpaceDE w:val="0"/>
        <w:autoSpaceDN w:val="0"/>
        <w:adjustRightInd w:val="0"/>
        <w:spacing w:after="0" w:line="240" w:lineRule="auto"/>
        <w:jc w:val="both"/>
        <w:rPr>
          <w:rFonts w:ascii="Times New Roman" w:hAnsi="Times New Roman"/>
          <w:color w:val="000000"/>
          <w:sz w:val="20"/>
          <w:szCs w:val="20"/>
        </w:rPr>
      </w:pPr>
      <w:r w:rsidRPr="00444F09">
        <w:rPr>
          <w:rStyle w:val="aff1"/>
          <w:rFonts w:ascii="Times New Roman" w:hAnsi="Times New Roman"/>
          <w:color w:val="000000"/>
          <w:sz w:val="20"/>
          <w:szCs w:val="20"/>
        </w:rPr>
        <w:footnoteRef/>
      </w:r>
      <w:r w:rsidRPr="00444F09">
        <w:rPr>
          <w:rFonts w:ascii="Times New Roman" w:hAnsi="Times New Roman"/>
          <w:color w:val="000000"/>
          <w:sz w:val="20"/>
          <w:szCs w:val="20"/>
        </w:rPr>
        <w:t xml:space="preserve">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Лесохозяйственные регламенты лесничеств, лесопарков, расположенных на землях, находящихся в муниципальной собственности, и землях населённых пунктов, на которых расположены городские леса, утверждаются органами местного самоуправления (части 1 и 3 статьи 87 Лесного кодекса Российской Федерации).</w:t>
      </w:r>
    </w:p>
  </w:footnote>
  <w:footnote w:id="12">
    <w:p w:rsidR="004428C0" w:rsidRPr="00444F09" w:rsidRDefault="004428C0" w:rsidP="004428C0">
      <w:pPr>
        <w:autoSpaceDE w:val="0"/>
        <w:autoSpaceDN w:val="0"/>
        <w:adjustRightInd w:val="0"/>
        <w:spacing w:after="0" w:line="240" w:lineRule="auto"/>
        <w:jc w:val="both"/>
        <w:rPr>
          <w:rFonts w:ascii="Times New Roman" w:hAnsi="Times New Roman"/>
          <w:color w:val="000000"/>
          <w:sz w:val="20"/>
          <w:szCs w:val="20"/>
        </w:rPr>
      </w:pPr>
      <w:r w:rsidRPr="00444F09">
        <w:rPr>
          <w:rStyle w:val="aff1"/>
          <w:rFonts w:ascii="Times New Roman" w:hAnsi="Times New Roman"/>
          <w:color w:val="000000"/>
          <w:sz w:val="20"/>
          <w:szCs w:val="20"/>
        </w:rPr>
        <w:footnoteRef/>
      </w:r>
      <w:r w:rsidRPr="00444F09">
        <w:rPr>
          <w:rFonts w:ascii="Times New Roman" w:hAnsi="Times New Roman"/>
          <w:color w:val="000000"/>
          <w:sz w:val="20"/>
          <w:szCs w:val="20"/>
        </w:rPr>
        <w:t xml:space="preserve"> См.: Лесной кодекс Российской Федерации (часть 2 статьи 41, статья 60.2); Федеральный закон от 14 марта 1995 года № 33-ФЗ «Об особо охраняемых природных территориях»; </w:t>
      </w:r>
      <w:hyperlink r:id="rId2" w:history="1">
        <w:r w:rsidRPr="00444F09">
          <w:rPr>
            <w:rFonts w:ascii="Times New Roman" w:hAnsi="Times New Roman"/>
            <w:color w:val="000000"/>
            <w:sz w:val="20"/>
            <w:szCs w:val="20"/>
          </w:rPr>
          <w:t>Особенности</w:t>
        </w:r>
      </w:hyperlink>
      <w:r w:rsidRPr="00444F09">
        <w:rPr>
          <w:rFonts w:ascii="Times New Roman" w:hAnsi="Times New Roman"/>
          <w:color w:val="000000"/>
          <w:sz w:val="20"/>
          <w:szCs w:val="20"/>
        </w:rPr>
        <w:t xml:space="preserve"> использования, охраны, защиты, воспроизводства лесов, расположенных на особо охраняемых природных территориях, утверждённые Приказом Министерства природных ресурсов Российской Федерации от 16 июля 2007 года № 181.</w:t>
      </w:r>
    </w:p>
  </w:footnote>
  <w:footnote w:id="13">
    <w:p w:rsidR="004428C0" w:rsidRDefault="004428C0" w:rsidP="004428C0">
      <w:pPr>
        <w:autoSpaceDE w:val="0"/>
        <w:autoSpaceDN w:val="0"/>
        <w:adjustRightInd w:val="0"/>
        <w:spacing w:after="0" w:line="240" w:lineRule="auto"/>
        <w:jc w:val="both"/>
      </w:pPr>
      <w:r w:rsidRPr="00444F09">
        <w:rPr>
          <w:rStyle w:val="aff1"/>
          <w:rFonts w:ascii="Times New Roman" w:hAnsi="Times New Roman"/>
          <w:color w:val="000000"/>
          <w:sz w:val="20"/>
          <w:szCs w:val="20"/>
        </w:rPr>
        <w:footnoteRef/>
      </w:r>
      <w:r w:rsidRPr="00444F09">
        <w:rPr>
          <w:rFonts w:ascii="Times New Roman" w:hAnsi="Times New Roman"/>
          <w:color w:val="000000"/>
          <w:sz w:val="20"/>
          <w:szCs w:val="20"/>
        </w:rPr>
        <w:t xml:space="preserve"> См.: Федеральный закон от 13 марта 2006 года № 38-ФЗ «О рекламе».</w:t>
      </w:r>
    </w:p>
  </w:footnote>
  <w:footnote w:id="14">
    <w:p w:rsidR="004428C0" w:rsidRPr="00444F09" w:rsidRDefault="004428C0" w:rsidP="004428C0">
      <w:pPr>
        <w:rPr>
          <w:rFonts w:ascii="Times New Roman" w:hAnsi="Times New Roman"/>
          <w:sz w:val="20"/>
          <w:szCs w:val="20"/>
        </w:rPr>
      </w:pPr>
      <w:r w:rsidRPr="00444F09">
        <w:rPr>
          <w:rStyle w:val="aff1"/>
          <w:rFonts w:ascii="Times New Roman" w:hAnsi="Times New Roman"/>
          <w:sz w:val="20"/>
          <w:szCs w:val="20"/>
        </w:rPr>
        <w:footnoteRef/>
      </w:r>
      <w:r w:rsidRPr="00444F09">
        <w:rPr>
          <w:rFonts w:ascii="Times New Roman" w:hAnsi="Times New Roman"/>
          <w:sz w:val="20"/>
          <w:szCs w:val="20"/>
        </w:rPr>
        <w:t xml:space="preserve"> См. п. 4.11 </w:t>
      </w:r>
      <w:hyperlink r:id="rId3" w:tgtFrame="_blank" w:history="1">
        <w:r w:rsidRPr="00444F09">
          <w:rPr>
            <w:rStyle w:val="af2"/>
            <w:rFonts w:ascii="Times New Roman" w:hAnsi="Times New Roman"/>
            <w:bCs/>
            <w:sz w:val="20"/>
            <w:szCs w:val="20"/>
          </w:rPr>
          <w:t xml:space="preserve">ГОСТ </w:t>
        </w:r>
        <w:proofErr w:type="gramStart"/>
        <w:r w:rsidRPr="00444F09">
          <w:rPr>
            <w:rStyle w:val="af2"/>
            <w:rFonts w:ascii="Times New Roman" w:hAnsi="Times New Roman"/>
            <w:bCs/>
            <w:sz w:val="20"/>
            <w:szCs w:val="20"/>
          </w:rPr>
          <w:t>Р</w:t>
        </w:r>
        <w:proofErr w:type="gramEnd"/>
        <w:r w:rsidRPr="00444F09">
          <w:rPr>
            <w:rStyle w:val="af2"/>
            <w:rFonts w:ascii="Times New Roman" w:hAnsi="Times New Roman"/>
            <w:bCs/>
            <w:sz w:val="20"/>
            <w:szCs w:val="20"/>
          </w:rPr>
          <w:t xml:space="preserve"> 51617-2000 «</w:t>
        </w:r>
      </w:hyperlink>
      <w:r w:rsidRPr="00444F09">
        <w:rPr>
          <w:rFonts w:ascii="Times New Roman" w:hAnsi="Times New Roman"/>
          <w:sz w:val="20"/>
          <w:szCs w:val="20"/>
        </w:rPr>
        <w:t>Жилищно-коммунальные услуги. Общие технические условия».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4B327B14"/>
    <w:multiLevelType w:val="hybridMultilevel"/>
    <w:tmpl w:val="08026F60"/>
    <w:lvl w:ilvl="0" w:tplc="1E68D40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8"/>
  </w:num>
  <w:num w:numId="13">
    <w:abstractNumId w:val="8"/>
  </w:num>
  <w:num w:numId="14">
    <w:abstractNumId w:val="12"/>
  </w:num>
  <w:num w:numId="15">
    <w:abstractNumId w:val="11"/>
  </w:num>
  <w:num w:numId="16">
    <w:abstractNumId w:val="19"/>
  </w:num>
  <w:num w:numId="17">
    <w:abstractNumId w:val="17"/>
  </w:num>
  <w:num w:numId="18">
    <w:abstractNumId w:val="4"/>
  </w:num>
  <w:num w:numId="19">
    <w:abstractNumId w:val="2"/>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70C1"/>
    <w:rsid w:val="00041ECA"/>
    <w:rsid w:val="000775E0"/>
    <w:rsid w:val="00087A73"/>
    <w:rsid w:val="00090910"/>
    <w:rsid w:val="000E0A4E"/>
    <w:rsid w:val="000E2BE4"/>
    <w:rsid w:val="000F3D13"/>
    <w:rsid w:val="000F5FF5"/>
    <w:rsid w:val="00100653"/>
    <w:rsid w:val="001122F8"/>
    <w:rsid w:val="001176FD"/>
    <w:rsid w:val="00125ED3"/>
    <w:rsid w:val="00133113"/>
    <w:rsid w:val="00137019"/>
    <w:rsid w:val="00147939"/>
    <w:rsid w:val="0018355D"/>
    <w:rsid w:val="001A431D"/>
    <w:rsid w:val="001B3332"/>
    <w:rsid w:val="001C4F39"/>
    <w:rsid w:val="001E183E"/>
    <w:rsid w:val="001F2492"/>
    <w:rsid w:val="001F40C7"/>
    <w:rsid w:val="00221D9D"/>
    <w:rsid w:val="00271927"/>
    <w:rsid w:val="00276A71"/>
    <w:rsid w:val="00281464"/>
    <w:rsid w:val="002E087E"/>
    <w:rsid w:val="00313E30"/>
    <w:rsid w:val="003435AC"/>
    <w:rsid w:val="00376F71"/>
    <w:rsid w:val="003845F4"/>
    <w:rsid w:val="004077AE"/>
    <w:rsid w:val="0041734D"/>
    <w:rsid w:val="004428C0"/>
    <w:rsid w:val="00444F09"/>
    <w:rsid w:val="00457135"/>
    <w:rsid w:val="004823A9"/>
    <w:rsid w:val="00496DC4"/>
    <w:rsid w:val="004A1038"/>
    <w:rsid w:val="004B5538"/>
    <w:rsid w:val="004D5B45"/>
    <w:rsid w:val="004E43B1"/>
    <w:rsid w:val="004F561E"/>
    <w:rsid w:val="0051313E"/>
    <w:rsid w:val="00521ACC"/>
    <w:rsid w:val="005312C9"/>
    <w:rsid w:val="005435BD"/>
    <w:rsid w:val="005570C1"/>
    <w:rsid w:val="005D3A88"/>
    <w:rsid w:val="005E7B88"/>
    <w:rsid w:val="005E7E7E"/>
    <w:rsid w:val="005F0814"/>
    <w:rsid w:val="00611FCE"/>
    <w:rsid w:val="006253F3"/>
    <w:rsid w:val="006306AB"/>
    <w:rsid w:val="006321CC"/>
    <w:rsid w:val="006507A5"/>
    <w:rsid w:val="00665538"/>
    <w:rsid w:val="006758E5"/>
    <w:rsid w:val="00681198"/>
    <w:rsid w:val="006916FB"/>
    <w:rsid w:val="006C327B"/>
    <w:rsid w:val="006C4FEF"/>
    <w:rsid w:val="006F254A"/>
    <w:rsid w:val="006F5AB8"/>
    <w:rsid w:val="00722C28"/>
    <w:rsid w:val="00736777"/>
    <w:rsid w:val="007C29E4"/>
    <w:rsid w:val="007C56C9"/>
    <w:rsid w:val="007F1E02"/>
    <w:rsid w:val="007F3AA3"/>
    <w:rsid w:val="00801652"/>
    <w:rsid w:val="00813F09"/>
    <w:rsid w:val="00846F0D"/>
    <w:rsid w:val="008475CC"/>
    <w:rsid w:val="008B2B80"/>
    <w:rsid w:val="008D5461"/>
    <w:rsid w:val="008F40C3"/>
    <w:rsid w:val="008F5A2D"/>
    <w:rsid w:val="00903DAE"/>
    <w:rsid w:val="009156A2"/>
    <w:rsid w:val="00926481"/>
    <w:rsid w:val="00942969"/>
    <w:rsid w:val="00951D2B"/>
    <w:rsid w:val="00953F6A"/>
    <w:rsid w:val="0099074B"/>
    <w:rsid w:val="009B4C09"/>
    <w:rsid w:val="009C68DF"/>
    <w:rsid w:val="009D2650"/>
    <w:rsid w:val="009E325C"/>
    <w:rsid w:val="00A14128"/>
    <w:rsid w:val="00A20016"/>
    <w:rsid w:val="00A45340"/>
    <w:rsid w:val="00A57B2C"/>
    <w:rsid w:val="00A57FB3"/>
    <w:rsid w:val="00AB19E9"/>
    <w:rsid w:val="00AC1894"/>
    <w:rsid w:val="00AC3491"/>
    <w:rsid w:val="00B25688"/>
    <w:rsid w:val="00B63271"/>
    <w:rsid w:val="00B72694"/>
    <w:rsid w:val="00BA362E"/>
    <w:rsid w:val="00BB343D"/>
    <w:rsid w:val="00BB46CF"/>
    <w:rsid w:val="00BD3936"/>
    <w:rsid w:val="00BF75AF"/>
    <w:rsid w:val="00C03658"/>
    <w:rsid w:val="00C61850"/>
    <w:rsid w:val="00C65B5A"/>
    <w:rsid w:val="00C93E1C"/>
    <w:rsid w:val="00CA27BA"/>
    <w:rsid w:val="00CB446E"/>
    <w:rsid w:val="00CD5505"/>
    <w:rsid w:val="00CF3B21"/>
    <w:rsid w:val="00D25B8D"/>
    <w:rsid w:val="00D30836"/>
    <w:rsid w:val="00D30FAE"/>
    <w:rsid w:val="00D57671"/>
    <w:rsid w:val="00D606AD"/>
    <w:rsid w:val="00D80465"/>
    <w:rsid w:val="00D838AC"/>
    <w:rsid w:val="00D939D8"/>
    <w:rsid w:val="00DB0C15"/>
    <w:rsid w:val="00DB31EF"/>
    <w:rsid w:val="00DD5752"/>
    <w:rsid w:val="00DE205E"/>
    <w:rsid w:val="00E04C7B"/>
    <w:rsid w:val="00E054D0"/>
    <w:rsid w:val="00E760DF"/>
    <w:rsid w:val="00E83095"/>
    <w:rsid w:val="00E85465"/>
    <w:rsid w:val="00EA5801"/>
    <w:rsid w:val="00EB62BC"/>
    <w:rsid w:val="00EC376D"/>
    <w:rsid w:val="00EE4880"/>
    <w:rsid w:val="00EF0557"/>
    <w:rsid w:val="00F071B5"/>
    <w:rsid w:val="00F363C7"/>
    <w:rsid w:val="00F503D4"/>
    <w:rsid w:val="00F648C5"/>
    <w:rsid w:val="00F907E1"/>
    <w:rsid w:val="00FE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254A"/>
    <w:rPr>
      <w:rFonts w:ascii="Tahoma" w:hAnsi="Tahoma" w:cs="Tahoma"/>
      <w:sz w:val="16"/>
      <w:szCs w:val="16"/>
    </w:rPr>
  </w:style>
  <w:style w:type="paragraph" w:styleId="a9">
    <w:name w:val="header"/>
    <w:basedOn w:val="a"/>
    <w:link w:val="aa"/>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rsid w:val="001122F8"/>
    <w:rPr>
      <w:rFonts w:ascii="Times New Roman" w:eastAsia="Arial Unicode MS" w:hAnsi="Times New Roman" w:cs="Times New Roman"/>
      <w:kern w:val="2"/>
      <w:sz w:val="20"/>
      <w:szCs w:val="20"/>
      <w:lang w:eastAsia="ru-RU"/>
    </w:rPr>
  </w:style>
  <w:style w:type="paragraph" w:styleId="ac">
    <w:name w:val="footer"/>
    <w:basedOn w:val="a"/>
    <w:link w:val="ab"/>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link w:val="ac"/>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link w:val="af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444F09"/>
  </w:style>
  <w:style w:type="character" w:styleId="af6">
    <w:name w:val="FollowedHyperlink"/>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semiHidden/>
    <w:rsid w:val="00444F0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444F09"/>
    <w:rPr>
      <w:rFonts w:ascii="Times New Roman" w:eastAsia="Times New Roman" w:hAnsi="Times New Roman" w:cs="Times New Roman"/>
      <w:sz w:val="20"/>
      <w:szCs w:val="20"/>
      <w:lang w:eastAsia="ru-RU"/>
    </w:rPr>
  </w:style>
  <w:style w:type="character" w:styleId="afe">
    <w:name w:val="annotation reference"/>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info.ru/eachdoc-2289.html" TargetMode="External"/><Relationship Id="rId2" Type="http://schemas.openxmlformats.org/officeDocument/2006/relationships/hyperlink" Target="consultantplus://offline/ref=201D7426D060F777022915DB80A60F7A44CD5D8BFFC46932EB4109738AE4A8F9CDE5C2BA70520FY3kDI" TargetMode="External"/><Relationship Id="rId1" Type="http://schemas.openxmlformats.org/officeDocument/2006/relationships/hyperlink" Target="consultantplus://offline/ref=BDF091FB7FFA0A561725770AD7F2C5C24A3356FBE95FBB0D892F42B343B3CA96AFD9635616D1275Dg6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B5BC3-AE83-49CF-B1F3-7F065378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2017-07-28T04:45:00Z</cp:lastPrinted>
  <dcterms:created xsi:type="dcterms:W3CDTF">2017-08-11T10:12:00Z</dcterms:created>
  <dcterms:modified xsi:type="dcterms:W3CDTF">2017-08-11T11:59:00Z</dcterms:modified>
</cp:coreProperties>
</file>