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D2D" w:rsidRDefault="00B66D2D" w:rsidP="00B66D2D">
      <w:pPr>
        <w:tabs>
          <w:tab w:val="left" w:pos="0"/>
        </w:tabs>
        <w:spacing w:after="0" w:line="240" w:lineRule="atLeast"/>
        <w:jc w:val="center"/>
        <w:rPr>
          <w:rFonts w:ascii="Times New Roman" w:hAnsi="Times New Roman" w:cs="Times New Roman"/>
          <w:b/>
          <w:sz w:val="72"/>
          <w:szCs w:val="72"/>
        </w:rPr>
      </w:pPr>
      <w:r w:rsidRPr="005D7BE8">
        <w:rPr>
          <w:rFonts w:ascii="Times New Roman" w:hAnsi="Times New Roman" w:cs="Times New Roman"/>
          <w:b/>
          <w:sz w:val="72"/>
          <w:szCs w:val="72"/>
        </w:rPr>
        <w:t>Вести сельского поселения Борискино-Игар</w:t>
      </w:r>
    </w:p>
    <w:p w:rsidR="00B66D2D" w:rsidRPr="00DE1DDE" w:rsidRDefault="00B66D2D" w:rsidP="00B66D2D">
      <w:pPr>
        <w:pBdr>
          <w:bottom w:val="single" w:sz="4" w:space="1" w:color="auto"/>
        </w:pBdr>
        <w:spacing w:after="0" w:line="240" w:lineRule="atLeast"/>
        <w:ind w:right="-186"/>
        <w:rPr>
          <w:rFonts w:ascii="Times New Roman" w:hAnsi="Times New Roman" w:cs="Times New Roman"/>
          <w:b/>
          <w:sz w:val="40"/>
          <w:szCs w:val="40"/>
        </w:rPr>
      </w:pPr>
      <w:r w:rsidRPr="005D7BE8">
        <w:rPr>
          <w:rFonts w:ascii="Times New Roman" w:hAnsi="Times New Roman" w:cs="Times New Roman"/>
          <w:b/>
          <w:sz w:val="44"/>
          <w:szCs w:val="44"/>
        </w:rPr>
        <w:t>Пятница</w:t>
      </w:r>
      <w:r>
        <w:rPr>
          <w:rFonts w:ascii="Times New Roman" w:hAnsi="Times New Roman" w:cs="Times New Roman"/>
          <w:b/>
          <w:sz w:val="44"/>
          <w:szCs w:val="44"/>
        </w:rPr>
        <w:t xml:space="preserve"> 17 ноября</w:t>
      </w:r>
      <w:r w:rsidRPr="005D7BE8">
        <w:rPr>
          <w:rFonts w:ascii="Times New Roman" w:hAnsi="Times New Roman" w:cs="Times New Roman"/>
          <w:b/>
          <w:sz w:val="44"/>
          <w:szCs w:val="44"/>
        </w:rPr>
        <w:t xml:space="preserve"> </w:t>
      </w:r>
      <w:r w:rsidRPr="005D7BE8">
        <w:rPr>
          <w:rFonts w:ascii="Times New Roman" w:hAnsi="Times New Roman" w:cs="Times New Roman"/>
          <w:b/>
          <w:sz w:val="40"/>
          <w:szCs w:val="40"/>
        </w:rPr>
        <w:t xml:space="preserve"> 2023 года №</w:t>
      </w:r>
      <w:r>
        <w:rPr>
          <w:rFonts w:ascii="Times New Roman" w:hAnsi="Times New Roman" w:cs="Times New Roman"/>
          <w:b/>
          <w:sz w:val="40"/>
          <w:szCs w:val="40"/>
        </w:rPr>
        <w:t xml:space="preserve"> 38</w:t>
      </w:r>
      <w:r w:rsidRPr="005D7BE8">
        <w:rPr>
          <w:rFonts w:ascii="Times New Roman" w:hAnsi="Times New Roman" w:cs="Times New Roman"/>
          <w:b/>
          <w:sz w:val="40"/>
          <w:szCs w:val="40"/>
        </w:rPr>
        <w:t>(</w:t>
      </w:r>
      <w:r>
        <w:rPr>
          <w:rFonts w:ascii="Times New Roman" w:hAnsi="Times New Roman" w:cs="Times New Roman"/>
          <w:b/>
          <w:sz w:val="40"/>
          <w:szCs w:val="40"/>
        </w:rPr>
        <w:t>530</w:t>
      </w:r>
      <w:proofErr w:type="gramStart"/>
      <w:r>
        <w:rPr>
          <w:rFonts w:ascii="Times New Roman" w:hAnsi="Times New Roman" w:cs="Times New Roman"/>
          <w:b/>
          <w:sz w:val="40"/>
          <w:szCs w:val="40"/>
        </w:rPr>
        <w:t xml:space="preserve"> </w:t>
      </w:r>
      <w:r w:rsidRPr="005D7BE8">
        <w:rPr>
          <w:rFonts w:ascii="Times New Roman" w:hAnsi="Times New Roman" w:cs="Times New Roman"/>
          <w:b/>
          <w:sz w:val="40"/>
          <w:szCs w:val="40"/>
        </w:rPr>
        <w:t>)</w:t>
      </w:r>
      <w:proofErr w:type="gramEnd"/>
      <w:r w:rsidRPr="005D7BE8">
        <w:rPr>
          <w:rFonts w:ascii="Times New Roman" w:hAnsi="Times New Roman" w:cs="Times New Roman"/>
          <w:b/>
          <w:sz w:val="40"/>
          <w:szCs w:val="40"/>
        </w:rPr>
        <w:t xml:space="preserve">     12+</w:t>
      </w:r>
    </w:p>
    <w:p w:rsidR="00B354C8" w:rsidRDefault="00B354C8" w:rsidP="00B66D2D">
      <w:pPr>
        <w:rPr>
          <w:rFonts w:ascii="Times New Roman" w:hAnsi="Times New Roman" w:cs="Times New Roman"/>
        </w:rPr>
      </w:pPr>
    </w:p>
    <w:p w:rsidR="00B66D2D" w:rsidRDefault="00B66D2D" w:rsidP="00B66D2D">
      <w:pPr>
        <w:jc w:val="center"/>
        <w:rPr>
          <w:rFonts w:ascii="Times New Roman" w:hAnsi="Times New Roman" w:cs="Times New Roman"/>
          <w:b/>
          <w:sz w:val="20"/>
          <w:szCs w:val="20"/>
        </w:rPr>
      </w:pPr>
      <w:r w:rsidRPr="00F94A59">
        <w:rPr>
          <w:rFonts w:ascii="Times New Roman" w:hAnsi="Times New Roman" w:cs="Times New Roman"/>
          <w:b/>
          <w:sz w:val="20"/>
          <w:szCs w:val="20"/>
        </w:rPr>
        <w:t>Постановление Администрации сельского поселения Борискино-Игар муниципального района Кля</w:t>
      </w:r>
      <w:r>
        <w:rPr>
          <w:rFonts w:ascii="Times New Roman" w:hAnsi="Times New Roman" w:cs="Times New Roman"/>
          <w:b/>
          <w:sz w:val="20"/>
          <w:szCs w:val="20"/>
        </w:rPr>
        <w:t>влинский Самарской области от 10</w:t>
      </w:r>
      <w:r w:rsidRPr="00F94A59">
        <w:rPr>
          <w:rFonts w:ascii="Times New Roman" w:hAnsi="Times New Roman" w:cs="Times New Roman"/>
          <w:b/>
          <w:sz w:val="20"/>
          <w:szCs w:val="20"/>
        </w:rPr>
        <w:t>.11.2023г. № 5</w:t>
      </w:r>
      <w:r>
        <w:rPr>
          <w:rFonts w:ascii="Times New Roman" w:hAnsi="Times New Roman" w:cs="Times New Roman"/>
          <w:b/>
          <w:sz w:val="20"/>
          <w:szCs w:val="20"/>
        </w:rPr>
        <w:t>3 «Об утверждении Методики распределения межбюджетных трансфертов сельского поселения Борискино-Игар муниципального района Клявлинский Самарской области»</w:t>
      </w:r>
    </w:p>
    <w:p w:rsidR="00B66D2D" w:rsidRPr="00F94A59" w:rsidRDefault="00B66D2D" w:rsidP="00B66D2D">
      <w:pPr>
        <w:pStyle w:val="ConsPlusNormal"/>
        <w:ind w:firstLine="567"/>
        <w:jc w:val="both"/>
        <w:rPr>
          <w:sz w:val="16"/>
          <w:szCs w:val="16"/>
        </w:rPr>
      </w:pPr>
      <w:r w:rsidRPr="00F94A59">
        <w:rPr>
          <w:sz w:val="16"/>
          <w:szCs w:val="16"/>
        </w:rPr>
        <w:t xml:space="preserve">В соответствии с </w:t>
      </w:r>
      <w:proofErr w:type="gramStart"/>
      <w:r w:rsidRPr="00F94A59">
        <w:rPr>
          <w:sz w:val="16"/>
          <w:szCs w:val="16"/>
        </w:rPr>
        <w:t>Бюджетным</w:t>
      </w:r>
      <w:proofErr w:type="gramEnd"/>
      <w:r w:rsidRPr="00F94A59">
        <w:rPr>
          <w:sz w:val="16"/>
          <w:szCs w:val="16"/>
        </w:rPr>
        <w:t xml:space="preserve"> </w:t>
      </w:r>
      <w:hyperlink r:id="rId7" w:history="1">
        <w:r w:rsidRPr="00F94A59">
          <w:rPr>
            <w:sz w:val="16"/>
            <w:szCs w:val="16"/>
          </w:rPr>
          <w:t>кодекс</w:t>
        </w:r>
      </w:hyperlink>
      <w:r w:rsidRPr="00F94A59">
        <w:rPr>
          <w:sz w:val="16"/>
          <w:szCs w:val="16"/>
        </w:rPr>
        <w:t>ом Российской Федерации, Администрация сельского поселения Борискино-Игар муниципального района Клявлинский Самарской области  ПОСТАНОВЛЯЕТ:</w:t>
      </w:r>
    </w:p>
    <w:p w:rsidR="00B66D2D" w:rsidRPr="00F94A59" w:rsidRDefault="00B66D2D" w:rsidP="00B66D2D">
      <w:pPr>
        <w:pStyle w:val="a3"/>
        <w:jc w:val="both"/>
        <w:rPr>
          <w:sz w:val="16"/>
          <w:szCs w:val="16"/>
        </w:rPr>
      </w:pPr>
      <w:r w:rsidRPr="00F94A59">
        <w:rPr>
          <w:sz w:val="16"/>
          <w:szCs w:val="16"/>
        </w:rPr>
        <w:t xml:space="preserve">            1. Утвердить прилагаемую  методику распределения  межбюджетных трансфертов сельского поселения Борискино-Игар муниципального района Клявлинский Самарской области.</w:t>
      </w:r>
    </w:p>
    <w:p w:rsidR="00B66D2D" w:rsidRPr="00F94A59" w:rsidRDefault="00B66D2D" w:rsidP="00B66D2D">
      <w:pPr>
        <w:jc w:val="both"/>
        <w:rPr>
          <w:rFonts w:ascii="Times New Roman" w:hAnsi="Times New Roman" w:cs="Times New Roman"/>
          <w:sz w:val="16"/>
          <w:szCs w:val="16"/>
        </w:rPr>
      </w:pPr>
      <w:r w:rsidRPr="00F94A59">
        <w:rPr>
          <w:rFonts w:ascii="Times New Roman" w:hAnsi="Times New Roman" w:cs="Times New Roman"/>
          <w:sz w:val="16"/>
          <w:szCs w:val="16"/>
        </w:rPr>
        <w:t xml:space="preserve">          2. Признать утратившим силу постановление Главы сельского поселения Борискино-Игар  муниципального района Клявлинский  Самарской области от 20.10.2021г. № 43 «Об утверждении Методики распределения  межбюджетных трансфертов сельского поселения Борискино-Игар муниципального района Клявлинский Самарской области</w:t>
      </w:r>
    </w:p>
    <w:p w:rsidR="00B66D2D" w:rsidRPr="00F94A59" w:rsidRDefault="00B66D2D" w:rsidP="00B66D2D">
      <w:pPr>
        <w:pStyle w:val="ConsPlusNormal"/>
        <w:ind w:firstLine="567"/>
        <w:jc w:val="both"/>
        <w:rPr>
          <w:sz w:val="16"/>
          <w:szCs w:val="16"/>
        </w:rPr>
      </w:pPr>
      <w:r w:rsidRPr="00F94A59">
        <w:rPr>
          <w:sz w:val="16"/>
          <w:szCs w:val="16"/>
        </w:rPr>
        <w:t xml:space="preserve">3. Опубликовать настоящее постановление в газете  «Вести сельского поселения Борискино-Игар» и </w:t>
      </w:r>
      <w:proofErr w:type="gramStart"/>
      <w:r w:rsidRPr="00F94A59">
        <w:rPr>
          <w:sz w:val="16"/>
          <w:szCs w:val="16"/>
        </w:rPr>
        <w:t>разместить</w:t>
      </w:r>
      <w:proofErr w:type="gramEnd"/>
      <w:r w:rsidRPr="00F94A59">
        <w:rPr>
          <w:sz w:val="16"/>
          <w:szCs w:val="16"/>
        </w:rPr>
        <w:t xml:space="preserve"> настоящее постановление в информационно – телекоммуникационной сети «Интернет» на официальном сайте Администрации муниципального района Клявлинский Самарской области.</w:t>
      </w:r>
    </w:p>
    <w:p w:rsidR="00B66D2D" w:rsidRPr="00F94A59" w:rsidRDefault="00B66D2D" w:rsidP="00B66D2D">
      <w:pPr>
        <w:pStyle w:val="ConsPlusNormal"/>
        <w:ind w:firstLine="567"/>
        <w:jc w:val="both"/>
        <w:rPr>
          <w:sz w:val="16"/>
          <w:szCs w:val="16"/>
        </w:rPr>
      </w:pPr>
      <w:r w:rsidRPr="00F94A59">
        <w:rPr>
          <w:sz w:val="16"/>
          <w:szCs w:val="16"/>
        </w:rPr>
        <w:t>4. Настоящее постановление вступает в силу со дня его официального опубликования.</w:t>
      </w:r>
    </w:p>
    <w:p w:rsidR="00B66D2D" w:rsidRPr="00F94A59" w:rsidRDefault="00B66D2D" w:rsidP="00B66D2D">
      <w:pPr>
        <w:pStyle w:val="ConsPlusNormal"/>
        <w:ind w:firstLine="567"/>
        <w:jc w:val="both"/>
        <w:rPr>
          <w:sz w:val="16"/>
          <w:szCs w:val="16"/>
        </w:rPr>
      </w:pPr>
      <w:r w:rsidRPr="00F94A59">
        <w:rPr>
          <w:sz w:val="16"/>
          <w:szCs w:val="16"/>
        </w:rPr>
        <w:t xml:space="preserve">5. </w:t>
      </w:r>
      <w:proofErr w:type="gramStart"/>
      <w:r w:rsidRPr="00F94A59">
        <w:rPr>
          <w:sz w:val="16"/>
          <w:szCs w:val="16"/>
        </w:rPr>
        <w:t>Контроль за</w:t>
      </w:r>
      <w:proofErr w:type="gramEnd"/>
      <w:r w:rsidRPr="00F94A59">
        <w:rPr>
          <w:sz w:val="16"/>
          <w:szCs w:val="16"/>
        </w:rPr>
        <w:t xml:space="preserve"> исполнением настоящего постановления оставляю за собой.</w:t>
      </w:r>
    </w:p>
    <w:p w:rsidR="00B66D2D" w:rsidRPr="00F94A59" w:rsidRDefault="00B66D2D" w:rsidP="00B66D2D">
      <w:pPr>
        <w:tabs>
          <w:tab w:val="left" w:pos="1590"/>
        </w:tabs>
        <w:contextualSpacing/>
        <w:jc w:val="both"/>
        <w:rPr>
          <w:rFonts w:ascii="Times New Roman" w:hAnsi="Times New Roman" w:cs="Times New Roman"/>
          <w:sz w:val="16"/>
          <w:szCs w:val="16"/>
        </w:rPr>
      </w:pPr>
    </w:p>
    <w:p w:rsidR="00B66D2D" w:rsidRPr="00F94A59" w:rsidRDefault="00B66D2D" w:rsidP="00B66D2D">
      <w:pPr>
        <w:tabs>
          <w:tab w:val="left" w:pos="1590"/>
        </w:tabs>
        <w:contextualSpacing/>
        <w:jc w:val="both"/>
        <w:rPr>
          <w:rFonts w:ascii="Times New Roman" w:hAnsi="Times New Roman" w:cs="Times New Roman"/>
          <w:sz w:val="16"/>
          <w:szCs w:val="16"/>
        </w:rPr>
      </w:pPr>
    </w:p>
    <w:p w:rsidR="00B66D2D" w:rsidRPr="00F94A59" w:rsidRDefault="00B66D2D" w:rsidP="00B66D2D">
      <w:pPr>
        <w:spacing w:after="0" w:line="240" w:lineRule="atLeast"/>
        <w:jc w:val="both"/>
        <w:rPr>
          <w:rFonts w:ascii="Times New Roman" w:hAnsi="Times New Roman" w:cs="Times New Roman"/>
          <w:sz w:val="16"/>
          <w:szCs w:val="16"/>
        </w:rPr>
      </w:pPr>
      <w:r w:rsidRPr="00F94A59">
        <w:rPr>
          <w:rFonts w:ascii="Times New Roman" w:hAnsi="Times New Roman" w:cs="Times New Roman"/>
          <w:sz w:val="16"/>
          <w:szCs w:val="16"/>
        </w:rPr>
        <w:t xml:space="preserve">Глава сельского поселения Борискино-Игар </w:t>
      </w:r>
    </w:p>
    <w:p w:rsidR="00B66D2D" w:rsidRPr="00F94A59" w:rsidRDefault="00B66D2D" w:rsidP="00B66D2D">
      <w:pPr>
        <w:spacing w:after="0" w:line="240" w:lineRule="atLeast"/>
        <w:jc w:val="both"/>
        <w:rPr>
          <w:rFonts w:ascii="Times New Roman" w:hAnsi="Times New Roman" w:cs="Times New Roman"/>
          <w:sz w:val="16"/>
          <w:szCs w:val="16"/>
        </w:rPr>
      </w:pPr>
      <w:r w:rsidRPr="00F94A59">
        <w:rPr>
          <w:rFonts w:ascii="Times New Roman" w:hAnsi="Times New Roman" w:cs="Times New Roman"/>
          <w:sz w:val="16"/>
          <w:szCs w:val="16"/>
        </w:rPr>
        <w:t>муниципального района Клявлинский</w:t>
      </w:r>
      <w:r>
        <w:rPr>
          <w:rFonts w:ascii="Times New Roman" w:hAnsi="Times New Roman" w:cs="Times New Roman"/>
          <w:sz w:val="16"/>
          <w:szCs w:val="16"/>
        </w:rPr>
        <w:t xml:space="preserve">   </w:t>
      </w:r>
      <w:r w:rsidRPr="00F94A59">
        <w:rPr>
          <w:rFonts w:ascii="Times New Roman" w:hAnsi="Times New Roman" w:cs="Times New Roman"/>
          <w:sz w:val="16"/>
          <w:szCs w:val="16"/>
        </w:rPr>
        <w:t>Самарской области                                                                                Г.В.Сорокин</w:t>
      </w:r>
    </w:p>
    <w:p w:rsidR="00B66D2D" w:rsidRDefault="00B66D2D" w:rsidP="00B66D2D">
      <w:pPr>
        <w:pStyle w:val="ConsPlusTitle"/>
        <w:widowControl/>
        <w:rPr>
          <w:rFonts w:ascii="Times New Roman" w:hAnsi="Times New Roman" w:cs="Times New Roman"/>
          <w:b w:val="0"/>
          <w:sz w:val="28"/>
          <w:szCs w:val="28"/>
        </w:rPr>
      </w:pPr>
    </w:p>
    <w:p w:rsidR="00B66D2D" w:rsidRDefault="00B66D2D" w:rsidP="00B66D2D">
      <w:pPr>
        <w:pStyle w:val="ConsPlusTitle"/>
        <w:widowControl/>
        <w:rPr>
          <w:rFonts w:ascii="Times New Roman" w:hAnsi="Times New Roman" w:cs="Times New Roman"/>
          <w:b w:val="0"/>
          <w:sz w:val="28"/>
          <w:szCs w:val="28"/>
        </w:rPr>
      </w:pPr>
    </w:p>
    <w:p w:rsidR="00B66D2D" w:rsidRDefault="00B66D2D" w:rsidP="00B66D2D">
      <w:pPr>
        <w:pStyle w:val="ConsPlusTitle"/>
        <w:widowControl/>
        <w:rPr>
          <w:rFonts w:ascii="Times New Roman" w:hAnsi="Times New Roman" w:cs="Times New Roman"/>
          <w:b w:val="0"/>
          <w:sz w:val="28"/>
          <w:szCs w:val="28"/>
        </w:rPr>
      </w:pPr>
    </w:p>
    <w:p w:rsidR="00B66D2D" w:rsidRPr="00F94A59" w:rsidRDefault="00B66D2D" w:rsidP="00B66D2D">
      <w:pPr>
        <w:widowControl w:val="0"/>
        <w:autoSpaceDE w:val="0"/>
        <w:autoSpaceDN w:val="0"/>
        <w:spacing w:after="0" w:line="240" w:lineRule="atLeast"/>
        <w:jc w:val="right"/>
        <w:rPr>
          <w:rFonts w:ascii="Times New Roman" w:hAnsi="Times New Roman" w:cs="Times New Roman"/>
          <w:sz w:val="16"/>
          <w:szCs w:val="16"/>
        </w:rPr>
      </w:pPr>
      <w:r w:rsidRPr="00F94A59">
        <w:rPr>
          <w:rFonts w:ascii="Times New Roman" w:hAnsi="Times New Roman" w:cs="Times New Roman"/>
          <w:sz w:val="16"/>
          <w:szCs w:val="16"/>
        </w:rPr>
        <w:t>Приложение</w:t>
      </w:r>
    </w:p>
    <w:p w:rsidR="00B66D2D" w:rsidRPr="00F94A59" w:rsidRDefault="00B66D2D" w:rsidP="00B66D2D">
      <w:pPr>
        <w:widowControl w:val="0"/>
        <w:autoSpaceDE w:val="0"/>
        <w:autoSpaceDN w:val="0"/>
        <w:spacing w:after="0" w:line="240" w:lineRule="atLeast"/>
        <w:jc w:val="right"/>
        <w:rPr>
          <w:rFonts w:ascii="Times New Roman" w:hAnsi="Times New Roman" w:cs="Times New Roman"/>
          <w:sz w:val="16"/>
          <w:szCs w:val="16"/>
        </w:rPr>
      </w:pPr>
      <w:proofErr w:type="gramStart"/>
      <w:r w:rsidRPr="00F94A59">
        <w:rPr>
          <w:rFonts w:ascii="Times New Roman" w:hAnsi="Times New Roman" w:cs="Times New Roman"/>
          <w:sz w:val="16"/>
          <w:szCs w:val="16"/>
        </w:rPr>
        <w:t>Утвержден</w:t>
      </w:r>
      <w:proofErr w:type="gramEnd"/>
      <w:r w:rsidRPr="00F94A59">
        <w:rPr>
          <w:rFonts w:ascii="Times New Roman" w:hAnsi="Times New Roman" w:cs="Times New Roman"/>
          <w:sz w:val="16"/>
          <w:szCs w:val="16"/>
        </w:rPr>
        <w:t xml:space="preserve"> постановлением администрации</w:t>
      </w:r>
    </w:p>
    <w:p w:rsidR="00B66D2D" w:rsidRPr="00F94A59" w:rsidRDefault="00B66D2D" w:rsidP="00B66D2D">
      <w:pPr>
        <w:widowControl w:val="0"/>
        <w:autoSpaceDE w:val="0"/>
        <w:autoSpaceDN w:val="0"/>
        <w:spacing w:after="0" w:line="240" w:lineRule="atLeast"/>
        <w:jc w:val="right"/>
        <w:rPr>
          <w:rFonts w:ascii="Times New Roman" w:hAnsi="Times New Roman" w:cs="Times New Roman"/>
          <w:color w:val="000000"/>
          <w:spacing w:val="2"/>
          <w:sz w:val="16"/>
          <w:szCs w:val="16"/>
        </w:rPr>
      </w:pPr>
      <w:r w:rsidRPr="00F94A59">
        <w:rPr>
          <w:rFonts w:ascii="Times New Roman" w:hAnsi="Times New Roman" w:cs="Times New Roman"/>
          <w:color w:val="000000"/>
          <w:spacing w:val="2"/>
          <w:sz w:val="16"/>
          <w:szCs w:val="16"/>
        </w:rPr>
        <w:t xml:space="preserve">сельского поселения Борискино-Игар        </w:t>
      </w:r>
    </w:p>
    <w:p w:rsidR="00B66D2D" w:rsidRPr="00F94A59" w:rsidRDefault="00B66D2D" w:rsidP="00B66D2D">
      <w:pPr>
        <w:widowControl w:val="0"/>
        <w:autoSpaceDE w:val="0"/>
        <w:autoSpaceDN w:val="0"/>
        <w:spacing w:after="0" w:line="240" w:lineRule="atLeast"/>
        <w:jc w:val="right"/>
        <w:rPr>
          <w:rFonts w:ascii="Times New Roman" w:hAnsi="Times New Roman" w:cs="Times New Roman"/>
          <w:sz w:val="16"/>
          <w:szCs w:val="16"/>
          <w:u w:val="single"/>
        </w:rPr>
      </w:pPr>
      <w:r w:rsidRPr="00F94A59">
        <w:rPr>
          <w:rFonts w:ascii="Times New Roman" w:hAnsi="Times New Roman" w:cs="Times New Roman"/>
          <w:sz w:val="16"/>
          <w:szCs w:val="16"/>
        </w:rPr>
        <w:t>от 10.11.2023г.  № 53</w:t>
      </w:r>
    </w:p>
    <w:p w:rsidR="00B66D2D" w:rsidRPr="00F94A59" w:rsidRDefault="00B66D2D" w:rsidP="00B66D2D">
      <w:pPr>
        <w:autoSpaceDE w:val="0"/>
        <w:autoSpaceDN w:val="0"/>
        <w:adjustRightInd w:val="0"/>
        <w:spacing w:after="0" w:line="240" w:lineRule="atLeast"/>
        <w:rPr>
          <w:rFonts w:ascii="Times New Roman" w:hAnsi="Times New Roman" w:cs="Times New Roman"/>
          <w:bCs/>
          <w:sz w:val="16"/>
          <w:szCs w:val="16"/>
        </w:rPr>
      </w:pPr>
    </w:p>
    <w:p w:rsidR="00B66D2D" w:rsidRPr="00FA7196" w:rsidRDefault="00B66D2D" w:rsidP="00FA7196">
      <w:pPr>
        <w:pStyle w:val="a3"/>
        <w:rPr>
          <w:sz w:val="16"/>
          <w:szCs w:val="16"/>
        </w:rPr>
      </w:pPr>
      <w:r w:rsidRPr="00FA7196">
        <w:rPr>
          <w:sz w:val="16"/>
          <w:szCs w:val="16"/>
        </w:rPr>
        <w:t>Методика распределения  межбюджетных трансфертов</w:t>
      </w:r>
    </w:p>
    <w:p w:rsidR="00B66D2D" w:rsidRPr="00FA7196" w:rsidRDefault="00B66D2D" w:rsidP="00FA7196">
      <w:pPr>
        <w:pStyle w:val="a3"/>
        <w:rPr>
          <w:sz w:val="16"/>
          <w:szCs w:val="16"/>
        </w:rPr>
      </w:pPr>
      <w:r w:rsidRPr="00FA7196">
        <w:rPr>
          <w:sz w:val="16"/>
          <w:szCs w:val="16"/>
        </w:rPr>
        <w:t xml:space="preserve"> сельского поселения Борискино-Игар муниципального района Клявлинский Самарской области </w:t>
      </w:r>
    </w:p>
    <w:p w:rsidR="00B66D2D" w:rsidRPr="00FA7196" w:rsidRDefault="00B66D2D" w:rsidP="00FA7196">
      <w:pPr>
        <w:pStyle w:val="a3"/>
        <w:rPr>
          <w:sz w:val="16"/>
          <w:szCs w:val="16"/>
        </w:rPr>
      </w:pPr>
    </w:p>
    <w:p w:rsidR="00B66D2D" w:rsidRPr="00FA7196" w:rsidRDefault="00B66D2D" w:rsidP="00FA7196">
      <w:pPr>
        <w:pStyle w:val="a3"/>
        <w:rPr>
          <w:sz w:val="16"/>
          <w:szCs w:val="16"/>
        </w:rPr>
      </w:pPr>
      <w:r w:rsidRPr="00FA7196">
        <w:rPr>
          <w:sz w:val="16"/>
          <w:szCs w:val="16"/>
        </w:rPr>
        <w:t xml:space="preserve">   1.   Методика распределения межбюджетных трансфертов на реализацию полномочий сельского поселения Борискино-Игар муниципального района Клявлинский:</w:t>
      </w:r>
    </w:p>
    <w:p w:rsidR="00B66D2D" w:rsidRPr="00FA7196" w:rsidRDefault="00B66D2D" w:rsidP="00FA7196">
      <w:pPr>
        <w:pStyle w:val="a3"/>
        <w:rPr>
          <w:sz w:val="16"/>
          <w:szCs w:val="16"/>
        </w:rPr>
      </w:pPr>
      <w:r w:rsidRPr="00FA7196">
        <w:rPr>
          <w:sz w:val="16"/>
          <w:szCs w:val="16"/>
        </w:rPr>
        <w:t xml:space="preserve">  </w:t>
      </w:r>
      <w:proofErr w:type="spellStart"/>
      <w:r w:rsidRPr="00FA7196">
        <w:rPr>
          <w:sz w:val="16"/>
          <w:szCs w:val="16"/>
        </w:rPr>
        <w:t>МБТ</w:t>
      </w:r>
      <w:r w:rsidRPr="00FA7196">
        <w:rPr>
          <w:sz w:val="16"/>
          <w:szCs w:val="16"/>
          <w:vertAlign w:val="subscript"/>
        </w:rPr>
        <w:t>а</w:t>
      </w:r>
      <w:proofErr w:type="spellEnd"/>
      <w:r w:rsidRPr="00FA7196">
        <w:rPr>
          <w:sz w:val="16"/>
          <w:szCs w:val="16"/>
          <w:vertAlign w:val="superscript"/>
        </w:rPr>
        <w:footnoteReference w:id="1"/>
      </w:r>
      <w:r w:rsidRPr="00FA7196">
        <w:rPr>
          <w:sz w:val="16"/>
          <w:szCs w:val="16"/>
        </w:rPr>
        <w:t xml:space="preserve">  = </w:t>
      </w:r>
      <w:proofErr w:type="spellStart"/>
      <w:r w:rsidRPr="00FA7196">
        <w:rPr>
          <w:sz w:val="16"/>
          <w:szCs w:val="16"/>
        </w:rPr>
        <w:t>С</w:t>
      </w:r>
      <w:r w:rsidRPr="00FA7196">
        <w:rPr>
          <w:sz w:val="16"/>
          <w:szCs w:val="16"/>
          <w:vertAlign w:val="subscript"/>
        </w:rPr>
        <w:t>спец</w:t>
      </w:r>
      <w:proofErr w:type="spellEnd"/>
      <w:r w:rsidRPr="00FA7196">
        <w:rPr>
          <w:sz w:val="16"/>
          <w:szCs w:val="16"/>
          <w:vertAlign w:val="subscript"/>
        </w:rPr>
        <w:t xml:space="preserve">  * </w:t>
      </w:r>
      <w:proofErr w:type="spellStart"/>
      <w:r w:rsidRPr="00FA7196">
        <w:rPr>
          <w:sz w:val="16"/>
          <w:szCs w:val="16"/>
        </w:rPr>
        <w:t>Д</w:t>
      </w:r>
      <w:r w:rsidRPr="00FA7196">
        <w:rPr>
          <w:sz w:val="16"/>
          <w:szCs w:val="16"/>
          <w:vertAlign w:val="subscript"/>
        </w:rPr>
        <w:t>н</w:t>
      </w:r>
      <w:proofErr w:type="spellEnd"/>
      <w:proofErr w:type="gramStart"/>
      <w:r w:rsidRPr="00FA7196">
        <w:rPr>
          <w:sz w:val="16"/>
          <w:szCs w:val="16"/>
          <w:vertAlign w:val="subscript"/>
        </w:rPr>
        <w:t xml:space="preserve"> </w:t>
      </w:r>
      <w:r w:rsidRPr="00FA7196">
        <w:rPr>
          <w:sz w:val="16"/>
          <w:szCs w:val="16"/>
        </w:rPr>
        <w:t>;</w:t>
      </w:r>
      <w:proofErr w:type="gramEnd"/>
      <w:r w:rsidRPr="00FA7196">
        <w:rPr>
          <w:sz w:val="16"/>
          <w:szCs w:val="16"/>
        </w:rPr>
        <w:t xml:space="preserve"> где</w:t>
      </w:r>
    </w:p>
    <w:p w:rsidR="00B66D2D" w:rsidRPr="00FA7196" w:rsidRDefault="00B66D2D" w:rsidP="00FA7196">
      <w:pPr>
        <w:pStyle w:val="a3"/>
        <w:rPr>
          <w:sz w:val="16"/>
          <w:szCs w:val="16"/>
        </w:rPr>
      </w:pPr>
      <w:proofErr w:type="spellStart"/>
      <w:r w:rsidRPr="00FA7196">
        <w:rPr>
          <w:sz w:val="16"/>
          <w:szCs w:val="16"/>
        </w:rPr>
        <w:t>МБТ</w:t>
      </w:r>
      <w:r w:rsidRPr="00FA7196">
        <w:rPr>
          <w:sz w:val="16"/>
          <w:szCs w:val="16"/>
          <w:vertAlign w:val="subscript"/>
        </w:rPr>
        <w:t>а</w:t>
      </w:r>
      <w:proofErr w:type="spellEnd"/>
      <w:r w:rsidRPr="00FA7196">
        <w:rPr>
          <w:sz w:val="16"/>
          <w:szCs w:val="16"/>
        </w:rPr>
        <w:t xml:space="preserve"> - размер межбюджетных трансфертов на содержание специалиста;</w:t>
      </w:r>
    </w:p>
    <w:p w:rsidR="00B66D2D" w:rsidRPr="00FA7196" w:rsidRDefault="00B66D2D" w:rsidP="00FA7196">
      <w:pPr>
        <w:pStyle w:val="a3"/>
        <w:rPr>
          <w:sz w:val="16"/>
          <w:szCs w:val="16"/>
        </w:rPr>
      </w:pPr>
      <w:proofErr w:type="spellStart"/>
      <w:r w:rsidRPr="00FA7196">
        <w:rPr>
          <w:sz w:val="16"/>
          <w:szCs w:val="16"/>
        </w:rPr>
        <w:t>С</w:t>
      </w:r>
      <w:r w:rsidRPr="00FA7196">
        <w:rPr>
          <w:sz w:val="16"/>
          <w:szCs w:val="16"/>
          <w:vertAlign w:val="subscript"/>
        </w:rPr>
        <w:t>спец</w:t>
      </w:r>
      <w:proofErr w:type="spellEnd"/>
      <w:r w:rsidRPr="00FA7196">
        <w:rPr>
          <w:sz w:val="16"/>
          <w:szCs w:val="16"/>
          <w:vertAlign w:val="subscript"/>
        </w:rPr>
        <w:t xml:space="preserve">   </w:t>
      </w:r>
      <w:r w:rsidRPr="00FA7196">
        <w:rPr>
          <w:sz w:val="16"/>
          <w:szCs w:val="16"/>
        </w:rPr>
        <w:t xml:space="preserve"> - объем расходов на содержание специалиста, обеспечивающего выполнение передаваемого полномочия;</w:t>
      </w:r>
    </w:p>
    <w:p w:rsidR="00B66D2D" w:rsidRPr="00FA7196" w:rsidRDefault="00B66D2D" w:rsidP="00FA7196">
      <w:pPr>
        <w:pStyle w:val="a3"/>
        <w:rPr>
          <w:sz w:val="16"/>
          <w:szCs w:val="16"/>
        </w:rPr>
      </w:pPr>
      <w:proofErr w:type="spellStart"/>
      <w:r w:rsidRPr="00FA7196">
        <w:rPr>
          <w:sz w:val="16"/>
          <w:szCs w:val="16"/>
        </w:rPr>
        <w:t>Д</w:t>
      </w:r>
      <w:r w:rsidRPr="00FA7196">
        <w:rPr>
          <w:sz w:val="16"/>
          <w:szCs w:val="16"/>
          <w:vertAlign w:val="subscript"/>
        </w:rPr>
        <w:t>н</w:t>
      </w:r>
      <w:proofErr w:type="spellEnd"/>
      <w:r w:rsidRPr="00FA7196">
        <w:rPr>
          <w:sz w:val="16"/>
          <w:szCs w:val="16"/>
        </w:rPr>
        <w:t xml:space="preserve"> - доля численности населения сельского поселения Борискино-Игар в общей численности поселений муниципального района.</w:t>
      </w:r>
    </w:p>
    <w:p w:rsidR="00B66D2D" w:rsidRPr="00FA7196" w:rsidRDefault="00B66D2D" w:rsidP="00FA7196">
      <w:pPr>
        <w:pStyle w:val="a3"/>
        <w:rPr>
          <w:sz w:val="16"/>
          <w:szCs w:val="16"/>
        </w:rPr>
      </w:pPr>
      <w:proofErr w:type="spellStart"/>
      <w:r w:rsidRPr="00FA7196">
        <w:rPr>
          <w:sz w:val="16"/>
          <w:szCs w:val="16"/>
        </w:rPr>
        <w:t>Д</w:t>
      </w:r>
      <w:r w:rsidRPr="00FA7196">
        <w:rPr>
          <w:sz w:val="16"/>
          <w:szCs w:val="16"/>
          <w:vertAlign w:val="subscript"/>
        </w:rPr>
        <w:t>н</w:t>
      </w:r>
      <w:proofErr w:type="spellEnd"/>
      <w:r w:rsidRPr="00FA7196">
        <w:rPr>
          <w:sz w:val="16"/>
          <w:szCs w:val="16"/>
        </w:rPr>
        <w:t xml:space="preserve"> = </w:t>
      </w:r>
      <w:proofErr w:type="spellStart"/>
      <w:r w:rsidRPr="00FA7196">
        <w:rPr>
          <w:sz w:val="16"/>
          <w:szCs w:val="16"/>
        </w:rPr>
        <w:t>Чп</w:t>
      </w:r>
      <w:proofErr w:type="spellEnd"/>
      <w:proofErr w:type="gramStart"/>
      <w:r w:rsidRPr="00FA7196">
        <w:rPr>
          <w:sz w:val="16"/>
          <w:szCs w:val="16"/>
        </w:rPr>
        <w:t xml:space="preserve"> :</w:t>
      </w:r>
      <w:proofErr w:type="gramEnd"/>
      <w:r w:rsidRPr="00FA7196">
        <w:rPr>
          <w:sz w:val="16"/>
          <w:szCs w:val="16"/>
        </w:rPr>
        <w:t xml:space="preserve"> </w:t>
      </w:r>
      <w:proofErr w:type="spellStart"/>
      <w:r w:rsidRPr="00FA7196">
        <w:rPr>
          <w:sz w:val="16"/>
          <w:szCs w:val="16"/>
        </w:rPr>
        <w:t>Чр</w:t>
      </w:r>
      <w:proofErr w:type="spellEnd"/>
      <w:proofErr w:type="gramStart"/>
      <w:r w:rsidRPr="00FA7196">
        <w:rPr>
          <w:sz w:val="16"/>
          <w:szCs w:val="16"/>
        </w:rPr>
        <w:t xml:space="preserve"> ;</w:t>
      </w:r>
      <w:proofErr w:type="gramEnd"/>
      <w:r w:rsidRPr="00FA7196">
        <w:rPr>
          <w:sz w:val="16"/>
          <w:szCs w:val="16"/>
        </w:rPr>
        <w:t xml:space="preserve">  где</w:t>
      </w:r>
    </w:p>
    <w:p w:rsidR="00B66D2D" w:rsidRPr="00FA7196" w:rsidRDefault="00B66D2D" w:rsidP="00FA7196">
      <w:pPr>
        <w:pStyle w:val="a3"/>
        <w:rPr>
          <w:sz w:val="16"/>
          <w:szCs w:val="16"/>
        </w:rPr>
      </w:pPr>
      <w:proofErr w:type="spellStart"/>
      <w:r w:rsidRPr="00FA7196">
        <w:rPr>
          <w:sz w:val="16"/>
          <w:szCs w:val="16"/>
        </w:rPr>
        <w:t>Чп</w:t>
      </w:r>
      <w:proofErr w:type="spellEnd"/>
      <w:r w:rsidRPr="00FA7196">
        <w:rPr>
          <w:sz w:val="16"/>
          <w:szCs w:val="16"/>
        </w:rPr>
        <w:t xml:space="preserve">  - численность населения сельского поселения Борискино-Игар</w:t>
      </w:r>
    </w:p>
    <w:p w:rsidR="00B66D2D" w:rsidRPr="00FA7196" w:rsidRDefault="00B66D2D" w:rsidP="00FA7196">
      <w:pPr>
        <w:pStyle w:val="a3"/>
        <w:rPr>
          <w:sz w:val="16"/>
          <w:szCs w:val="16"/>
        </w:rPr>
      </w:pPr>
      <w:proofErr w:type="spellStart"/>
      <w:r w:rsidRPr="00FA7196">
        <w:rPr>
          <w:sz w:val="16"/>
          <w:szCs w:val="16"/>
        </w:rPr>
        <w:t>Чр</w:t>
      </w:r>
      <w:proofErr w:type="spellEnd"/>
      <w:r w:rsidRPr="00FA7196">
        <w:rPr>
          <w:sz w:val="16"/>
          <w:szCs w:val="16"/>
        </w:rPr>
        <w:t xml:space="preserve">  - общая численность населения в поселениях муниципального района Клявлинский.      </w:t>
      </w:r>
    </w:p>
    <w:p w:rsidR="00B66D2D" w:rsidRPr="00FA7196" w:rsidRDefault="00B66D2D" w:rsidP="00FA7196">
      <w:pPr>
        <w:pStyle w:val="a3"/>
        <w:rPr>
          <w:sz w:val="16"/>
          <w:szCs w:val="16"/>
        </w:rPr>
      </w:pPr>
    </w:p>
    <w:p w:rsidR="00B66D2D" w:rsidRPr="00FA7196" w:rsidRDefault="00B66D2D" w:rsidP="00FA7196">
      <w:pPr>
        <w:pStyle w:val="a3"/>
        <w:rPr>
          <w:sz w:val="16"/>
          <w:szCs w:val="16"/>
        </w:rPr>
      </w:pPr>
      <w:r w:rsidRPr="00FA7196">
        <w:rPr>
          <w:sz w:val="16"/>
          <w:szCs w:val="16"/>
        </w:rPr>
        <w:t xml:space="preserve">Расчет распределения  межбюджетных трансфертов </w:t>
      </w:r>
    </w:p>
    <w:p w:rsidR="00B66D2D" w:rsidRPr="00FA7196" w:rsidRDefault="00B66D2D" w:rsidP="00FA7196">
      <w:pPr>
        <w:pStyle w:val="a3"/>
        <w:rPr>
          <w:sz w:val="16"/>
          <w:szCs w:val="16"/>
        </w:rPr>
      </w:pPr>
      <w:r w:rsidRPr="00FA7196">
        <w:rPr>
          <w:sz w:val="16"/>
          <w:szCs w:val="16"/>
        </w:rPr>
        <w:t>сельского поселения Борискино-Игар муниципального района Клявлинский Самарской области в 2024 году</w:t>
      </w:r>
    </w:p>
    <w:p w:rsidR="00B66D2D" w:rsidRPr="00FA7196" w:rsidRDefault="00B66D2D" w:rsidP="00FA7196">
      <w:pPr>
        <w:pStyle w:val="a3"/>
        <w:rPr>
          <w:sz w:val="16"/>
          <w:szCs w:val="16"/>
        </w:rPr>
      </w:pPr>
      <w:r w:rsidRPr="00FA7196">
        <w:rPr>
          <w:sz w:val="16"/>
          <w:szCs w:val="16"/>
        </w:rPr>
        <w:t xml:space="preserve">1. Размер межбюджетных трансфертов на реализацию полномочий по формированию архивных фондов </w:t>
      </w:r>
      <w:r w:rsidRPr="00FA7196">
        <w:rPr>
          <w:color w:val="000000"/>
          <w:sz w:val="16"/>
          <w:szCs w:val="16"/>
        </w:rPr>
        <w:t xml:space="preserve">сельского поселения </w:t>
      </w:r>
      <w:r w:rsidRPr="00FA7196">
        <w:rPr>
          <w:sz w:val="16"/>
          <w:szCs w:val="16"/>
        </w:rPr>
        <w:t xml:space="preserve">Борискино-Игар </w:t>
      </w:r>
      <w:r w:rsidRPr="00FA7196">
        <w:rPr>
          <w:color w:val="000000"/>
          <w:sz w:val="16"/>
          <w:szCs w:val="16"/>
        </w:rPr>
        <w:t>муниципального района Клявлинский:</w:t>
      </w:r>
    </w:p>
    <w:p w:rsidR="00B66D2D" w:rsidRPr="00FA7196" w:rsidRDefault="00B66D2D" w:rsidP="00FA7196">
      <w:pPr>
        <w:pStyle w:val="a3"/>
        <w:rPr>
          <w:color w:val="FF0000"/>
          <w:sz w:val="16"/>
          <w:szCs w:val="16"/>
        </w:rPr>
      </w:pPr>
      <w:r w:rsidRPr="00FA7196">
        <w:rPr>
          <w:sz w:val="16"/>
          <w:szCs w:val="16"/>
        </w:rPr>
        <w:t>Годовые затраты на содержание специалистов – 35042,00 рублей.</w:t>
      </w:r>
    </w:p>
    <w:p w:rsidR="00B66D2D" w:rsidRPr="00FA7196" w:rsidRDefault="00B66D2D" w:rsidP="00FA7196">
      <w:pPr>
        <w:pStyle w:val="a3"/>
        <w:rPr>
          <w:sz w:val="16"/>
          <w:szCs w:val="16"/>
        </w:rPr>
      </w:pPr>
      <w:r w:rsidRPr="00FA7196">
        <w:rPr>
          <w:sz w:val="16"/>
          <w:szCs w:val="16"/>
        </w:rPr>
        <w:t>Доля численности населения сельского поселения в общей численности поселений муниципального района 1584 чел.: 14206 чел. = 0,111502</w:t>
      </w:r>
    </w:p>
    <w:p w:rsidR="00B66D2D" w:rsidRPr="00FA7196" w:rsidRDefault="00B66D2D" w:rsidP="00FA7196">
      <w:pPr>
        <w:pStyle w:val="a3"/>
        <w:rPr>
          <w:sz w:val="16"/>
          <w:szCs w:val="16"/>
        </w:rPr>
      </w:pPr>
      <w:r w:rsidRPr="00FA7196">
        <w:rPr>
          <w:sz w:val="16"/>
          <w:szCs w:val="16"/>
        </w:rPr>
        <w:t xml:space="preserve">     </w:t>
      </w:r>
      <w:proofErr w:type="spellStart"/>
      <w:r w:rsidRPr="00FA7196">
        <w:rPr>
          <w:sz w:val="16"/>
          <w:szCs w:val="16"/>
        </w:rPr>
        <w:t>МБТ</w:t>
      </w:r>
      <w:r w:rsidRPr="00FA7196">
        <w:rPr>
          <w:sz w:val="16"/>
          <w:szCs w:val="16"/>
          <w:vertAlign w:val="subscript"/>
        </w:rPr>
        <w:t>жк</w:t>
      </w:r>
      <w:proofErr w:type="spellEnd"/>
      <w:r w:rsidRPr="00FA7196">
        <w:rPr>
          <w:sz w:val="16"/>
          <w:szCs w:val="16"/>
        </w:rPr>
        <w:t xml:space="preserve"> = </w:t>
      </w:r>
      <w:proofErr w:type="spellStart"/>
      <w:r w:rsidRPr="00FA7196">
        <w:rPr>
          <w:sz w:val="16"/>
          <w:szCs w:val="16"/>
        </w:rPr>
        <w:t>С</w:t>
      </w:r>
      <w:r w:rsidRPr="00FA7196">
        <w:rPr>
          <w:sz w:val="16"/>
          <w:szCs w:val="16"/>
          <w:vertAlign w:val="subscript"/>
        </w:rPr>
        <w:t>спец</w:t>
      </w:r>
      <w:proofErr w:type="spellEnd"/>
      <w:r w:rsidRPr="00FA7196">
        <w:rPr>
          <w:sz w:val="16"/>
          <w:szCs w:val="16"/>
          <w:vertAlign w:val="subscript"/>
        </w:rPr>
        <w:t xml:space="preserve"> </w:t>
      </w:r>
      <w:r w:rsidRPr="00FA7196">
        <w:rPr>
          <w:sz w:val="16"/>
          <w:szCs w:val="16"/>
        </w:rPr>
        <w:t xml:space="preserve">* </w:t>
      </w:r>
      <w:proofErr w:type="spellStart"/>
      <w:r w:rsidRPr="00FA7196">
        <w:rPr>
          <w:sz w:val="16"/>
          <w:szCs w:val="16"/>
        </w:rPr>
        <w:t>Д</w:t>
      </w:r>
      <w:r w:rsidRPr="00FA7196">
        <w:rPr>
          <w:sz w:val="16"/>
          <w:szCs w:val="16"/>
          <w:vertAlign w:val="subscript"/>
        </w:rPr>
        <w:t>н</w:t>
      </w:r>
      <w:proofErr w:type="spellEnd"/>
      <w:r w:rsidRPr="00FA7196">
        <w:rPr>
          <w:sz w:val="16"/>
          <w:szCs w:val="16"/>
        </w:rPr>
        <w:t xml:space="preserve"> = 35042 * 0,111502= 3907,00</w:t>
      </w:r>
      <w:r w:rsidRPr="00FA7196">
        <w:rPr>
          <w:color w:val="000000"/>
          <w:sz w:val="16"/>
          <w:szCs w:val="16"/>
        </w:rPr>
        <w:t xml:space="preserve"> рублей.</w:t>
      </w:r>
    </w:p>
    <w:p w:rsidR="00B66D2D" w:rsidRPr="00FA7196" w:rsidRDefault="00B66D2D" w:rsidP="00FA7196">
      <w:pPr>
        <w:pStyle w:val="a3"/>
        <w:rPr>
          <w:sz w:val="16"/>
          <w:szCs w:val="16"/>
        </w:rPr>
      </w:pPr>
      <w:r w:rsidRPr="00FA7196">
        <w:rPr>
          <w:sz w:val="16"/>
          <w:szCs w:val="16"/>
        </w:rPr>
        <w:t>2. Размер межбюджетных трансфертов на реализацию полномочий  по исполнению бюджета (в том числе казначейскому исполнению бюджета), по осуществлению внутреннего муниципального финансового контроля сельского поселения Борискино-Игар муниципального района Клявлинский:</w:t>
      </w:r>
    </w:p>
    <w:p w:rsidR="00B66D2D" w:rsidRPr="00FA7196" w:rsidRDefault="00B66D2D" w:rsidP="00FA7196">
      <w:pPr>
        <w:pStyle w:val="a3"/>
        <w:rPr>
          <w:sz w:val="16"/>
          <w:szCs w:val="16"/>
        </w:rPr>
      </w:pPr>
      <w:r w:rsidRPr="00FA7196">
        <w:rPr>
          <w:sz w:val="16"/>
          <w:szCs w:val="16"/>
        </w:rPr>
        <w:t>а</w:t>
      </w:r>
      <w:proofErr w:type="gramStart"/>
      <w:r w:rsidRPr="00FA7196">
        <w:rPr>
          <w:sz w:val="16"/>
          <w:szCs w:val="16"/>
        </w:rPr>
        <w:t>)Г</w:t>
      </w:r>
      <w:proofErr w:type="gramEnd"/>
      <w:r w:rsidRPr="00FA7196">
        <w:rPr>
          <w:sz w:val="16"/>
          <w:szCs w:val="16"/>
        </w:rPr>
        <w:t>одовые затраты на содержание специалистов в поселениях/казначейское исполнение/ -611336,00 рублей.</w:t>
      </w:r>
    </w:p>
    <w:p w:rsidR="00B66D2D" w:rsidRPr="00FA7196" w:rsidRDefault="00B66D2D" w:rsidP="00FA7196">
      <w:pPr>
        <w:pStyle w:val="a3"/>
        <w:rPr>
          <w:sz w:val="16"/>
          <w:szCs w:val="16"/>
        </w:rPr>
      </w:pPr>
      <w:r w:rsidRPr="00FA7196">
        <w:rPr>
          <w:sz w:val="16"/>
          <w:szCs w:val="16"/>
        </w:rPr>
        <w:t>Доля численности населения сельского поселения в общей численности поселений муниципального района 1584 чел.: 14206 чел. = 0,111502</w:t>
      </w:r>
    </w:p>
    <w:p w:rsidR="00B66D2D" w:rsidRPr="00FA7196" w:rsidRDefault="00B66D2D" w:rsidP="00FA7196">
      <w:pPr>
        <w:pStyle w:val="a3"/>
        <w:rPr>
          <w:color w:val="000000"/>
          <w:sz w:val="16"/>
          <w:szCs w:val="16"/>
        </w:rPr>
      </w:pPr>
      <w:r w:rsidRPr="00FA7196">
        <w:rPr>
          <w:sz w:val="16"/>
          <w:szCs w:val="16"/>
        </w:rPr>
        <w:t xml:space="preserve">     </w:t>
      </w:r>
      <w:proofErr w:type="spellStart"/>
      <w:r w:rsidRPr="00FA7196">
        <w:rPr>
          <w:sz w:val="16"/>
          <w:szCs w:val="16"/>
        </w:rPr>
        <w:t>МБТ</w:t>
      </w:r>
      <w:r w:rsidRPr="00FA7196">
        <w:rPr>
          <w:sz w:val="16"/>
          <w:szCs w:val="16"/>
          <w:vertAlign w:val="subscript"/>
        </w:rPr>
        <w:t>жк</w:t>
      </w:r>
      <w:proofErr w:type="spellEnd"/>
      <w:r w:rsidRPr="00FA7196">
        <w:rPr>
          <w:sz w:val="16"/>
          <w:szCs w:val="16"/>
        </w:rPr>
        <w:t xml:space="preserve"> = </w:t>
      </w:r>
      <w:proofErr w:type="spellStart"/>
      <w:r w:rsidRPr="00FA7196">
        <w:rPr>
          <w:sz w:val="16"/>
          <w:szCs w:val="16"/>
        </w:rPr>
        <w:t>С</w:t>
      </w:r>
      <w:r w:rsidRPr="00FA7196">
        <w:rPr>
          <w:sz w:val="16"/>
          <w:szCs w:val="16"/>
          <w:vertAlign w:val="subscript"/>
        </w:rPr>
        <w:t>спец</w:t>
      </w:r>
      <w:proofErr w:type="spellEnd"/>
      <w:r w:rsidRPr="00FA7196">
        <w:rPr>
          <w:sz w:val="16"/>
          <w:szCs w:val="16"/>
          <w:vertAlign w:val="subscript"/>
        </w:rPr>
        <w:t xml:space="preserve"> </w:t>
      </w:r>
      <w:r w:rsidRPr="00FA7196">
        <w:rPr>
          <w:sz w:val="16"/>
          <w:szCs w:val="16"/>
        </w:rPr>
        <w:t xml:space="preserve">* </w:t>
      </w:r>
      <w:proofErr w:type="spellStart"/>
      <w:r w:rsidRPr="00FA7196">
        <w:rPr>
          <w:sz w:val="16"/>
          <w:szCs w:val="16"/>
        </w:rPr>
        <w:t>Д</w:t>
      </w:r>
      <w:r w:rsidRPr="00FA7196">
        <w:rPr>
          <w:sz w:val="16"/>
          <w:szCs w:val="16"/>
          <w:vertAlign w:val="subscript"/>
        </w:rPr>
        <w:t>н</w:t>
      </w:r>
      <w:proofErr w:type="spellEnd"/>
      <w:r w:rsidRPr="00FA7196">
        <w:rPr>
          <w:sz w:val="16"/>
          <w:szCs w:val="16"/>
        </w:rPr>
        <w:t xml:space="preserve"> = 611336  * 0,111502=68165,00</w:t>
      </w:r>
      <w:r w:rsidRPr="00FA7196">
        <w:rPr>
          <w:color w:val="000000"/>
          <w:sz w:val="16"/>
          <w:szCs w:val="16"/>
        </w:rPr>
        <w:t xml:space="preserve"> рублей.</w:t>
      </w:r>
    </w:p>
    <w:p w:rsidR="00B66D2D" w:rsidRPr="00FA7196" w:rsidRDefault="00B66D2D" w:rsidP="00FA7196">
      <w:pPr>
        <w:pStyle w:val="a3"/>
        <w:rPr>
          <w:sz w:val="16"/>
          <w:szCs w:val="16"/>
        </w:rPr>
      </w:pPr>
      <w:r w:rsidRPr="00FA7196">
        <w:rPr>
          <w:sz w:val="16"/>
          <w:szCs w:val="16"/>
        </w:rPr>
        <w:t>б</w:t>
      </w:r>
      <w:proofErr w:type="gramStart"/>
      <w:r w:rsidRPr="00FA7196">
        <w:rPr>
          <w:sz w:val="16"/>
          <w:szCs w:val="16"/>
        </w:rPr>
        <w:t>)Г</w:t>
      </w:r>
      <w:proofErr w:type="gramEnd"/>
      <w:r w:rsidRPr="00FA7196">
        <w:rPr>
          <w:sz w:val="16"/>
          <w:szCs w:val="16"/>
        </w:rPr>
        <w:t>одовые затраты на содержание специалистов в поселениях/по исполнению бюджета/ -796472,00рублей.</w:t>
      </w:r>
    </w:p>
    <w:p w:rsidR="00B66D2D" w:rsidRPr="00FA7196" w:rsidRDefault="00B66D2D" w:rsidP="00FA7196">
      <w:pPr>
        <w:pStyle w:val="a3"/>
        <w:rPr>
          <w:sz w:val="16"/>
          <w:szCs w:val="16"/>
        </w:rPr>
      </w:pPr>
      <w:r w:rsidRPr="00FA7196">
        <w:rPr>
          <w:sz w:val="16"/>
          <w:szCs w:val="16"/>
        </w:rPr>
        <w:t>Доля численности населения сельского поселения в общей численности поселений муниципального района 1584 чел.: 6130 чел. = 0,258401</w:t>
      </w:r>
    </w:p>
    <w:p w:rsidR="00B66D2D" w:rsidRPr="00FA7196" w:rsidRDefault="00B66D2D" w:rsidP="00FA7196">
      <w:pPr>
        <w:pStyle w:val="a3"/>
        <w:rPr>
          <w:sz w:val="16"/>
          <w:szCs w:val="16"/>
        </w:rPr>
      </w:pPr>
    </w:p>
    <w:p w:rsidR="00B66D2D" w:rsidRPr="00FA7196" w:rsidRDefault="00B66D2D" w:rsidP="00FA7196">
      <w:pPr>
        <w:pStyle w:val="a3"/>
        <w:rPr>
          <w:color w:val="000000"/>
          <w:sz w:val="16"/>
          <w:szCs w:val="16"/>
        </w:rPr>
      </w:pPr>
      <w:r w:rsidRPr="00FA7196">
        <w:rPr>
          <w:sz w:val="16"/>
          <w:szCs w:val="16"/>
        </w:rPr>
        <w:t xml:space="preserve">     </w:t>
      </w:r>
      <w:proofErr w:type="spellStart"/>
      <w:r w:rsidRPr="00FA7196">
        <w:rPr>
          <w:sz w:val="16"/>
          <w:szCs w:val="16"/>
        </w:rPr>
        <w:t>МБТ</w:t>
      </w:r>
      <w:r w:rsidRPr="00FA7196">
        <w:rPr>
          <w:sz w:val="16"/>
          <w:szCs w:val="16"/>
          <w:vertAlign w:val="subscript"/>
        </w:rPr>
        <w:t>жк</w:t>
      </w:r>
      <w:proofErr w:type="spellEnd"/>
      <w:r w:rsidRPr="00FA7196">
        <w:rPr>
          <w:sz w:val="16"/>
          <w:szCs w:val="16"/>
        </w:rPr>
        <w:t xml:space="preserve"> = </w:t>
      </w:r>
      <w:proofErr w:type="spellStart"/>
      <w:r w:rsidRPr="00FA7196">
        <w:rPr>
          <w:sz w:val="16"/>
          <w:szCs w:val="16"/>
        </w:rPr>
        <w:t>С</w:t>
      </w:r>
      <w:r w:rsidRPr="00FA7196">
        <w:rPr>
          <w:sz w:val="16"/>
          <w:szCs w:val="16"/>
          <w:vertAlign w:val="subscript"/>
        </w:rPr>
        <w:t>спец</w:t>
      </w:r>
      <w:proofErr w:type="spellEnd"/>
      <w:r w:rsidRPr="00FA7196">
        <w:rPr>
          <w:sz w:val="16"/>
          <w:szCs w:val="16"/>
          <w:vertAlign w:val="subscript"/>
        </w:rPr>
        <w:t xml:space="preserve"> </w:t>
      </w:r>
      <w:r w:rsidRPr="00FA7196">
        <w:rPr>
          <w:sz w:val="16"/>
          <w:szCs w:val="16"/>
        </w:rPr>
        <w:t xml:space="preserve">* </w:t>
      </w:r>
      <w:proofErr w:type="spellStart"/>
      <w:r w:rsidRPr="00FA7196">
        <w:rPr>
          <w:sz w:val="16"/>
          <w:szCs w:val="16"/>
        </w:rPr>
        <w:t>Д</w:t>
      </w:r>
      <w:r w:rsidRPr="00FA7196">
        <w:rPr>
          <w:sz w:val="16"/>
          <w:szCs w:val="16"/>
          <w:vertAlign w:val="subscript"/>
        </w:rPr>
        <w:t>н</w:t>
      </w:r>
      <w:proofErr w:type="spellEnd"/>
      <w:r w:rsidRPr="00FA7196">
        <w:rPr>
          <w:sz w:val="16"/>
          <w:szCs w:val="16"/>
        </w:rPr>
        <w:t xml:space="preserve"> = 796472  * 0,258401=205809,00рублей</w:t>
      </w:r>
    </w:p>
    <w:p w:rsidR="00B66D2D" w:rsidRPr="00FA7196" w:rsidRDefault="00B66D2D" w:rsidP="00FA7196">
      <w:pPr>
        <w:pStyle w:val="a3"/>
        <w:rPr>
          <w:sz w:val="16"/>
          <w:szCs w:val="16"/>
        </w:rPr>
      </w:pPr>
      <w:r w:rsidRPr="00FA7196">
        <w:rPr>
          <w:sz w:val="16"/>
          <w:szCs w:val="16"/>
        </w:rPr>
        <w:lastRenderedPageBreak/>
        <w:t>3. Размер межбюджетных трансфертов на реализацию полномочий по обеспечению условий для развития на территории сельского поселения Борискино-Игар муниципального района Клявлинский физической культуры, школьного спорта и массового спорта, организации проведения официальных физкультурно-оздоровительных и спортивных мероприятий сельского поселения Борискино-Игар муниципального района Клявлинский:</w:t>
      </w:r>
    </w:p>
    <w:p w:rsidR="00B66D2D" w:rsidRPr="00FA7196" w:rsidRDefault="00B66D2D" w:rsidP="00FA7196">
      <w:pPr>
        <w:pStyle w:val="a3"/>
        <w:rPr>
          <w:sz w:val="16"/>
          <w:szCs w:val="16"/>
        </w:rPr>
      </w:pPr>
      <w:r w:rsidRPr="00FA7196">
        <w:rPr>
          <w:sz w:val="16"/>
          <w:szCs w:val="16"/>
        </w:rPr>
        <w:t>Годовые затраты на содержание специалистов в поселениях – 149518,00 рубля.</w:t>
      </w:r>
    </w:p>
    <w:p w:rsidR="00B66D2D" w:rsidRPr="00FA7196" w:rsidRDefault="00B66D2D" w:rsidP="00FA7196">
      <w:pPr>
        <w:pStyle w:val="a3"/>
        <w:rPr>
          <w:sz w:val="16"/>
          <w:szCs w:val="16"/>
        </w:rPr>
      </w:pPr>
      <w:r w:rsidRPr="00FA7196">
        <w:rPr>
          <w:sz w:val="16"/>
          <w:szCs w:val="16"/>
        </w:rPr>
        <w:t>Доля численности населения сельского поселения в общей численности поселений муниципального района 1584 чел.: 14206 чел. = 0,111502</w:t>
      </w:r>
    </w:p>
    <w:p w:rsidR="00B66D2D" w:rsidRPr="00FA7196" w:rsidRDefault="00B66D2D" w:rsidP="00FA7196">
      <w:pPr>
        <w:pStyle w:val="a3"/>
        <w:rPr>
          <w:color w:val="000000"/>
          <w:sz w:val="16"/>
          <w:szCs w:val="16"/>
        </w:rPr>
      </w:pPr>
      <w:r w:rsidRPr="00FA7196">
        <w:rPr>
          <w:sz w:val="16"/>
          <w:szCs w:val="16"/>
        </w:rPr>
        <w:t xml:space="preserve">     </w:t>
      </w:r>
      <w:proofErr w:type="spellStart"/>
      <w:r w:rsidRPr="00FA7196">
        <w:rPr>
          <w:sz w:val="16"/>
          <w:szCs w:val="16"/>
        </w:rPr>
        <w:t>МБТ</w:t>
      </w:r>
      <w:r w:rsidRPr="00FA7196">
        <w:rPr>
          <w:sz w:val="16"/>
          <w:szCs w:val="16"/>
          <w:vertAlign w:val="subscript"/>
        </w:rPr>
        <w:t>жк</w:t>
      </w:r>
      <w:proofErr w:type="spellEnd"/>
      <w:r w:rsidRPr="00FA7196">
        <w:rPr>
          <w:sz w:val="16"/>
          <w:szCs w:val="16"/>
        </w:rPr>
        <w:t xml:space="preserve"> = </w:t>
      </w:r>
      <w:proofErr w:type="spellStart"/>
      <w:r w:rsidRPr="00FA7196">
        <w:rPr>
          <w:sz w:val="16"/>
          <w:szCs w:val="16"/>
        </w:rPr>
        <w:t>С</w:t>
      </w:r>
      <w:r w:rsidRPr="00FA7196">
        <w:rPr>
          <w:sz w:val="16"/>
          <w:szCs w:val="16"/>
          <w:vertAlign w:val="subscript"/>
        </w:rPr>
        <w:t>спец</w:t>
      </w:r>
      <w:proofErr w:type="spellEnd"/>
      <w:r w:rsidRPr="00FA7196">
        <w:rPr>
          <w:sz w:val="16"/>
          <w:szCs w:val="16"/>
          <w:vertAlign w:val="subscript"/>
        </w:rPr>
        <w:t xml:space="preserve"> </w:t>
      </w:r>
      <w:r w:rsidRPr="00FA7196">
        <w:rPr>
          <w:sz w:val="16"/>
          <w:szCs w:val="16"/>
        </w:rPr>
        <w:t xml:space="preserve">* </w:t>
      </w:r>
      <w:proofErr w:type="spellStart"/>
      <w:r w:rsidRPr="00FA7196">
        <w:rPr>
          <w:sz w:val="16"/>
          <w:szCs w:val="16"/>
        </w:rPr>
        <w:t>Д</w:t>
      </w:r>
      <w:r w:rsidRPr="00FA7196">
        <w:rPr>
          <w:sz w:val="16"/>
          <w:szCs w:val="16"/>
          <w:vertAlign w:val="subscript"/>
        </w:rPr>
        <w:t>н</w:t>
      </w:r>
      <w:proofErr w:type="spellEnd"/>
      <w:r w:rsidRPr="00FA7196">
        <w:rPr>
          <w:sz w:val="16"/>
          <w:szCs w:val="16"/>
        </w:rPr>
        <w:t xml:space="preserve"> = 149518  * 0,111502=16672,00</w:t>
      </w:r>
      <w:r w:rsidRPr="00FA7196">
        <w:rPr>
          <w:color w:val="000000"/>
          <w:sz w:val="16"/>
          <w:szCs w:val="16"/>
        </w:rPr>
        <w:t xml:space="preserve"> рубля.</w:t>
      </w:r>
    </w:p>
    <w:p w:rsidR="00B66D2D" w:rsidRPr="00FA7196" w:rsidRDefault="00B66D2D" w:rsidP="00FA7196">
      <w:pPr>
        <w:pStyle w:val="a3"/>
        <w:rPr>
          <w:sz w:val="16"/>
          <w:szCs w:val="16"/>
        </w:rPr>
      </w:pPr>
      <w:r w:rsidRPr="00FA7196">
        <w:rPr>
          <w:sz w:val="16"/>
          <w:szCs w:val="16"/>
        </w:rPr>
        <w:t>4. Размер межбюджетных трансфертов на реализацию полномочий  по организации и осуществлению мероприятий  по работе с детьми и молодежью в сельском поселении Борискино-Игар муниципального района Клявлинский:</w:t>
      </w:r>
    </w:p>
    <w:p w:rsidR="00B66D2D" w:rsidRPr="00FA7196" w:rsidRDefault="00B66D2D" w:rsidP="00FA7196">
      <w:pPr>
        <w:pStyle w:val="a3"/>
        <w:rPr>
          <w:sz w:val="16"/>
          <w:szCs w:val="16"/>
        </w:rPr>
      </w:pPr>
      <w:r w:rsidRPr="00FA7196">
        <w:rPr>
          <w:sz w:val="16"/>
          <w:szCs w:val="16"/>
        </w:rPr>
        <w:t>Годовые затраты на содержание специалистов в поселениях – 124724,00 рублей.</w:t>
      </w:r>
    </w:p>
    <w:p w:rsidR="00B66D2D" w:rsidRPr="00FA7196" w:rsidRDefault="00B66D2D" w:rsidP="00FA7196">
      <w:pPr>
        <w:pStyle w:val="a3"/>
        <w:rPr>
          <w:sz w:val="16"/>
          <w:szCs w:val="16"/>
        </w:rPr>
      </w:pPr>
      <w:r w:rsidRPr="00FA7196">
        <w:rPr>
          <w:sz w:val="16"/>
          <w:szCs w:val="16"/>
        </w:rPr>
        <w:t>Доля численности населения сельского поселения в общей численности поселений муниципального района 1584 чел.: 14206 чел. = 0,111502</w:t>
      </w:r>
    </w:p>
    <w:p w:rsidR="00B66D2D" w:rsidRPr="00FA7196" w:rsidRDefault="00B66D2D" w:rsidP="00FA7196">
      <w:pPr>
        <w:pStyle w:val="a3"/>
        <w:rPr>
          <w:color w:val="000000"/>
          <w:sz w:val="16"/>
          <w:szCs w:val="16"/>
        </w:rPr>
      </w:pPr>
      <w:r w:rsidRPr="00FA7196">
        <w:rPr>
          <w:sz w:val="16"/>
          <w:szCs w:val="16"/>
        </w:rPr>
        <w:t xml:space="preserve">     </w:t>
      </w:r>
      <w:proofErr w:type="spellStart"/>
      <w:r w:rsidRPr="00FA7196">
        <w:rPr>
          <w:sz w:val="16"/>
          <w:szCs w:val="16"/>
        </w:rPr>
        <w:t>МБТ</w:t>
      </w:r>
      <w:r w:rsidRPr="00FA7196">
        <w:rPr>
          <w:sz w:val="16"/>
          <w:szCs w:val="16"/>
          <w:vertAlign w:val="subscript"/>
        </w:rPr>
        <w:t>жк</w:t>
      </w:r>
      <w:proofErr w:type="spellEnd"/>
      <w:r w:rsidRPr="00FA7196">
        <w:rPr>
          <w:sz w:val="16"/>
          <w:szCs w:val="16"/>
        </w:rPr>
        <w:t xml:space="preserve"> = </w:t>
      </w:r>
      <w:proofErr w:type="spellStart"/>
      <w:r w:rsidRPr="00FA7196">
        <w:rPr>
          <w:sz w:val="16"/>
          <w:szCs w:val="16"/>
        </w:rPr>
        <w:t>С</w:t>
      </w:r>
      <w:r w:rsidRPr="00FA7196">
        <w:rPr>
          <w:sz w:val="16"/>
          <w:szCs w:val="16"/>
          <w:vertAlign w:val="subscript"/>
        </w:rPr>
        <w:t>спец</w:t>
      </w:r>
      <w:proofErr w:type="spellEnd"/>
      <w:r w:rsidRPr="00FA7196">
        <w:rPr>
          <w:sz w:val="16"/>
          <w:szCs w:val="16"/>
          <w:vertAlign w:val="subscript"/>
        </w:rPr>
        <w:t xml:space="preserve"> </w:t>
      </w:r>
      <w:r w:rsidRPr="00FA7196">
        <w:rPr>
          <w:sz w:val="16"/>
          <w:szCs w:val="16"/>
        </w:rPr>
        <w:t xml:space="preserve">* </w:t>
      </w:r>
      <w:proofErr w:type="spellStart"/>
      <w:r w:rsidRPr="00FA7196">
        <w:rPr>
          <w:sz w:val="16"/>
          <w:szCs w:val="16"/>
        </w:rPr>
        <w:t>Д</w:t>
      </w:r>
      <w:r w:rsidRPr="00FA7196">
        <w:rPr>
          <w:sz w:val="16"/>
          <w:szCs w:val="16"/>
          <w:vertAlign w:val="subscript"/>
        </w:rPr>
        <w:t>н</w:t>
      </w:r>
      <w:proofErr w:type="spellEnd"/>
      <w:r w:rsidRPr="00FA7196">
        <w:rPr>
          <w:sz w:val="16"/>
          <w:szCs w:val="16"/>
        </w:rPr>
        <w:t xml:space="preserve"> = 124724,00 * 0,111502= 13907,00</w:t>
      </w:r>
      <w:r w:rsidRPr="00FA7196">
        <w:rPr>
          <w:color w:val="000000"/>
          <w:sz w:val="16"/>
          <w:szCs w:val="16"/>
        </w:rPr>
        <w:t xml:space="preserve"> рублей.</w:t>
      </w:r>
    </w:p>
    <w:p w:rsidR="00B66D2D" w:rsidRPr="00FA7196" w:rsidRDefault="00B66D2D" w:rsidP="00FA7196">
      <w:pPr>
        <w:pStyle w:val="a3"/>
        <w:rPr>
          <w:sz w:val="16"/>
          <w:szCs w:val="16"/>
        </w:rPr>
      </w:pPr>
      <w:r w:rsidRPr="00FA7196">
        <w:rPr>
          <w:sz w:val="16"/>
          <w:szCs w:val="16"/>
        </w:rPr>
        <w:t>5. Размер межбюджетных трансфертов на реализацию полномочий  по организации библиотечного обслуживания населения, комплектованию и обеспечению сохранности библиотечных фондов библиотек сельского поселения Борискино-Игар муниципального района Клявлинский:</w:t>
      </w:r>
    </w:p>
    <w:p w:rsidR="00B66D2D" w:rsidRPr="00FA7196" w:rsidRDefault="00B66D2D" w:rsidP="00FA7196">
      <w:pPr>
        <w:pStyle w:val="a3"/>
        <w:rPr>
          <w:sz w:val="16"/>
          <w:szCs w:val="16"/>
          <w:vertAlign w:val="superscript"/>
        </w:rPr>
      </w:pPr>
      <w:r w:rsidRPr="00FA7196">
        <w:rPr>
          <w:sz w:val="16"/>
          <w:szCs w:val="16"/>
          <w:vertAlign w:val="superscript"/>
        </w:rPr>
        <w:t>Годовые затраты на содержание специалистов в поселениях – 194853,00 рубля.</w:t>
      </w:r>
    </w:p>
    <w:p w:rsidR="00B66D2D" w:rsidRPr="00FA7196" w:rsidRDefault="00B66D2D" w:rsidP="00FA7196">
      <w:pPr>
        <w:pStyle w:val="a3"/>
        <w:rPr>
          <w:sz w:val="16"/>
          <w:szCs w:val="16"/>
          <w:vertAlign w:val="superscript"/>
        </w:rPr>
      </w:pPr>
      <w:r w:rsidRPr="00FA7196">
        <w:rPr>
          <w:sz w:val="16"/>
          <w:szCs w:val="16"/>
          <w:vertAlign w:val="superscript"/>
        </w:rPr>
        <w:t>Доля численности населения сельского поселения в общей численности поселений муниципального района 1584 чел.: 14206 чел. = 0,111502</w:t>
      </w:r>
    </w:p>
    <w:p w:rsidR="00B66D2D" w:rsidRPr="00FA7196" w:rsidRDefault="00B66D2D" w:rsidP="00FA7196">
      <w:pPr>
        <w:pStyle w:val="a3"/>
        <w:rPr>
          <w:color w:val="000000"/>
          <w:sz w:val="16"/>
          <w:szCs w:val="16"/>
          <w:vertAlign w:val="superscript"/>
        </w:rPr>
      </w:pPr>
      <w:r w:rsidRPr="00FA7196">
        <w:rPr>
          <w:sz w:val="16"/>
          <w:szCs w:val="16"/>
          <w:vertAlign w:val="superscript"/>
        </w:rPr>
        <w:t xml:space="preserve">     </w:t>
      </w:r>
      <w:proofErr w:type="spellStart"/>
      <w:r w:rsidRPr="00FA7196">
        <w:rPr>
          <w:sz w:val="16"/>
          <w:szCs w:val="16"/>
          <w:vertAlign w:val="superscript"/>
        </w:rPr>
        <w:t>МБТжк</w:t>
      </w:r>
      <w:proofErr w:type="spellEnd"/>
      <w:r w:rsidRPr="00FA7196">
        <w:rPr>
          <w:sz w:val="16"/>
          <w:szCs w:val="16"/>
          <w:vertAlign w:val="superscript"/>
        </w:rPr>
        <w:t xml:space="preserve"> = </w:t>
      </w:r>
      <w:proofErr w:type="spellStart"/>
      <w:r w:rsidRPr="00FA7196">
        <w:rPr>
          <w:sz w:val="16"/>
          <w:szCs w:val="16"/>
          <w:vertAlign w:val="superscript"/>
        </w:rPr>
        <w:t>Сспец</w:t>
      </w:r>
      <w:proofErr w:type="spellEnd"/>
      <w:r w:rsidRPr="00FA7196">
        <w:rPr>
          <w:sz w:val="16"/>
          <w:szCs w:val="16"/>
          <w:vertAlign w:val="superscript"/>
        </w:rPr>
        <w:t xml:space="preserve"> * </w:t>
      </w:r>
      <w:proofErr w:type="spellStart"/>
      <w:r w:rsidRPr="00FA7196">
        <w:rPr>
          <w:sz w:val="16"/>
          <w:szCs w:val="16"/>
          <w:vertAlign w:val="superscript"/>
        </w:rPr>
        <w:t>Дн</w:t>
      </w:r>
      <w:proofErr w:type="spellEnd"/>
      <w:r w:rsidRPr="00FA7196">
        <w:rPr>
          <w:sz w:val="16"/>
          <w:szCs w:val="16"/>
          <w:vertAlign w:val="superscript"/>
        </w:rPr>
        <w:t xml:space="preserve"> = 194853,00 * 0,111502= 21727,00</w:t>
      </w:r>
      <w:r w:rsidRPr="00FA7196">
        <w:rPr>
          <w:color w:val="000000"/>
          <w:sz w:val="16"/>
          <w:szCs w:val="16"/>
          <w:vertAlign w:val="superscript"/>
        </w:rPr>
        <w:t xml:space="preserve"> рубля.</w:t>
      </w:r>
    </w:p>
    <w:p w:rsidR="00B66D2D" w:rsidRPr="00FA7196" w:rsidRDefault="00B66D2D" w:rsidP="00FA7196">
      <w:pPr>
        <w:pStyle w:val="a3"/>
        <w:rPr>
          <w:sz w:val="16"/>
          <w:szCs w:val="16"/>
          <w:vertAlign w:val="superscript"/>
        </w:rPr>
      </w:pPr>
      <w:r w:rsidRPr="00FA7196">
        <w:rPr>
          <w:sz w:val="16"/>
          <w:szCs w:val="16"/>
          <w:vertAlign w:val="superscript"/>
        </w:rPr>
        <w:t>6. Размер межбюджетных трансфертов на реализацию полномочий  по созданию условий для организации досуга и обеспечения жителей сельского поселения Борискино-Игар услугами организаций культуры:</w:t>
      </w:r>
    </w:p>
    <w:p w:rsidR="00B66D2D" w:rsidRPr="00FA7196" w:rsidRDefault="00B66D2D" w:rsidP="00FA7196">
      <w:pPr>
        <w:pStyle w:val="a3"/>
        <w:rPr>
          <w:sz w:val="16"/>
          <w:szCs w:val="16"/>
          <w:vertAlign w:val="superscript"/>
        </w:rPr>
      </w:pPr>
      <w:r w:rsidRPr="00FA7196">
        <w:rPr>
          <w:sz w:val="16"/>
          <w:szCs w:val="16"/>
          <w:vertAlign w:val="superscript"/>
        </w:rPr>
        <w:t>Годовые затраты на содержание специалистов в поселениях – 497090,00 рубля.</w:t>
      </w:r>
    </w:p>
    <w:p w:rsidR="00B66D2D" w:rsidRPr="00FA7196" w:rsidRDefault="00B66D2D" w:rsidP="00FA7196">
      <w:pPr>
        <w:pStyle w:val="a3"/>
        <w:rPr>
          <w:sz w:val="16"/>
          <w:szCs w:val="16"/>
          <w:vertAlign w:val="superscript"/>
        </w:rPr>
      </w:pPr>
      <w:r w:rsidRPr="00FA7196">
        <w:rPr>
          <w:sz w:val="16"/>
          <w:szCs w:val="16"/>
          <w:vertAlign w:val="superscript"/>
        </w:rPr>
        <w:t>Доля численности населения сельского поселения в общей численности поселений муниципального района 1584 чел.: 14206 чел. = 0,111502</w:t>
      </w:r>
    </w:p>
    <w:p w:rsidR="00B66D2D" w:rsidRPr="00FA7196" w:rsidRDefault="00B66D2D" w:rsidP="00FA7196">
      <w:pPr>
        <w:pStyle w:val="a3"/>
        <w:rPr>
          <w:color w:val="000000"/>
          <w:sz w:val="16"/>
          <w:szCs w:val="16"/>
          <w:vertAlign w:val="superscript"/>
        </w:rPr>
      </w:pPr>
      <w:r w:rsidRPr="00FA7196">
        <w:rPr>
          <w:sz w:val="16"/>
          <w:szCs w:val="16"/>
          <w:vertAlign w:val="superscript"/>
        </w:rPr>
        <w:t xml:space="preserve">     </w:t>
      </w:r>
      <w:proofErr w:type="spellStart"/>
      <w:r w:rsidRPr="00FA7196">
        <w:rPr>
          <w:sz w:val="16"/>
          <w:szCs w:val="16"/>
          <w:vertAlign w:val="superscript"/>
        </w:rPr>
        <w:t>МБТжк</w:t>
      </w:r>
      <w:proofErr w:type="spellEnd"/>
      <w:r w:rsidRPr="00FA7196">
        <w:rPr>
          <w:sz w:val="16"/>
          <w:szCs w:val="16"/>
          <w:vertAlign w:val="superscript"/>
        </w:rPr>
        <w:t xml:space="preserve"> = </w:t>
      </w:r>
      <w:proofErr w:type="spellStart"/>
      <w:r w:rsidRPr="00FA7196">
        <w:rPr>
          <w:sz w:val="16"/>
          <w:szCs w:val="16"/>
          <w:vertAlign w:val="superscript"/>
        </w:rPr>
        <w:t>Сспец</w:t>
      </w:r>
      <w:proofErr w:type="spellEnd"/>
      <w:r w:rsidRPr="00FA7196">
        <w:rPr>
          <w:sz w:val="16"/>
          <w:szCs w:val="16"/>
          <w:vertAlign w:val="superscript"/>
        </w:rPr>
        <w:t xml:space="preserve"> * </w:t>
      </w:r>
      <w:proofErr w:type="spellStart"/>
      <w:r w:rsidRPr="00FA7196">
        <w:rPr>
          <w:sz w:val="16"/>
          <w:szCs w:val="16"/>
          <w:vertAlign w:val="superscript"/>
        </w:rPr>
        <w:t>Дн</w:t>
      </w:r>
      <w:proofErr w:type="spellEnd"/>
      <w:r w:rsidRPr="00FA7196">
        <w:rPr>
          <w:sz w:val="16"/>
          <w:szCs w:val="16"/>
          <w:vertAlign w:val="superscript"/>
        </w:rPr>
        <w:t xml:space="preserve"> = 497090,00 * 0,111502= 55427,00</w:t>
      </w:r>
      <w:r w:rsidRPr="00FA7196">
        <w:rPr>
          <w:color w:val="000000"/>
          <w:sz w:val="16"/>
          <w:szCs w:val="16"/>
          <w:vertAlign w:val="superscript"/>
        </w:rPr>
        <w:t xml:space="preserve"> рублей.</w:t>
      </w:r>
    </w:p>
    <w:p w:rsidR="00B66D2D" w:rsidRPr="00FA7196" w:rsidRDefault="00B66D2D" w:rsidP="00FA7196">
      <w:pPr>
        <w:pStyle w:val="a3"/>
        <w:rPr>
          <w:sz w:val="16"/>
          <w:szCs w:val="16"/>
          <w:vertAlign w:val="superscript"/>
        </w:rPr>
      </w:pPr>
      <w:r w:rsidRPr="00FA7196">
        <w:rPr>
          <w:sz w:val="16"/>
          <w:szCs w:val="16"/>
          <w:vertAlign w:val="superscript"/>
        </w:rPr>
        <w:t xml:space="preserve">7. </w:t>
      </w:r>
      <w:proofErr w:type="gramStart"/>
      <w:r w:rsidRPr="00FA7196">
        <w:rPr>
          <w:sz w:val="16"/>
          <w:szCs w:val="16"/>
          <w:vertAlign w:val="superscript"/>
        </w:rPr>
        <w:t xml:space="preserve">Размер межбюджетных трансфертов на реализацию полномочий  по утверждению генеральных планов сельского поселения Борискино-Игар муниципального района Клявлинский, правил землепользования и застройки,  резервированию земель и изъятию земельных участков в границах поселения для муниципальных нужд, осуществлению муниципального земельного контроля за использованием земель сельского поселения Борискино-Игар муниципального района Клявлинский, осуществлению в случаях, предусмотренных Градостроительным </w:t>
      </w:r>
      <w:hyperlink r:id="rId8" w:history="1">
        <w:r w:rsidRPr="00FA7196">
          <w:rPr>
            <w:color w:val="0000FF"/>
            <w:sz w:val="16"/>
            <w:szCs w:val="16"/>
            <w:u w:val="single"/>
            <w:vertAlign w:val="superscript"/>
          </w:rPr>
          <w:t>кодексом</w:t>
        </w:r>
      </w:hyperlink>
      <w:r w:rsidRPr="00FA7196">
        <w:rPr>
          <w:sz w:val="16"/>
          <w:szCs w:val="16"/>
          <w:vertAlign w:val="superscript"/>
        </w:rPr>
        <w:t xml:space="preserve"> Российской Федерации, осмотров зданий, сооружений и выдаче рекомендаций об</w:t>
      </w:r>
      <w:proofErr w:type="gramEnd"/>
      <w:r w:rsidRPr="00FA7196">
        <w:rPr>
          <w:sz w:val="16"/>
          <w:szCs w:val="16"/>
          <w:vertAlign w:val="superscript"/>
        </w:rPr>
        <w:t xml:space="preserve"> </w:t>
      </w:r>
      <w:proofErr w:type="gramStart"/>
      <w:r w:rsidRPr="00FA7196">
        <w:rPr>
          <w:sz w:val="16"/>
          <w:szCs w:val="16"/>
          <w:vertAlign w:val="superscript"/>
        </w:rPr>
        <w:t>устранении</w:t>
      </w:r>
      <w:proofErr w:type="gramEnd"/>
      <w:r w:rsidRPr="00FA7196">
        <w:rPr>
          <w:sz w:val="16"/>
          <w:szCs w:val="16"/>
          <w:vertAlign w:val="superscript"/>
        </w:rPr>
        <w:t xml:space="preserve"> выявленных в ходе таких осмотров нарушений:</w:t>
      </w:r>
    </w:p>
    <w:p w:rsidR="00B66D2D" w:rsidRPr="00FA7196" w:rsidRDefault="00B66D2D" w:rsidP="00FA7196">
      <w:pPr>
        <w:pStyle w:val="a3"/>
        <w:rPr>
          <w:sz w:val="16"/>
          <w:szCs w:val="16"/>
          <w:vertAlign w:val="superscript"/>
        </w:rPr>
      </w:pPr>
      <w:r w:rsidRPr="00FA7196">
        <w:rPr>
          <w:sz w:val="16"/>
          <w:szCs w:val="16"/>
          <w:vertAlign w:val="superscript"/>
        </w:rPr>
        <w:t>Годовые затраты на содержание специалистов в поселениях – 131649,00 рублей.</w:t>
      </w:r>
    </w:p>
    <w:p w:rsidR="00B66D2D" w:rsidRPr="00FA7196" w:rsidRDefault="00B66D2D" w:rsidP="00FA7196">
      <w:pPr>
        <w:pStyle w:val="a3"/>
        <w:rPr>
          <w:sz w:val="16"/>
          <w:szCs w:val="16"/>
          <w:vertAlign w:val="superscript"/>
        </w:rPr>
      </w:pPr>
      <w:r w:rsidRPr="00FA7196">
        <w:rPr>
          <w:sz w:val="16"/>
          <w:szCs w:val="16"/>
          <w:vertAlign w:val="superscript"/>
        </w:rPr>
        <w:t>Доля численности населения сельского поселения в общей численности поселений муниципального района 1584 чел.: 14206 чел. = 0,111502</w:t>
      </w:r>
    </w:p>
    <w:p w:rsidR="00B66D2D" w:rsidRPr="00FA7196" w:rsidRDefault="00B66D2D" w:rsidP="00FA7196">
      <w:pPr>
        <w:pStyle w:val="a3"/>
        <w:rPr>
          <w:sz w:val="16"/>
          <w:szCs w:val="16"/>
          <w:vertAlign w:val="superscript"/>
        </w:rPr>
      </w:pPr>
      <w:r w:rsidRPr="00FA7196">
        <w:rPr>
          <w:sz w:val="16"/>
          <w:szCs w:val="16"/>
          <w:vertAlign w:val="superscript"/>
        </w:rPr>
        <w:t xml:space="preserve">     </w:t>
      </w:r>
      <w:proofErr w:type="spellStart"/>
      <w:r w:rsidRPr="00FA7196">
        <w:rPr>
          <w:sz w:val="16"/>
          <w:szCs w:val="16"/>
          <w:vertAlign w:val="superscript"/>
        </w:rPr>
        <w:t>МБТжк</w:t>
      </w:r>
      <w:proofErr w:type="spellEnd"/>
      <w:r w:rsidRPr="00FA7196">
        <w:rPr>
          <w:sz w:val="16"/>
          <w:szCs w:val="16"/>
          <w:vertAlign w:val="superscript"/>
        </w:rPr>
        <w:t xml:space="preserve"> = </w:t>
      </w:r>
      <w:proofErr w:type="spellStart"/>
      <w:r w:rsidRPr="00FA7196">
        <w:rPr>
          <w:sz w:val="16"/>
          <w:szCs w:val="16"/>
          <w:vertAlign w:val="superscript"/>
        </w:rPr>
        <w:t>Сспец</w:t>
      </w:r>
      <w:proofErr w:type="spellEnd"/>
      <w:r w:rsidRPr="00FA7196">
        <w:rPr>
          <w:sz w:val="16"/>
          <w:szCs w:val="16"/>
          <w:vertAlign w:val="superscript"/>
        </w:rPr>
        <w:t xml:space="preserve"> * </w:t>
      </w:r>
      <w:proofErr w:type="spellStart"/>
      <w:r w:rsidRPr="00FA7196">
        <w:rPr>
          <w:sz w:val="16"/>
          <w:szCs w:val="16"/>
          <w:vertAlign w:val="superscript"/>
        </w:rPr>
        <w:t>Дн</w:t>
      </w:r>
      <w:proofErr w:type="spellEnd"/>
      <w:r w:rsidRPr="00FA7196">
        <w:rPr>
          <w:sz w:val="16"/>
          <w:szCs w:val="16"/>
          <w:vertAlign w:val="superscript"/>
        </w:rPr>
        <w:t xml:space="preserve"> = 131649,00 * 0,111502= 14679,00 рубля.</w:t>
      </w:r>
    </w:p>
    <w:p w:rsidR="00B66D2D" w:rsidRPr="00FA7196" w:rsidRDefault="00B66D2D" w:rsidP="00FA7196">
      <w:pPr>
        <w:pStyle w:val="a3"/>
        <w:rPr>
          <w:sz w:val="16"/>
          <w:szCs w:val="16"/>
          <w:vertAlign w:val="superscript"/>
        </w:rPr>
      </w:pPr>
      <w:r w:rsidRPr="00FA7196">
        <w:rPr>
          <w:sz w:val="16"/>
          <w:szCs w:val="16"/>
          <w:vertAlign w:val="superscript"/>
        </w:rPr>
        <w:t>8. Размер межбюджетных трансфертов на реализацию полномочий  по обеспечению проживающих в сельском поселении Борискино-Игар муниципального района Клявлинский и нуждающихся в жилых помещениях малоимущих граждан жилыми помещениями, осуществлению муниципального жилищного контроля:</w:t>
      </w:r>
    </w:p>
    <w:p w:rsidR="00B66D2D" w:rsidRPr="00FA7196" w:rsidRDefault="00B66D2D" w:rsidP="00FA7196">
      <w:pPr>
        <w:pStyle w:val="a3"/>
        <w:rPr>
          <w:sz w:val="16"/>
          <w:szCs w:val="16"/>
          <w:vertAlign w:val="superscript"/>
        </w:rPr>
      </w:pPr>
      <w:r w:rsidRPr="00FA7196">
        <w:rPr>
          <w:sz w:val="16"/>
          <w:szCs w:val="16"/>
          <w:vertAlign w:val="superscript"/>
        </w:rPr>
        <w:t>Годовые затраты на содержание специалистов в поселениях –41216,00 рублей.</w:t>
      </w:r>
    </w:p>
    <w:p w:rsidR="00B66D2D" w:rsidRPr="00FA7196" w:rsidRDefault="00B66D2D" w:rsidP="00FA7196">
      <w:pPr>
        <w:pStyle w:val="a3"/>
        <w:rPr>
          <w:sz w:val="16"/>
          <w:szCs w:val="16"/>
          <w:vertAlign w:val="superscript"/>
        </w:rPr>
      </w:pPr>
      <w:r w:rsidRPr="00FA7196">
        <w:rPr>
          <w:sz w:val="16"/>
          <w:szCs w:val="16"/>
          <w:vertAlign w:val="superscript"/>
        </w:rPr>
        <w:t>Доля численности населения сельского поселения в общей численности поселений муниципального района 1584 чел.: 14206 чел. = 0,111502</w:t>
      </w:r>
    </w:p>
    <w:p w:rsidR="00B66D2D" w:rsidRPr="00FA7196" w:rsidRDefault="00B66D2D" w:rsidP="00FA7196">
      <w:pPr>
        <w:pStyle w:val="a3"/>
        <w:rPr>
          <w:color w:val="000000"/>
          <w:sz w:val="16"/>
          <w:szCs w:val="16"/>
          <w:vertAlign w:val="superscript"/>
        </w:rPr>
      </w:pPr>
      <w:r w:rsidRPr="00FA7196">
        <w:rPr>
          <w:sz w:val="16"/>
          <w:szCs w:val="16"/>
          <w:vertAlign w:val="superscript"/>
        </w:rPr>
        <w:t xml:space="preserve">     </w:t>
      </w:r>
      <w:proofErr w:type="spellStart"/>
      <w:r w:rsidRPr="00FA7196">
        <w:rPr>
          <w:sz w:val="16"/>
          <w:szCs w:val="16"/>
          <w:vertAlign w:val="superscript"/>
        </w:rPr>
        <w:t>МБТжк</w:t>
      </w:r>
      <w:proofErr w:type="spellEnd"/>
      <w:r w:rsidRPr="00FA7196">
        <w:rPr>
          <w:sz w:val="16"/>
          <w:szCs w:val="16"/>
          <w:vertAlign w:val="superscript"/>
        </w:rPr>
        <w:t xml:space="preserve"> = </w:t>
      </w:r>
      <w:proofErr w:type="spellStart"/>
      <w:r w:rsidRPr="00FA7196">
        <w:rPr>
          <w:sz w:val="16"/>
          <w:szCs w:val="16"/>
          <w:vertAlign w:val="superscript"/>
        </w:rPr>
        <w:t>Сспец</w:t>
      </w:r>
      <w:proofErr w:type="spellEnd"/>
      <w:r w:rsidRPr="00FA7196">
        <w:rPr>
          <w:sz w:val="16"/>
          <w:szCs w:val="16"/>
          <w:vertAlign w:val="superscript"/>
        </w:rPr>
        <w:t xml:space="preserve"> * </w:t>
      </w:r>
      <w:proofErr w:type="spellStart"/>
      <w:r w:rsidRPr="00FA7196">
        <w:rPr>
          <w:sz w:val="16"/>
          <w:szCs w:val="16"/>
          <w:vertAlign w:val="superscript"/>
        </w:rPr>
        <w:t>Дн</w:t>
      </w:r>
      <w:proofErr w:type="spellEnd"/>
      <w:r w:rsidRPr="00FA7196">
        <w:rPr>
          <w:sz w:val="16"/>
          <w:szCs w:val="16"/>
          <w:vertAlign w:val="superscript"/>
        </w:rPr>
        <w:t xml:space="preserve"> = 41216,00  * 0,111502= 4596,00</w:t>
      </w:r>
      <w:r w:rsidRPr="00FA7196">
        <w:rPr>
          <w:color w:val="000000"/>
          <w:sz w:val="16"/>
          <w:szCs w:val="16"/>
          <w:vertAlign w:val="superscript"/>
        </w:rPr>
        <w:t xml:space="preserve"> рублей.</w:t>
      </w:r>
    </w:p>
    <w:p w:rsidR="00B66D2D" w:rsidRPr="00FA7196" w:rsidRDefault="00B66D2D" w:rsidP="00FA7196">
      <w:pPr>
        <w:pStyle w:val="a3"/>
        <w:rPr>
          <w:sz w:val="16"/>
          <w:szCs w:val="16"/>
          <w:vertAlign w:val="superscript"/>
        </w:rPr>
      </w:pPr>
      <w:r w:rsidRPr="00FA7196">
        <w:rPr>
          <w:sz w:val="16"/>
          <w:szCs w:val="16"/>
          <w:vertAlign w:val="superscript"/>
        </w:rPr>
        <w:t xml:space="preserve">9. Размер межбюджетных трансфертов на реализацию полномочий  по </w:t>
      </w:r>
      <w:r w:rsidRPr="00FA7196">
        <w:rPr>
          <w:bCs/>
          <w:sz w:val="16"/>
          <w:szCs w:val="16"/>
          <w:vertAlign w:val="superscript"/>
        </w:rPr>
        <w:t xml:space="preserve">организации в границах сельского поселения </w:t>
      </w:r>
      <w:r w:rsidRPr="00FA7196">
        <w:rPr>
          <w:sz w:val="16"/>
          <w:szCs w:val="16"/>
          <w:vertAlign w:val="superscript"/>
        </w:rPr>
        <w:t xml:space="preserve">Борискино-Игар </w:t>
      </w:r>
      <w:r w:rsidRPr="00FA7196">
        <w:rPr>
          <w:bCs/>
          <w:sz w:val="16"/>
          <w:szCs w:val="16"/>
          <w:vertAlign w:val="superscript"/>
        </w:rPr>
        <w:t xml:space="preserve">муниципального района Клявлинский </w:t>
      </w:r>
      <w:proofErr w:type="spellStart"/>
      <w:r w:rsidRPr="00FA7196">
        <w:rPr>
          <w:bCs/>
          <w:sz w:val="16"/>
          <w:szCs w:val="16"/>
          <w:vertAlign w:val="superscript"/>
        </w:rPr>
        <w:t>электро</w:t>
      </w:r>
      <w:proofErr w:type="spellEnd"/>
      <w:r w:rsidRPr="00FA7196">
        <w:rPr>
          <w:bCs/>
          <w:sz w:val="16"/>
          <w:szCs w:val="16"/>
          <w:vertAlign w:val="superscript"/>
        </w:rPr>
        <w:t>-, тепл</w:t>
      </w:r>
      <w:proofErr w:type="gramStart"/>
      <w:r w:rsidRPr="00FA7196">
        <w:rPr>
          <w:bCs/>
          <w:sz w:val="16"/>
          <w:szCs w:val="16"/>
          <w:vertAlign w:val="superscript"/>
        </w:rPr>
        <w:t>о-</w:t>
      </w:r>
      <w:proofErr w:type="gramEnd"/>
      <w:r w:rsidRPr="00FA7196">
        <w:rPr>
          <w:bCs/>
          <w:sz w:val="16"/>
          <w:szCs w:val="16"/>
          <w:vertAlign w:val="superscript"/>
        </w:rPr>
        <w:t xml:space="preserve">, </w:t>
      </w:r>
      <w:proofErr w:type="spellStart"/>
      <w:r w:rsidRPr="00FA7196">
        <w:rPr>
          <w:bCs/>
          <w:sz w:val="16"/>
          <w:szCs w:val="16"/>
          <w:vertAlign w:val="superscript"/>
        </w:rPr>
        <w:t>газо</w:t>
      </w:r>
      <w:proofErr w:type="spellEnd"/>
      <w:r w:rsidRPr="00FA7196">
        <w:rPr>
          <w:bCs/>
          <w:sz w:val="16"/>
          <w:szCs w:val="16"/>
          <w:vertAlign w:val="superscript"/>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FA7196">
        <w:rPr>
          <w:sz w:val="16"/>
          <w:szCs w:val="16"/>
          <w:vertAlign w:val="superscript"/>
        </w:rPr>
        <w:t>:</w:t>
      </w:r>
    </w:p>
    <w:p w:rsidR="00B66D2D" w:rsidRPr="00FA7196" w:rsidRDefault="00B66D2D" w:rsidP="00FA7196">
      <w:pPr>
        <w:pStyle w:val="a3"/>
        <w:rPr>
          <w:sz w:val="16"/>
          <w:szCs w:val="16"/>
          <w:vertAlign w:val="superscript"/>
        </w:rPr>
      </w:pPr>
      <w:r w:rsidRPr="00FA7196">
        <w:rPr>
          <w:sz w:val="16"/>
          <w:szCs w:val="16"/>
          <w:vertAlign w:val="superscript"/>
        </w:rPr>
        <w:t>Годовые затраты на содержание специалистов в поселениях – 218068,00 рублей.</w:t>
      </w:r>
    </w:p>
    <w:p w:rsidR="00B66D2D" w:rsidRPr="00FA7196" w:rsidRDefault="00B66D2D" w:rsidP="00FA7196">
      <w:pPr>
        <w:pStyle w:val="a3"/>
        <w:rPr>
          <w:sz w:val="16"/>
          <w:szCs w:val="16"/>
        </w:rPr>
      </w:pPr>
      <w:r w:rsidRPr="00FA7196">
        <w:rPr>
          <w:sz w:val="16"/>
          <w:szCs w:val="16"/>
        </w:rPr>
        <w:t>Доля численности населения сельского поселения в общей численности поселений муниципального района 1584 чел.: 14206 чел. = 0,111502</w:t>
      </w:r>
    </w:p>
    <w:p w:rsidR="00B66D2D" w:rsidRPr="00FA7196" w:rsidRDefault="00B66D2D" w:rsidP="00FA7196">
      <w:pPr>
        <w:pStyle w:val="a3"/>
        <w:rPr>
          <w:color w:val="000000"/>
          <w:sz w:val="16"/>
          <w:szCs w:val="16"/>
        </w:rPr>
      </w:pPr>
      <w:r w:rsidRPr="00FA7196">
        <w:rPr>
          <w:sz w:val="16"/>
          <w:szCs w:val="16"/>
        </w:rPr>
        <w:t xml:space="preserve">     </w:t>
      </w:r>
      <w:proofErr w:type="spellStart"/>
      <w:r w:rsidRPr="00FA7196">
        <w:rPr>
          <w:sz w:val="16"/>
          <w:szCs w:val="16"/>
        </w:rPr>
        <w:t>МБТ</w:t>
      </w:r>
      <w:r w:rsidRPr="00FA7196">
        <w:rPr>
          <w:sz w:val="16"/>
          <w:szCs w:val="16"/>
          <w:vertAlign w:val="subscript"/>
        </w:rPr>
        <w:t>жк</w:t>
      </w:r>
      <w:proofErr w:type="spellEnd"/>
      <w:r w:rsidRPr="00FA7196">
        <w:rPr>
          <w:sz w:val="16"/>
          <w:szCs w:val="16"/>
        </w:rPr>
        <w:t xml:space="preserve"> = </w:t>
      </w:r>
      <w:proofErr w:type="spellStart"/>
      <w:r w:rsidRPr="00FA7196">
        <w:rPr>
          <w:sz w:val="16"/>
          <w:szCs w:val="16"/>
        </w:rPr>
        <w:t>С</w:t>
      </w:r>
      <w:r w:rsidRPr="00FA7196">
        <w:rPr>
          <w:sz w:val="16"/>
          <w:szCs w:val="16"/>
          <w:vertAlign w:val="subscript"/>
        </w:rPr>
        <w:t>спец</w:t>
      </w:r>
      <w:proofErr w:type="spellEnd"/>
      <w:r w:rsidRPr="00FA7196">
        <w:rPr>
          <w:sz w:val="16"/>
          <w:szCs w:val="16"/>
          <w:vertAlign w:val="subscript"/>
        </w:rPr>
        <w:t xml:space="preserve"> </w:t>
      </w:r>
      <w:r w:rsidRPr="00FA7196">
        <w:rPr>
          <w:sz w:val="16"/>
          <w:szCs w:val="16"/>
        </w:rPr>
        <w:t xml:space="preserve">* </w:t>
      </w:r>
      <w:proofErr w:type="spellStart"/>
      <w:r w:rsidRPr="00FA7196">
        <w:rPr>
          <w:sz w:val="16"/>
          <w:szCs w:val="16"/>
        </w:rPr>
        <w:t>Д</w:t>
      </w:r>
      <w:r w:rsidRPr="00FA7196">
        <w:rPr>
          <w:sz w:val="16"/>
          <w:szCs w:val="16"/>
          <w:vertAlign w:val="subscript"/>
        </w:rPr>
        <w:t>н</w:t>
      </w:r>
      <w:proofErr w:type="spellEnd"/>
      <w:r w:rsidRPr="00FA7196">
        <w:rPr>
          <w:sz w:val="16"/>
          <w:szCs w:val="16"/>
        </w:rPr>
        <w:t xml:space="preserve"> = 218068,00  * 0,111502= </w:t>
      </w:r>
      <w:r w:rsidRPr="00FA7196">
        <w:rPr>
          <w:color w:val="000000"/>
          <w:sz w:val="16"/>
          <w:szCs w:val="16"/>
        </w:rPr>
        <w:t>24315,00 рублей.</w:t>
      </w:r>
    </w:p>
    <w:p w:rsidR="00B66D2D" w:rsidRPr="00FA7196" w:rsidRDefault="00B66D2D" w:rsidP="00FA7196">
      <w:pPr>
        <w:pStyle w:val="a3"/>
        <w:rPr>
          <w:sz w:val="16"/>
          <w:szCs w:val="16"/>
        </w:rPr>
      </w:pPr>
      <w:r w:rsidRPr="00FA7196">
        <w:rPr>
          <w:sz w:val="16"/>
          <w:szCs w:val="16"/>
        </w:rPr>
        <w:t>10. Размер межбюджетных трансфертов на реализацию полномочий  по владению, пользованию и распоряжению имуществом, находящимся в муниципальной собственности сельского поселения Борискино-Игар муниципального района Клявлинский:</w:t>
      </w:r>
    </w:p>
    <w:p w:rsidR="00B66D2D" w:rsidRPr="00FA7196" w:rsidRDefault="00B66D2D" w:rsidP="00FA7196">
      <w:pPr>
        <w:pStyle w:val="a3"/>
        <w:rPr>
          <w:sz w:val="16"/>
          <w:szCs w:val="16"/>
        </w:rPr>
      </w:pPr>
      <w:r w:rsidRPr="00FA7196">
        <w:rPr>
          <w:sz w:val="16"/>
          <w:szCs w:val="16"/>
        </w:rPr>
        <w:t>Годовые затраты на содержание специалистов в поселениях – 69864,00 рублей.</w:t>
      </w:r>
    </w:p>
    <w:p w:rsidR="00B66D2D" w:rsidRPr="00FA7196" w:rsidRDefault="00B66D2D" w:rsidP="00FA7196">
      <w:pPr>
        <w:pStyle w:val="a3"/>
        <w:rPr>
          <w:sz w:val="16"/>
          <w:szCs w:val="16"/>
        </w:rPr>
      </w:pPr>
      <w:r w:rsidRPr="00FA7196">
        <w:rPr>
          <w:sz w:val="16"/>
          <w:szCs w:val="16"/>
        </w:rPr>
        <w:t>Доля численности населения сельского поселения в общей численности поселений муниципального района 1584 чел.: 14206 чел. = 0,111502</w:t>
      </w:r>
    </w:p>
    <w:p w:rsidR="00B66D2D" w:rsidRPr="00FA7196" w:rsidRDefault="00B66D2D" w:rsidP="00FA7196">
      <w:pPr>
        <w:pStyle w:val="a3"/>
        <w:rPr>
          <w:color w:val="000000"/>
          <w:sz w:val="16"/>
          <w:szCs w:val="16"/>
        </w:rPr>
      </w:pPr>
      <w:r w:rsidRPr="00FA7196">
        <w:rPr>
          <w:sz w:val="16"/>
          <w:szCs w:val="16"/>
        </w:rPr>
        <w:t xml:space="preserve">     </w:t>
      </w:r>
      <w:proofErr w:type="spellStart"/>
      <w:r w:rsidRPr="00FA7196">
        <w:rPr>
          <w:sz w:val="16"/>
          <w:szCs w:val="16"/>
        </w:rPr>
        <w:t>МБТ</w:t>
      </w:r>
      <w:r w:rsidRPr="00FA7196">
        <w:rPr>
          <w:sz w:val="16"/>
          <w:szCs w:val="16"/>
          <w:vertAlign w:val="subscript"/>
        </w:rPr>
        <w:t>жк</w:t>
      </w:r>
      <w:proofErr w:type="spellEnd"/>
      <w:r w:rsidRPr="00FA7196">
        <w:rPr>
          <w:sz w:val="16"/>
          <w:szCs w:val="16"/>
        </w:rPr>
        <w:t xml:space="preserve"> = </w:t>
      </w:r>
      <w:proofErr w:type="spellStart"/>
      <w:r w:rsidRPr="00FA7196">
        <w:rPr>
          <w:sz w:val="16"/>
          <w:szCs w:val="16"/>
        </w:rPr>
        <w:t>С</w:t>
      </w:r>
      <w:r w:rsidRPr="00FA7196">
        <w:rPr>
          <w:sz w:val="16"/>
          <w:szCs w:val="16"/>
          <w:vertAlign w:val="subscript"/>
        </w:rPr>
        <w:t>спец</w:t>
      </w:r>
      <w:proofErr w:type="spellEnd"/>
      <w:r w:rsidRPr="00FA7196">
        <w:rPr>
          <w:sz w:val="16"/>
          <w:szCs w:val="16"/>
          <w:vertAlign w:val="subscript"/>
        </w:rPr>
        <w:t xml:space="preserve"> </w:t>
      </w:r>
      <w:r w:rsidRPr="00FA7196">
        <w:rPr>
          <w:sz w:val="16"/>
          <w:szCs w:val="16"/>
        </w:rPr>
        <w:t xml:space="preserve">* </w:t>
      </w:r>
      <w:proofErr w:type="spellStart"/>
      <w:r w:rsidRPr="00FA7196">
        <w:rPr>
          <w:sz w:val="16"/>
          <w:szCs w:val="16"/>
        </w:rPr>
        <w:t>Д</w:t>
      </w:r>
      <w:r w:rsidRPr="00FA7196">
        <w:rPr>
          <w:sz w:val="16"/>
          <w:szCs w:val="16"/>
          <w:vertAlign w:val="subscript"/>
        </w:rPr>
        <w:t>н</w:t>
      </w:r>
      <w:proofErr w:type="spellEnd"/>
      <w:r w:rsidRPr="00FA7196">
        <w:rPr>
          <w:sz w:val="16"/>
          <w:szCs w:val="16"/>
        </w:rPr>
        <w:t xml:space="preserve"> = 69864,00  * 0,111502= 7790,00</w:t>
      </w:r>
      <w:r w:rsidRPr="00FA7196">
        <w:rPr>
          <w:color w:val="000000"/>
          <w:sz w:val="16"/>
          <w:szCs w:val="16"/>
        </w:rPr>
        <w:t xml:space="preserve"> рубля.</w:t>
      </w:r>
    </w:p>
    <w:p w:rsidR="00B66D2D" w:rsidRPr="00FA7196" w:rsidRDefault="00B66D2D" w:rsidP="00FA7196">
      <w:pPr>
        <w:pStyle w:val="a3"/>
        <w:rPr>
          <w:sz w:val="16"/>
          <w:szCs w:val="16"/>
        </w:rPr>
      </w:pPr>
      <w:r w:rsidRPr="00FA7196">
        <w:rPr>
          <w:sz w:val="16"/>
          <w:szCs w:val="16"/>
        </w:rPr>
        <w:t xml:space="preserve">11. </w:t>
      </w:r>
      <w:proofErr w:type="gramStart"/>
      <w:r w:rsidRPr="00FA7196">
        <w:rPr>
          <w:sz w:val="16"/>
          <w:szCs w:val="16"/>
        </w:rPr>
        <w:t>Размер межбюджетных трансфертов на реализацию полномочий  по участию в предупреждении и ликвидации последствий чрезвычайных ситуаций в границах сельского поселения  Борискино-Игар, созданию, содержанию и организации деятельности аварийно-спасательных служб и (или) аварийно-спасательных формирований на территории сельского поселения  Борискино-Игар, организации и осуществлению мероприятий по территориальной обороне и гражданской обороне, защите населения и территории сельского поселения  Борискино-Игар от чрезвычайных ситуаций природного и техногенного характера</w:t>
      </w:r>
      <w:proofErr w:type="gramEnd"/>
      <w:r w:rsidRPr="00FA7196">
        <w:rPr>
          <w:sz w:val="16"/>
          <w:szCs w:val="16"/>
        </w:rPr>
        <w:t>:</w:t>
      </w:r>
    </w:p>
    <w:p w:rsidR="00B66D2D" w:rsidRPr="00FA7196" w:rsidRDefault="00B66D2D" w:rsidP="00FA7196">
      <w:pPr>
        <w:pStyle w:val="a3"/>
        <w:rPr>
          <w:sz w:val="16"/>
          <w:szCs w:val="16"/>
        </w:rPr>
      </w:pPr>
      <w:r w:rsidRPr="00FA7196">
        <w:rPr>
          <w:sz w:val="16"/>
          <w:szCs w:val="16"/>
        </w:rPr>
        <w:t>Годовые затраты на содержание специалистов в поселениях – 129927,00 рубля</w:t>
      </w:r>
    </w:p>
    <w:p w:rsidR="00B66D2D" w:rsidRPr="00FA7196" w:rsidRDefault="00B66D2D" w:rsidP="00FA7196">
      <w:pPr>
        <w:pStyle w:val="a3"/>
        <w:rPr>
          <w:sz w:val="16"/>
          <w:szCs w:val="16"/>
        </w:rPr>
      </w:pPr>
      <w:r w:rsidRPr="00FA7196">
        <w:rPr>
          <w:sz w:val="16"/>
          <w:szCs w:val="16"/>
        </w:rPr>
        <w:t>Доля численности населения сельского поселения в общей численности поселений муниципального района 1584 чел.: 14206 чел. = 0,111502</w:t>
      </w:r>
    </w:p>
    <w:p w:rsidR="00B66D2D" w:rsidRPr="00FA7196" w:rsidRDefault="00B66D2D" w:rsidP="00FA7196">
      <w:pPr>
        <w:pStyle w:val="a3"/>
        <w:rPr>
          <w:color w:val="000000"/>
          <w:sz w:val="16"/>
          <w:szCs w:val="16"/>
        </w:rPr>
      </w:pPr>
      <w:r w:rsidRPr="00FA7196">
        <w:rPr>
          <w:sz w:val="16"/>
          <w:szCs w:val="16"/>
        </w:rPr>
        <w:t xml:space="preserve">     </w:t>
      </w:r>
      <w:proofErr w:type="spellStart"/>
      <w:r w:rsidRPr="00FA7196">
        <w:rPr>
          <w:sz w:val="16"/>
          <w:szCs w:val="16"/>
        </w:rPr>
        <w:t>МБТ</w:t>
      </w:r>
      <w:r w:rsidRPr="00FA7196">
        <w:rPr>
          <w:sz w:val="16"/>
          <w:szCs w:val="16"/>
          <w:vertAlign w:val="subscript"/>
        </w:rPr>
        <w:t>жк</w:t>
      </w:r>
      <w:proofErr w:type="spellEnd"/>
      <w:r w:rsidRPr="00FA7196">
        <w:rPr>
          <w:sz w:val="16"/>
          <w:szCs w:val="16"/>
        </w:rPr>
        <w:t xml:space="preserve"> = </w:t>
      </w:r>
      <w:proofErr w:type="spellStart"/>
      <w:r w:rsidRPr="00FA7196">
        <w:rPr>
          <w:sz w:val="16"/>
          <w:szCs w:val="16"/>
        </w:rPr>
        <w:t>С</w:t>
      </w:r>
      <w:r w:rsidRPr="00FA7196">
        <w:rPr>
          <w:sz w:val="16"/>
          <w:szCs w:val="16"/>
          <w:vertAlign w:val="subscript"/>
        </w:rPr>
        <w:t>спец</w:t>
      </w:r>
      <w:proofErr w:type="spellEnd"/>
      <w:r w:rsidRPr="00FA7196">
        <w:rPr>
          <w:sz w:val="16"/>
          <w:szCs w:val="16"/>
          <w:vertAlign w:val="subscript"/>
        </w:rPr>
        <w:t xml:space="preserve"> </w:t>
      </w:r>
      <w:r w:rsidRPr="00FA7196">
        <w:rPr>
          <w:sz w:val="16"/>
          <w:szCs w:val="16"/>
        </w:rPr>
        <w:t xml:space="preserve">* </w:t>
      </w:r>
      <w:proofErr w:type="spellStart"/>
      <w:r w:rsidRPr="00FA7196">
        <w:rPr>
          <w:sz w:val="16"/>
          <w:szCs w:val="16"/>
        </w:rPr>
        <w:t>Д</w:t>
      </w:r>
      <w:r w:rsidRPr="00FA7196">
        <w:rPr>
          <w:sz w:val="16"/>
          <w:szCs w:val="16"/>
          <w:vertAlign w:val="subscript"/>
        </w:rPr>
        <w:t>н</w:t>
      </w:r>
      <w:proofErr w:type="spellEnd"/>
      <w:r w:rsidRPr="00FA7196">
        <w:rPr>
          <w:sz w:val="16"/>
          <w:szCs w:val="16"/>
        </w:rPr>
        <w:t xml:space="preserve"> = 129927,00 * 0,111502= 14487</w:t>
      </w:r>
      <w:r w:rsidRPr="00FA7196">
        <w:rPr>
          <w:color w:val="000000"/>
          <w:sz w:val="16"/>
          <w:szCs w:val="16"/>
        </w:rPr>
        <w:t>,00 рубля.</w:t>
      </w:r>
    </w:p>
    <w:p w:rsidR="00B66D2D" w:rsidRPr="00FA7196" w:rsidRDefault="00B66D2D" w:rsidP="00FA7196">
      <w:pPr>
        <w:pStyle w:val="a3"/>
        <w:rPr>
          <w:sz w:val="16"/>
          <w:szCs w:val="16"/>
        </w:rPr>
      </w:pPr>
      <w:r w:rsidRPr="00FA7196">
        <w:rPr>
          <w:sz w:val="16"/>
          <w:szCs w:val="16"/>
        </w:rPr>
        <w:t xml:space="preserve"> 12. Размер межбюджетных трансфертов на реализацию полномочий  по осуществлению </w:t>
      </w:r>
      <w:proofErr w:type="gramStart"/>
      <w:r w:rsidRPr="00FA7196">
        <w:rPr>
          <w:sz w:val="16"/>
          <w:szCs w:val="16"/>
        </w:rPr>
        <w:t>контроля за</w:t>
      </w:r>
      <w:proofErr w:type="gramEnd"/>
      <w:r w:rsidRPr="00FA7196">
        <w:rPr>
          <w:sz w:val="16"/>
          <w:szCs w:val="16"/>
        </w:rPr>
        <w:t xml:space="preserve"> исполнением бюджета сельского поселения Борискино-Игар муниципального района Клявлинский:</w:t>
      </w:r>
    </w:p>
    <w:p w:rsidR="00B66D2D" w:rsidRPr="00FA7196" w:rsidRDefault="00B66D2D" w:rsidP="00FA7196">
      <w:pPr>
        <w:pStyle w:val="a3"/>
        <w:rPr>
          <w:sz w:val="16"/>
          <w:szCs w:val="16"/>
        </w:rPr>
      </w:pPr>
      <w:r w:rsidRPr="00FA7196">
        <w:rPr>
          <w:sz w:val="16"/>
          <w:szCs w:val="16"/>
        </w:rPr>
        <w:t>Годовые затраты на содержание специалистов в поселениях – 18790,00 рублей.</w:t>
      </w:r>
    </w:p>
    <w:p w:rsidR="00B66D2D" w:rsidRPr="00FA7196" w:rsidRDefault="00B66D2D" w:rsidP="00FA7196">
      <w:pPr>
        <w:pStyle w:val="a3"/>
        <w:rPr>
          <w:sz w:val="16"/>
          <w:szCs w:val="16"/>
        </w:rPr>
      </w:pPr>
      <w:r w:rsidRPr="00FA7196">
        <w:rPr>
          <w:sz w:val="16"/>
          <w:szCs w:val="16"/>
        </w:rPr>
        <w:t>Доля численности населения сельского поселения в общей численности поселений муниципального района 1584 чел.: 14206 чел. = 0,111502</w:t>
      </w:r>
    </w:p>
    <w:p w:rsidR="00B66D2D" w:rsidRPr="00FA7196" w:rsidRDefault="00B66D2D" w:rsidP="00FA7196">
      <w:pPr>
        <w:pStyle w:val="a3"/>
        <w:rPr>
          <w:color w:val="000000"/>
          <w:sz w:val="16"/>
          <w:szCs w:val="16"/>
        </w:rPr>
      </w:pPr>
      <w:r w:rsidRPr="00FA7196">
        <w:rPr>
          <w:sz w:val="16"/>
          <w:szCs w:val="16"/>
        </w:rPr>
        <w:t xml:space="preserve">     </w:t>
      </w:r>
      <w:proofErr w:type="spellStart"/>
      <w:r w:rsidRPr="00FA7196">
        <w:rPr>
          <w:sz w:val="16"/>
          <w:szCs w:val="16"/>
        </w:rPr>
        <w:t>МБТ</w:t>
      </w:r>
      <w:r w:rsidRPr="00FA7196">
        <w:rPr>
          <w:sz w:val="16"/>
          <w:szCs w:val="16"/>
          <w:vertAlign w:val="subscript"/>
        </w:rPr>
        <w:t>жк</w:t>
      </w:r>
      <w:proofErr w:type="spellEnd"/>
      <w:r w:rsidRPr="00FA7196">
        <w:rPr>
          <w:sz w:val="16"/>
          <w:szCs w:val="16"/>
        </w:rPr>
        <w:t xml:space="preserve"> = </w:t>
      </w:r>
      <w:proofErr w:type="spellStart"/>
      <w:r w:rsidRPr="00FA7196">
        <w:rPr>
          <w:sz w:val="16"/>
          <w:szCs w:val="16"/>
        </w:rPr>
        <w:t>С</w:t>
      </w:r>
      <w:r w:rsidRPr="00FA7196">
        <w:rPr>
          <w:sz w:val="16"/>
          <w:szCs w:val="16"/>
          <w:vertAlign w:val="subscript"/>
        </w:rPr>
        <w:t>спец</w:t>
      </w:r>
      <w:proofErr w:type="spellEnd"/>
      <w:r w:rsidRPr="00FA7196">
        <w:rPr>
          <w:sz w:val="16"/>
          <w:szCs w:val="16"/>
          <w:vertAlign w:val="subscript"/>
        </w:rPr>
        <w:t xml:space="preserve"> </w:t>
      </w:r>
      <w:r w:rsidRPr="00FA7196">
        <w:rPr>
          <w:sz w:val="16"/>
          <w:szCs w:val="16"/>
        </w:rPr>
        <w:t xml:space="preserve">* </w:t>
      </w:r>
      <w:proofErr w:type="spellStart"/>
      <w:r w:rsidRPr="00FA7196">
        <w:rPr>
          <w:sz w:val="16"/>
          <w:szCs w:val="16"/>
        </w:rPr>
        <w:t>Д</w:t>
      </w:r>
      <w:r w:rsidRPr="00FA7196">
        <w:rPr>
          <w:sz w:val="16"/>
          <w:szCs w:val="16"/>
          <w:vertAlign w:val="subscript"/>
        </w:rPr>
        <w:t>н</w:t>
      </w:r>
      <w:proofErr w:type="spellEnd"/>
      <w:r w:rsidRPr="00FA7196">
        <w:rPr>
          <w:sz w:val="16"/>
          <w:szCs w:val="16"/>
        </w:rPr>
        <w:t xml:space="preserve"> = 18790,00  * 0,111502= 2095,00</w:t>
      </w:r>
      <w:r w:rsidRPr="00FA7196">
        <w:rPr>
          <w:color w:val="000000"/>
          <w:sz w:val="16"/>
          <w:szCs w:val="16"/>
        </w:rPr>
        <w:t xml:space="preserve"> рубля.</w:t>
      </w:r>
    </w:p>
    <w:p w:rsidR="00B66D2D" w:rsidRPr="00FA7196" w:rsidRDefault="00B66D2D" w:rsidP="00FA7196">
      <w:pPr>
        <w:pStyle w:val="a3"/>
        <w:rPr>
          <w:sz w:val="16"/>
          <w:szCs w:val="16"/>
        </w:rPr>
      </w:pPr>
    </w:p>
    <w:p w:rsidR="00B66D2D" w:rsidRDefault="00B66D2D" w:rsidP="00B66D2D">
      <w:pPr>
        <w:pStyle w:val="ConsPlusTitle"/>
        <w:widowControl/>
        <w:spacing w:line="240" w:lineRule="atLeast"/>
        <w:rPr>
          <w:rFonts w:ascii="Times New Roman" w:hAnsi="Times New Roman" w:cs="Times New Roman"/>
          <w:b w:val="0"/>
          <w:sz w:val="28"/>
          <w:szCs w:val="28"/>
        </w:rPr>
      </w:pPr>
    </w:p>
    <w:p w:rsidR="00B66D2D" w:rsidRPr="00B66D2D" w:rsidRDefault="00B66D2D" w:rsidP="00B66D2D">
      <w:pPr>
        <w:pStyle w:val="ConsPlusTitle"/>
        <w:widowControl/>
        <w:jc w:val="center"/>
        <w:rPr>
          <w:rFonts w:ascii="Times New Roman" w:hAnsi="Times New Roman" w:cs="Times New Roman"/>
          <w:sz w:val="16"/>
          <w:szCs w:val="16"/>
        </w:rPr>
      </w:pPr>
      <w:r w:rsidRPr="00B66D2D">
        <w:rPr>
          <w:rFonts w:ascii="Times New Roman" w:hAnsi="Times New Roman" w:cs="Times New Roman"/>
          <w:sz w:val="16"/>
          <w:szCs w:val="16"/>
        </w:rPr>
        <w:t>Постановление Администрации сельского поселения Борискино-Игар муниципального района Клявлинский Самарской области от 10.11.2023г. № 54 « Об утверждении методики прогнозирования поступлений по источникам финансирования дефицитов бюджетов сельского поселения Борискино-Игар муниципального района Клявлинский Самарской области»</w:t>
      </w:r>
    </w:p>
    <w:p w:rsidR="00B66D2D" w:rsidRDefault="00B66D2D" w:rsidP="00B66D2D">
      <w:pPr>
        <w:tabs>
          <w:tab w:val="left" w:pos="8250"/>
        </w:tabs>
        <w:rPr>
          <w:rFonts w:ascii="Times New Roman" w:hAnsi="Times New Roman" w:cs="Times New Roman"/>
          <w:sz w:val="16"/>
          <w:szCs w:val="16"/>
        </w:rPr>
      </w:pPr>
      <w:r>
        <w:rPr>
          <w:rFonts w:ascii="Times New Roman" w:hAnsi="Times New Roman" w:cs="Times New Roman"/>
          <w:sz w:val="16"/>
          <w:szCs w:val="16"/>
        </w:rPr>
        <w:tab/>
      </w:r>
    </w:p>
    <w:p w:rsidR="00B66D2D" w:rsidRPr="00FA7196" w:rsidRDefault="00B66D2D" w:rsidP="00FA7196">
      <w:pPr>
        <w:pStyle w:val="a3"/>
        <w:rPr>
          <w:sz w:val="16"/>
          <w:szCs w:val="16"/>
        </w:rPr>
      </w:pPr>
      <w:r w:rsidRPr="00FA7196">
        <w:rPr>
          <w:sz w:val="16"/>
          <w:szCs w:val="16"/>
        </w:rPr>
        <w:t>В соответствии с пунктом 1 статьи 160.2 Бюджетного кодекса Российской Федерации, Постановлением  Правительства Российской Федерации от 26.05.2016 № 469 «Об общих требованиях к методике прогнозирования поступлений по источникам финансирования дефицитов бюджетов», Администрация сельского поселения Борискино-Игар муниципального района Клявлинский ПОСТАНОВЛЯЕТ:</w:t>
      </w:r>
    </w:p>
    <w:p w:rsidR="00B66D2D" w:rsidRPr="00FA7196" w:rsidRDefault="00B66D2D" w:rsidP="00FA7196">
      <w:pPr>
        <w:pStyle w:val="a3"/>
        <w:rPr>
          <w:sz w:val="16"/>
          <w:szCs w:val="16"/>
        </w:rPr>
      </w:pPr>
      <w:r w:rsidRPr="00FA7196">
        <w:rPr>
          <w:sz w:val="16"/>
          <w:szCs w:val="16"/>
        </w:rPr>
        <w:t>1. Утвердить прилагаемую  методику прогнозирования поступлений по источникам финансирования дефицитов бюджетов сельского поселения Борискино-Игар муниципального района Самарской области</w:t>
      </w:r>
    </w:p>
    <w:p w:rsidR="00B66D2D" w:rsidRPr="00FA7196" w:rsidRDefault="00B66D2D" w:rsidP="00FA7196">
      <w:pPr>
        <w:pStyle w:val="a3"/>
        <w:rPr>
          <w:sz w:val="16"/>
          <w:szCs w:val="16"/>
        </w:rPr>
      </w:pPr>
      <w:r w:rsidRPr="00FA7196">
        <w:rPr>
          <w:sz w:val="16"/>
          <w:szCs w:val="16"/>
        </w:rPr>
        <w:t xml:space="preserve">         2. Признать утратившим силу постановление Главы сельского поселения Борискино-Игар  муниципального района Клявлинский  Самарской области от 29.12.2018г. № 50 «Об утверждении методики прогнозирования поступлений по источникам финансирования дефицитов бюджетов сельского поселения Борискино-Игар муниципального района Самарской области.</w:t>
      </w:r>
    </w:p>
    <w:p w:rsidR="00B66D2D" w:rsidRPr="00FA7196" w:rsidRDefault="00B66D2D" w:rsidP="00FA7196">
      <w:pPr>
        <w:pStyle w:val="a3"/>
        <w:rPr>
          <w:sz w:val="16"/>
          <w:szCs w:val="16"/>
        </w:rPr>
      </w:pPr>
      <w:r w:rsidRPr="00FA7196">
        <w:rPr>
          <w:sz w:val="16"/>
          <w:szCs w:val="16"/>
        </w:rPr>
        <w:t xml:space="preserve">3. Опубликовать настоящее постановление в газете  «Вести сельского поселения Борискино-Игар» и </w:t>
      </w:r>
      <w:proofErr w:type="gramStart"/>
      <w:r w:rsidRPr="00FA7196">
        <w:rPr>
          <w:sz w:val="16"/>
          <w:szCs w:val="16"/>
        </w:rPr>
        <w:t>разместить</w:t>
      </w:r>
      <w:proofErr w:type="gramEnd"/>
      <w:r w:rsidRPr="00FA7196">
        <w:rPr>
          <w:sz w:val="16"/>
          <w:szCs w:val="16"/>
        </w:rPr>
        <w:t xml:space="preserve"> настоящее постановление в информационно – телекоммуникационной сети «Интернет» на официальном сайте Администрации муниципального района Клявлинский Самарской области.</w:t>
      </w:r>
    </w:p>
    <w:p w:rsidR="00B66D2D" w:rsidRPr="00FA7196" w:rsidRDefault="00B66D2D" w:rsidP="00FA7196">
      <w:pPr>
        <w:pStyle w:val="a3"/>
        <w:rPr>
          <w:sz w:val="16"/>
          <w:szCs w:val="16"/>
        </w:rPr>
      </w:pPr>
      <w:r w:rsidRPr="00FA7196">
        <w:rPr>
          <w:sz w:val="16"/>
          <w:szCs w:val="16"/>
        </w:rPr>
        <w:t>4. Настоящее постановление вступает в силу со дня его официального опубликования.</w:t>
      </w:r>
    </w:p>
    <w:p w:rsidR="00B66D2D" w:rsidRPr="00FA7196" w:rsidRDefault="00B66D2D" w:rsidP="00FA7196">
      <w:pPr>
        <w:pStyle w:val="a3"/>
        <w:rPr>
          <w:sz w:val="16"/>
          <w:szCs w:val="16"/>
        </w:rPr>
      </w:pPr>
      <w:r w:rsidRPr="00FA7196">
        <w:rPr>
          <w:sz w:val="16"/>
          <w:szCs w:val="16"/>
        </w:rPr>
        <w:t xml:space="preserve">54. </w:t>
      </w:r>
      <w:proofErr w:type="gramStart"/>
      <w:r w:rsidRPr="00FA7196">
        <w:rPr>
          <w:sz w:val="16"/>
          <w:szCs w:val="16"/>
        </w:rPr>
        <w:t>Контроль за</w:t>
      </w:r>
      <w:proofErr w:type="gramEnd"/>
      <w:r w:rsidRPr="00FA7196">
        <w:rPr>
          <w:sz w:val="16"/>
          <w:szCs w:val="16"/>
        </w:rPr>
        <w:t xml:space="preserve"> исполнением настоящего постановления оставляю за собой.</w:t>
      </w:r>
    </w:p>
    <w:p w:rsidR="00B66D2D" w:rsidRPr="00FA7196" w:rsidRDefault="00B66D2D" w:rsidP="00FA7196">
      <w:pPr>
        <w:pStyle w:val="a3"/>
        <w:rPr>
          <w:rFonts w:eastAsia="Calibri"/>
          <w:sz w:val="16"/>
          <w:szCs w:val="16"/>
        </w:rPr>
      </w:pPr>
    </w:p>
    <w:p w:rsidR="00B66D2D" w:rsidRPr="00FA7196" w:rsidRDefault="00B66D2D" w:rsidP="00FA7196">
      <w:pPr>
        <w:pStyle w:val="a3"/>
        <w:rPr>
          <w:rFonts w:eastAsia="Calibri"/>
          <w:sz w:val="16"/>
          <w:szCs w:val="16"/>
        </w:rPr>
      </w:pPr>
      <w:r w:rsidRPr="00FA7196">
        <w:rPr>
          <w:rFonts w:eastAsia="Calibri"/>
          <w:sz w:val="16"/>
          <w:szCs w:val="16"/>
        </w:rPr>
        <w:t xml:space="preserve">Глава сельского поселения Борискино-Игар </w:t>
      </w:r>
    </w:p>
    <w:p w:rsidR="00B66D2D" w:rsidRPr="00FA7196" w:rsidRDefault="00B66D2D" w:rsidP="00FA7196">
      <w:pPr>
        <w:pStyle w:val="a3"/>
        <w:rPr>
          <w:rFonts w:eastAsia="Calibri"/>
          <w:sz w:val="16"/>
          <w:szCs w:val="16"/>
        </w:rPr>
      </w:pPr>
      <w:r w:rsidRPr="00FA7196">
        <w:rPr>
          <w:rFonts w:eastAsia="Calibri"/>
          <w:sz w:val="16"/>
          <w:szCs w:val="16"/>
        </w:rPr>
        <w:t>муниципального района Клявлинский</w:t>
      </w:r>
      <w:r w:rsidRPr="00FA7196">
        <w:rPr>
          <w:sz w:val="16"/>
          <w:szCs w:val="16"/>
        </w:rPr>
        <w:t xml:space="preserve"> </w:t>
      </w:r>
      <w:r w:rsidRPr="00FA7196">
        <w:rPr>
          <w:rFonts w:eastAsia="Calibri"/>
          <w:sz w:val="16"/>
          <w:szCs w:val="16"/>
        </w:rPr>
        <w:t>Самарской области                                                                                Г.В.Сорокин</w:t>
      </w:r>
    </w:p>
    <w:p w:rsidR="00B66D2D" w:rsidRPr="00FA7196" w:rsidRDefault="00B66D2D" w:rsidP="00FA7196">
      <w:pPr>
        <w:pStyle w:val="a3"/>
        <w:rPr>
          <w:rFonts w:eastAsia="Calibri"/>
          <w:sz w:val="16"/>
          <w:szCs w:val="16"/>
        </w:rPr>
      </w:pPr>
    </w:p>
    <w:p w:rsidR="00B66D2D" w:rsidRPr="00FA7196" w:rsidRDefault="00B66D2D" w:rsidP="00FA7196">
      <w:pPr>
        <w:pStyle w:val="a3"/>
        <w:rPr>
          <w:rFonts w:eastAsia="Calibri"/>
          <w:sz w:val="16"/>
          <w:szCs w:val="16"/>
        </w:rPr>
      </w:pPr>
    </w:p>
    <w:p w:rsidR="00B66D2D" w:rsidRPr="00FA7196" w:rsidRDefault="00B66D2D" w:rsidP="00FA7196">
      <w:pPr>
        <w:pStyle w:val="a3"/>
        <w:rPr>
          <w:rFonts w:eastAsia="Calibri"/>
          <w:sz w:val="16"/>
          <w:szCs w:val="16"/>
        </w:rPr>
      </w:pPr>
      <w:r w:rsidRPr="00FA7196">
        <w:rPr>
          <w:rFonts w:eastAsia="Calibri"/>
          <w:sz w:val="16"/>
          <w:szCs w:val="16"/>
        </w:rPr>
        <w:t>Приложение</w:t>
      </w:r>
      <w:r w:rsidRPr="00FA7196">
        <w:rPr>
          <w:sz w:val="16"/>
          <w:szCs w:val="16"/>
        </w:rPr>
        <w:t xml:space="preserve"> </w:t>
      </w:r>
      <w:proofErr w:type="gramStart"/>
      <w:r w:rsidRPr="00FA7196">
        <w:rPr>
          <w:rFonts w:eastAsia="Calibri"/>
          <w:sz w:val="16"/>
          <w:szCs w:val="16"/>
        </w:rPr>
        <w:t>Утвержден</w:t>
      </w:r>
      <w:proofErr w:type="gramEnd"/>
      <w:r w:rsidRPr="00FA7196">
        <w:rPr>
          <w:rFonts w:eastAsia="Calibri"/>
          <w:sz w:val="16"/>
          <w:szCs w:val="16"/>
        </w:rPr>
        <w:t xml:space="preserve"> постановлением администрации</w:t>
      </w:r>
    </w:p>
    <w:p w:rsidR="00B66D2D" w:rsidRPr="00FA7196" w:rsidRDefault="00B66D2D" w:rsidP="00FA7196">
      <w:pPr>
        <w:pStyle w:val="a3"/>
        <w:rPr>
          <w:rFonts w:eastAsia="Calibri"/>
          <w:color w:val="000000"/>
          <w:spacing w:val="2"/>
          <w:sz w:val="16"/>
          <w:szCs w:val="16"/>
        </w:rPr>
      </w:pPr>
      <w:r w:rsidRPr="00FA7196">
        <w:rPr>
          <w:rFonts w:eastAsia="Calibri"/>
          <w:color w:val="000000"/>
          <w:spacing w:val="2"/>
          <w:sz w:val="16"/>
          <w:szCs w:val="16"/>
        </w:rPr>
        <w:t xml:space="preserve">сельского поселения Борискино-Игар     </w:t>
      </w:r>
      <w:r w:rsidRPr="00FA7196">
        <w:rPr>
          <w:rFonts w:eastAsia="Calibri"/>
          <w:sz w:val="16"/>
          <w:szCs w:val="16"/>
        </w:rPr>
        <w:t>от 10.11.2023г.  № 54</w:t>
      </w:r>
    </w:p>
    <w:p w:rsidR="00B66D2D" w:rsidRPr="00FA7196" w:rsidRDefault="00B66D2D" w:rsidP="00FA7196">
      <w:pPr>
        <w:pStyle w:val="a3"/>
        <w:rPr>
          <w:rFonts w:eastAsia="Calibri"/>
          <w:sz w:val="16"/>
          <w:szCs w:val="16"/>
        </w:rPr>
      </w:pPr>
    </w:p>
    <w:p w:rsidR="00B66D2D" w:rsidRPr="00FA7196" w:rsidRDefault="00B66D2D" w:rsidP="00FA7196">
      <w:pPr>
        <w:pStyle w:val="a3"/>
        <w:rPr>
          <w:rFonts w:eastAsia="Calibri"/>
          <w:b/>
          <w:sz w:val="16"/>
          <w:szCs w:val="16"/>
        </w:rPr>
      </w:pPr>
    </w:p>
    <w:p w:rsidR="00B66D2D" w:rsidRPr="00FA7196" w:rsidRDefault="00B66D2D" w:rsidP="00FA7196">
      <w:pPr>
        <w:pStyle w:val="a3"/>
        <w:rPr>
          <w:rFonts w:eastAsia="Calibri"/>
          <w:b/>
          <w:sz w:val="16"/>
          <w:szCs w:val="16"/>
        </w:rPr>
      </w:pPr>
      <w:r w:rsidRPr="00FA7196">
        <w:rPr>
          <w:rFonts w:eastAsia="Calibri"/>
          <w:b/>
          <w:sz w:val="16"/>
          <w:szCs w:val="16"/>
        </w:rPr>
        <w:t>МЕТОДИКА</w:t>
      </w:r>
    </w:p>
    <w:p w:rsidR="00B66D2D" w:rsidRPr="00FA7196" w:rsidRDefault="00B66D2D" w:rsidP="00FA7196">
      <w:pPr>
        <w:pStyle w:val="a3"/>
        <w:rPr>
          <w:rFonts w:eastAsia="Calibri"/>
          <w:b/>
          <w:sz w:val="16"/>
          <w:szCs w:val="16"/>
        </w:rPr>
      </w:pPr>
      <w:r w:rsidRPr="00FA7196">
        <w:rPr>
          <w:rFonts w:eastAsia="Calibri"/>
          <w:b/>
          <w:sz w:val="16"/>
          <w:szCs w:val="16"/>
        </w:rPr>
        <w:t>ПРОГНОЗИРОВАНИЯ ПОСТУПЛЕНИЙ ПО ИСТОЧНИКАМ ФИНАНСИРОВАНИЯ ДЕФИЦИТОВ БЮДЖЕТОВ СЕЛЬСКОГО ПОСЕЛЕНИЯ БОРИСКИНО-ИГАР МУНИЦИПАЛЬНОГО РАЙОНА КЛЯВЛИНСКИЙ САМАРСКОЙ ОБЛАСТИ</w:t>
      </w:r>
    </w:p>
    <w:p w:rsidR="00B66D2D" w:rsidRPr="00FA7196" w:rsidRDefault="00B66D2D" w:rsidP="00FA7196">
      <w:pPr>
        <w:pStyle w:val="a3"/>
        <w:rPr>
          <w:rFonts w:eastAsia="Calibri"/>
          <w:sz w:val="16"/>
          <w:szCs w:val="16"/>
        </w:rPr>
      </w:pPr>
    </w:p>
    <w:p w:rsidR="00B66D2D" w:rsidRPr="00FA7196" w:rsidRDefault="00B66D2D" w:rsidP="00FA7196">
      <w:pPr>
        <w:pStyle w:val="a3"/>
        <w:rPr>
          <w:rFonts w:eastAsia="Calibri"/>
          <w:sz w:val="16"/>
          <w:szCs w:val="16"/>
        </w:rPr>
      </w:pPr>
      <w:r w:rsidRPr="00FA7196">
        <w:rPr>
          <w:rFonts w:eastAsia="Calibri"/>
          <w:sz w:val="16"/>
          <w:szCs w:val="16"/>
        </w:rPr>
        <w:t xml:space="preserve">      </w:t>
      </w:r>
      <w:proofErr w:type="gramStart"/>
      <w:r w:rsidRPr="00FA7196">
        <w:rPr>
          <w:rFonts w:eastAsia="Calibri"/>
          <w:sz w:val="16"/>
          <w:szCs w:val="16"/>
        </w:rPr>
        <w:t>Настоящий документ, в соответствии с пунктом 1 статьи 160.2 Бюджетного кодекса Российской Федерации, Постановлением  Правительства Российской Федерации от 26.05.2016 № 469 «Об общих требованиях к методике прогнозирования поступлений по источникам финансирования дефицитов бюджетов», определяет методику прогнозирования поступлений по источникам финансирования дефицитов бюджетов сельского поселения Борискино-Игар муниципального района Самарской области (далее – методика прогнозирования)</w:t>
      </w:r>
      <w:proofErr w:type="gramEnd"/>
    </w:p>
    <w:p w:rsidR="00B66D2D" w:rsidRPr="00FA7196" w:rsidRDefault="00B66D2D" w:rsidP="00FA7196">
      <w:pPr>
        <w:pStyle w:val="a3"/>
        <w:rPr>
          <w:rFonts w:eastAsia="Calibri"/>
          <w:b/>
          <w:sz w:val="16"/>
          <w:szCs w:val="16"/>
        </w:rPr>
      </w:pPr>
      <w:r w:rsidRPr="00FA7196">
        <w:rPr>
          <w:rFonts w:eastAsia="Calibri"/>
          <w:b/>
          <w:sz w:val="16"/>
          <w:szCs w:val="16"/>
        </w:rPr>
        <w:t>Цели и задачи методики прогнозирования</w:t>
      </w:r>
    </w:p>
    <w:p w:rsidR="00B66D2D" w:rsidRPr="00FA7196" w:rsidRDefault="00B66D2D" w:rsidP="00FA7196">
      <w:pPr>
        <w:pStyle w:val="a3"/>
        <w:rPr>
          <w:rFonts w:eastAsia="Calibri"/>
          <w:sz w:val="16"/>
          <w:szCs w:val="16"/>
        </w:rPr>
      </w:pPr>
      <w:r w:rsidRPr="00FA7196">
        <w:rPr>
          <w:rFonts w:eastAsia="Calibri"/>
          <w:sz w:val="16"/>
          <w:szCs w:val="16"/>
        </w:rPr>
        <w:t xml:space="preserve">       Методика прогнозирования направлена на повышения качества планирования бюджета сельского поселения Борискино-Игар муниципального района Клявлинский Самарской области (далее – бюджет поселения), а также к повышению качества управления муниципальным долгом сельского поселения Борискино-Игар муниципального района Клявлинский Самарской области.</w:t>
      </w:r>
    </w:p>
    <w:p w:rsidR="00B66D2D" w:rsidRPr="00FA7196" w:rsidRDefault="00B66D2D" w:rsidP="00FA7196">
      <w:pPr>
        <w:pStyle w:val="a3"/>
        <w:rPr>
          <w:rFonts w:eastAsia="Calibri"/>
          <w:sz w:val="16"/>
          <w:szCs w:val="16"/>
        </w:rPr>
      </w:pPr>
      <w:r w:rsidRPr="00FA7196">
        <w:rPr>
          <w:rFonts w:eastAsia="Calibri"/>
          <w:sz w:val="16"/>
          <w:szCs w:val="16"/>
        </w:rPr>
        <w:t xml:space="preserve">Методика определяет порядок осуществления бюджетных полномочий главным администратором </w:t>
      </w:r>
      <w:proofErr w:type="gramStart"/>
      <w:r w:rsidRPr="00FA7196">
        <w:rPr>
          <w:rFonts w:eastAsia="Calibri"/>
          <w:sz w:val="16"/>
          <w:szCs w:val="16"/>
        </w:rPr>
        <w:t>источников финансирования дефицитов бюджетов поселения</w:t>
      </w:r>
      <w:proofErr w:type="gramEnd"/>
      <w:r w:rsidRPr="00FA7196">
        <w:rPr>
          <w:rFonts w:eastAsia="Calibri"/>
          <w:sz w:val="16"/>
          <w:szCs w:val="16"/>
        </w:rPr>
        <w:t xml:space="preserve"> администрацией сельского поселения Борискино-Игар муниципального района Клявлинский Самарской области (далее – Администрация поселения) в части операций с источниками финансирования дефицитов бюджетов.</w:t>
      </w:r>
    </w:p>
    <w:p w:rsidR="00B66D2D" w:rsidRPr="00FA7196" w:rsidRDefault="00B66D2D" w:rsidP="00FA7196">
      <w:pPr>
        <w:pStyle w:val="a3"/>
        <w:rPr>
          <w:rFonts w:eastAsia="Calibri"/>
          <w:b/>
          <w:sz w:val="16"/>
          <w:szCs w:val="16"/>
        </w:rPr>
      </w:pPr>
      <w:r w:rsidRPr="00FA7196">
        <w:rPr>
          <w:rFonts w:eastAsia="Calibri"/>
          <w:b/>
          <w:sz w:val="16"/>
          <w:szCs w:val="16"/>
        </w:rPr>
        <w:t>Перечень поступлений по источникам финансирования дефицитов бюджетов поселения</w:t>
      </w:r>
    </w:p>
    <w:p w:rsidR="00B66D2D" w:rsidRPr="00FA7196" w:rsidRDefault="00B66D2D" w:rsidP="00FA7196">
      <w:pPr>
        <w:pStyle w:val="a3"/>
        <w:rPr>
          <w:rFonts w:eastAsia="Calibri"/>
          <w:sz w:val="16"/>
          <w:szCs w:val="16"/>
        </w:rPr>
      </w:pPr>
      <w:r w:rsidRPr="00FA7196">
        <w:rPr>
          <w:rFonts w:eastAsia="Calibri"/>
          <w:sz w:val="16"/>
          <w:szCs w:val="16"/>
        </w:rPr>
        <w:t xml:space="preserve">        Главный администратор источников финансирования дефицитов бюджетов </w:t>
      </w:r>
      <w:proofErr w:type="gramStart"/>
      <w:r w:rsidRPr="00FA7196">
        <w:rPr>
          <w:rFonts w:eastAsia="Calibri"/>
          <w:sz w:val="16"/>
          <w:szCs w:val="16"/>
        </w:rPr>
        <w:t>–А</w:t>
      </w:r>
      <w:proofErr w:type="gramEnd"/>
      <w:r w:rsidRPr="00FA7196">
        <w:rPr>
          <w:rFonts w:eastAsia="Calibri"/>
          <w:sz w:val="16"/>
          <w:szCs w:val="16"/>
        </w:rPr>
        <w:t>дминистрация поселения выполняет бюджетные полномочия в части прогнозирования поступлений по следующим источникам финансирования бюджетов поселения:</w:t>
      </w:r>
    </w:p>
    <w:p w:rsidR="00B66D2D" w:rsidRPr="00FA7196" w:rsidRDefault="00B66D2D" w:rsidP="00FA7196">
      <w:pPr>
        <w:pStyle w:val="a3"/>
        <w:rPr>
          <w:rFonts w:eastAsia="Calibri"/>
          <w:sz w:val="16"/>
          <w:szCs w:val="16"/>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6"/>
        <w:gridCol w:w="6583"/>
      </w:tblGrid>
      <w:tr w:rsidR="00B66D2D" w:rsidRPr="00FA7196" w:rsidTr="00B206D2">
        <w:tc>
          <w:tcPr>
            <w:tcW w:w="3506" w:type="dxa"/>
          </w:tcPr>
          <w:p w:rsidR="00B66D2D" w:rsidRPr="00FA7196" w:rsidRDefault="00B66D2D" w:rsidP="00FA7196">
            <w:pPr>
              <w:pStyle w:val="a3"/>
              <w:rPr>
                <w:rFonts w:eastAsia="Calibri"/>
                <w:sz w:val="16"/>
                <w:szCs w:val="16"/>
              </w:rPr>
            </w:pPr>
            <w:r w:rsidRPr="00FA7196">
              <w:rPr>
                <w:rFonts w:eastAsia="Calibri"/>
                <w:sz w:val="16"/>
                <w:szCs w:val="16"/>
              </w:rPr>
              <w:t xml:space="preserve">Код бюджетной </w:t>
            </w:r>
            <w:proofErr w:type="gramStart"/>
            <w:r w:rsidRPr="00FA7196">
              <w:rPr>
                <w:rFonts w:eastAsia="Calibri"/>
                <w:sz w:val="16"/>
                <w:szCs w:val="16"/>
              </w:rPr>
              <w:t>классификации источников финансирования дефицитов бюджетов</w:t>
            </w:r>
            <w:proofErr w:type="gramEnd"/>
          </w:p>
        </w:tc>
        <w:tc>
          <w:tcPr>
            <w:tcW w:w="6583" w:type="dxa"/>
          </w:tcPr>
          <w:p w:rsidR="00B66D2D" w:rsidRPr="00FA7196" w:rsidRDefault="00B66D2D" w:rsidP="00FA7196">
            <w:pPr>
              <w:pStyle w:val="a3"/>
              <w:rPr>
                <w:rFonts w:eastAsia="Calibri"/>
                <w:sz w:val="16"/>
                <w:szCs w:val="16"/>
              </w:rPr>
            </w:pPr>
            <w:r w:rsidRPr="00FA7196">
              <w:rPr>
                <w:rFonts w:eastAsia="Calibri"/>
                <w:sz w:val="16"/>
                <w:szCs w:val="16"/>
              </w:rPr>
              <w:t xml:space="preserve">Наименование </w:t>
            </w:r>
            <w:proofErr w:type="gramStart"/>
            <w:r w:rsidRPr="00FA7196">
              <w:rPr>
                <w:rFonts w:eastAsia="Calibri"/>
                <w:sz w:val="16"/>
                <w:szCs w:val="16"/>
              </w:rPr>
              <w:t>кодов бюджетной классификации источников финансирования дефицитов бюджетов</w:t>
            </w:r>
            <w:proofErr w:type="gramEnd"/>
          </w:p>
        </w:tc>
      </w:tr>
      <w:tr w:rsidR="00B66D2D" w:rsidRPr="00FA7196" w:rsidTr="00B206D2">
        <w:tc>
          <w:tcPr>
            <w:tcW w:w="3506" w:type="dxa"/>
          </w:tcPr>
          <w:p w:rsidR="00B66D2D" w:rsidRPr="00FA7196" w:rsidRDefault="00B66D2D" w:rsidP="00FA7196">
            <w:pPr>
              <w:pStyle w:val="a3"/>
              <w:rPr>
                <w:rFonts w:eastAsia="Calibri"/>
                <w:sz w:val="16"/>
                <w:szCs w:val="16"/>
              </w:rPr>
            </w:pPr>
            <w:r w:rsidRPr="00FA7196">
              <w:rPr>
                <w:rFonts w:eastAsia="Calibri"/>
                <w:sz w:val="16"/>
                <w:szCs w:val="16"/>
              </w:rPr>
              <w:t>1</w:t>
            </w:r>
          </w:p>
        </w:tc>
        <w:tc>
          <w:tcPr>
            <w:tcW w:w="6583" w:type="dxa"/>
          </w:tcPr>
          <w:p w:rsidR="00B66D2D" w:rsidRPr="00FA7196" w:rsidRDefault="00B66D2D" w:rsidP="00FA7196">
            <w:pPr>
              <w:pStyle w:val="a3"/>
              <w:rPr>
                <w:rFonts w:eastAsia="Calibri"/>
                <w:sz w:val="16"/>
                <w:szCs w:val="16"/>
              </w:rPr>
            </w:pPr>
            <w:r w:rsidRPr="00FA7196">
              <w:rPr>
                <w:rFonts w:eastAsia="Calibri"/>
                <w:sz w:val="16"/>
                <w:szCs w:val="16"/>
              </w:rPr>
              <w:t>2</w:t>
            </w:r>
          </w:p>
        </w:tc>
      </w:tr>
      <w:tr w:rsidR="00B66D2D" w:rsidRPr="00FA7196" w:rsidTr="00B206D2">
        <w:tc>
          <w:tcPr>
            <w:tcW w:w="3506" w:type="dxa"/>
          </w:tcPr>
          <w:p w:rsidR="00B66D2D" w:rsidRPr="00FA7196" w:rsidRDefault="00B66D2D" w:rsidP="00FA7196">
            <w:pPr>
              <w:pStyle w:val="a3"/>
              <w:rPr>
                <w:rFonts w:eastAsia="Calibri"/>
                <w:sz w:val="16"/>
                <w:szCs w:val="16"/>
              </w:rPr>
            </w:pPr>
            <w:r w:rsidRPr="00FA7196">
              <w:rPr>
                <w:rFonts w:eastAsia="Calibri"/>
                <w:sz w:val="16"/>
                <w:szCs w:val="16"/>
              </w:rPr>
              <w:t xml:space="preserve">531 01 05 00 </w:t>
            </w:r>
            <w:proofErr w:type="spellStart"/>
            <w:r w:rsidRPr="00FA7196">
              <w:rPr>
                <w:rFonts w:eastAsia="Calibri"/>
                <w:sz w:val="16"/>
                <w:szCs w:val="16"/>
              </w:rPr>
              <w:t>00</w:t>
            </w:r>
            <w:proofErr w:type="spellEnd"/>
            <w:r w:rsidRPr="00FA7196">
              <w:rPr>
                <w:rFonts w:eastAsia="Calibri"/>
                <w:sz w:val="16"/>
                <w:szCs w:val="16"/>
              </w:rPr>
              <w:t xml:space="preserve"> </w:t>
            </w:r>
            <w:proofErr w:type="spellStart"/>
            <w:r w:rsidRPr="00FA7196">
              <w:rPr>
                <w:rFonts w:eastAsia="Calibri"/>
                <w:sz w:val="16"/>
                <w:szCs w:val="16"/>
              </w:rPr>
              <w:t>00</w:t>
            </w:r>
            <w:proofErr w:type="spellEnd"/>
            <w:r w:rsidRPr="00FA7196">
              <w:rPr>
                <w:rFonts w:eastAsia="Calibri"/>
                <w:sz w:val="16"/>
                <w:szCs w:val="16"/>
              </w:rPr>
              <w:t xml:space="preserve"> 0000 000</w:t>
            </w:r>
          </w:p>
        </w:tc>
        <w:tc>
          <w:tcPr>
            <w:tcW w:w="6583" w:type="dxa"/>
          </w:tcPr>
          <w:p w:rsidR="00B66D2D" w:rsidRPr="00FA7196" w:rsidRDefault="00B66D2D" w:rsidP="00FA7196">
            <w:pPr>
              <w:pStyle w:val="a3"/>
              <w:rPr>
                <w:rFonts w:eastAsia="Calibri"/>
                <w:sz w:val="16"/>
                <w:szCs w:val="16"/>
              </w:rPr>
            </w:pPr>
            <w:r w:rsidRPr="00FA7196">
              <w:rPr>
                <w:rFonts w:eastAsia="Calibri"/>
                <w:sz w:val="16"/>
                <w:szCs w:val="16"/>
              </w:rPr>
              <w:t>Изменение остатков средств на счетах по учету средств бюджетов</w:t>
            </w:r>
          </w:p>
        </w:tc>
      </w:tr>
    </w:tbl>
    <w:p w:rsidR="00B66D2D" w:rsidRPr="00FA7196" w:rsidRDefault="00B66D2D" w:rsidP="00FA7196">
      <w:pPr>
        <w:pStyle w:val="a3"/>
        <w:rPr>
          <w:rFonts w:eastAsia="Calibri"/>
          <w:sz w:val="16"/>
          <w:szCs w:val="16"/>
        </w:rPr>
      </w:pPr>
    </w:p>
    <w:p w:rsidR="00B66D2D" w:rsidRPr="00FA7196" w:rsidRDefault="00B66D2D" w:rsidP="00FA7196">
      <w:pPr>
        <w:pStyle w:val="a3"/>
        <w:rPr>
          <w:rFonts w:eastAsia="Calibri"/>
          <w:b/>
          <w:sz w:val="16"/>
          <w:szCs w:val="16"/>
        </w:rPr>
      </w:pPr>
      <w:r w:rsidRPr="00FA7196">
        <w:rPr>
          <w:rFonts w:eastAsia="Calibri"/>
          <w:b/>
          <w:sz w:val="16"/>
          <w:szCs w:val="16"/>
        </w:rPr>
        <w:t>Методы прогнозирования</w:t>
      </w:r>
    </w:p>
    <w:p w:rsidR="00B66D2D" w:rsidRPr="00FA7196" w:rsidRDefault="00B66D2D" w:rsidP="00FA7196">
      <w:pPr>
        <w:pStyle w:val="a3"/>
        <w:rPr>
          <w:rFonts w:eastAsia="Calibri"/>
          <w:sz w:val="16"/>
          <w:szCs w:val="16"/>
        </w:rPr>
      </w:pPr>
      <w:r w:rsidRPr="00FA7196">
        <w:rPr>
          <w:rFonts w:eastAsia="Calibri"/>
          <w:sz w:val="16"/>
          <w:szCs w:val="16"/>
        </w:rPr>
        <w:t xml:space="preserve">           При прогнозировании поступлений по источникам финансирования дефицитов бюджетов поселения используется метод прямого счета.</w:t>
      </w:r>
    </w:p>
    <w:p w:rsidR="00B66D2D" w:rsidRPr="00FA7196" w:rsidRDefault="00B66D2D" w:rsidP="00FA7196">
      <w:pPr>
        <w:pStyle w:val="a3"/>
        <w:rPr>
          <w:rFonts w:eastAsia="Calibri"/>
          <w:sz w:val="16"/>
          <w:szCs w:val="16"/>
        </w:rPr>
      </w:pPr>
      <w:r w:rsidRPr="00FA7196">
        <w:rPr>
          <w:rFonts w:eastAsia="Calibri"/>
          <w:sz w:val="16"/>
          <w:szCs w:val="16"/>
        </w:rPr>
        <w:t xml:space="preserve">           Остатки бюджетных средств формируются за счет остатков средств, образовавшихся на начало текущего финансового года, доходов бюджета, дополнительно полученных и не использованных в ходе исполнения бюджета, экономии в расходах.</w:t>
      </w:r>
    </w:p>
    <w:p w:rsidR="00B66D2D" w:rsidRPr="00FA7196" w:rsidRDefault="00B66D2D" w:rsidP="00FA7196">
      <w:pPr>
        <w:pStyle w:val="a3"/>
        <w:rPr>
          <w:rFonts w:eastAsia="Calibri"/>
          <w:sz w:val="16"/>
          <w:szCs w:val="16"/>
        </w:rPr>
      </w:pPr>
      <w:r w:rsidRPr="00FA7196">
        <w:rPr>
          <w:rFonts w:eastAsia="Calibri"/>
          <w:b/>
          <w:sz w:val="16"/>
          <w:szCs w:val="16"/>
        </w:rPr>
        <w:t>Формула расчета</w:t>
      </w:r>
      <w:r w:rsidRPr="00FA7196">
        <w:rPr>
          <w:rFonts w:eastAsia="Calibri"/>
          <w:sz w:val="16"/>
          <w:szCs w:val="16"/>
        </w:rPr>
        <w:t>:</w:t>
      </w:r>
    </w:p>
    <w:p w:rsidR="00B66D2D" w:rsidRPr="00FA7196" w:rsidRDefault="00B66D2D" w:rsidP="00FA7196">
      <w:pPr>
        <w:pStyle w:val="a3"/>
        <w:rPr>
          <w:rFonts w:eastAsia="Calibri"/>
          <w:sz w:val="16"/>
          <w:szCs w:val="16"/>
        </w:rPr>
      </w:pPr>
      <w:r w:rsidRPr="00FA7196">
        <w:rPr>
          <w:rFonts w:eastAsia="Calibri"/>
          <w:sz w:val="16"/>
          <w:szCs w:val="16"/>
        </w:rPr>
        <w:t>ИОСБ= (-Д</w:t>
      </w:r>
      <w:proofErr w:type="spellStart"/>
      <w:proofErr w:type="gramStart"/>
      <w:r w:rsidRPr="00FA7196">
        <w:rPr>
          <w:rFonts w:eastAsia="Calibri"/>
          <w:sz w:val="16"/>
          <w:szCs w:val="16"/>
          <w:lang w:val="en-CA"/>
        </w:rPr>
        <w:t>i</w:t>
      </w:r>
      <w:proofErr w:type="spellEnd"/>
      <w:proofErr w:type="gramEnd"/>
      <w:r w:rsidRPr="00FA7196">
        <w:rPr>
          <w:rFonts w:eastAsia="Calibri"/>
          <w:sz w:val="16"/>
          <w:szCs w:val="16"/>
        </w:rPr>
        <w:t>)+</w:t>
      </w:r>
      <w:r w:rsidRPr="00FA7196">
        <w:rPr>
          <w:rFonts w:eastAsia="Calibri"/>
          <w:sz w:val="16"/>
          <w:szCs w:val="16"/>
          <w:lang w:val="en-CA"/>
        </w:rPr>
        <w:t>P</w:t>
      </w:r>
      <w:proofErr w:type="spellStart"/>
      <w:r w:rsidRPr="00FA7196">
        <w:rPr>
          <w:rFonts w:eastAsia="Calibri"/>
          <w:sz w:val="16"/>
          <w:szCs w:val="16"/>
          <w:lang w:val="en-US"/>
        </w:rPr>
        <w:t>i</w:t>
      </w:r>
      <w:proofErr w:type="spellEnd"/>
      <w:r w:rsidRPr="00FA7196">
        <w:rPr>
          <w:rFonts w:eastAsia="Calibri"/>
          <w:sz w:val="16"/>
          <w:szCs w:val="16"/>
        </w:rPr>
        <w:t xml:space="preserve">  , где</w:t>
      </w:r>
    </w:p>
    <w:p w:rsidR="00B66D2D" w:rsidRPr="00FA7196" w:rsidRDefault="00B66D2D" w:rsidP="00FA7196">
      <w:pPr>
        <w:pStyle w:val="a3"/>
        <w:rPr>
          <w:rFonts w:eastAsia="Calibri"/>
          <w:sz w:val="16"/>
          <w:szCs w:val="16"/>
        </w:rPr>
      </w:pPr>
      <w:r w:rsidRPr="00FA7196">
        <w:rPr>
          <w:rFonts w:eastAsia="Calibri"/>
          <w:sz w:val="16"/>
          <w:szCs w:val="16"/>
        </w:rPr>
        <w:t>ИОСИБ - Изменение остатков средств на счетах по учету средств бюджетов;</w:t>
      </w:r>
    </w:p>
    <w:p w:rsidR="00B66D2D" w:rsidRPr="00FA7196" w:rsidRDefault="00B66D2D" w:rsidP="00FA7196">
      <w:pPr>
        <w:pStyle w:val="a3"/>
        <w:rPr>
          <w:rFonts w:eastAsia="Calibri"/>
          <w:sz w:val="16"/>
          <w:szCs w:val="16"/>
        </w:rPr>
      </w:pPr>
      <w:r w:rsidRPr="00FA7196">
        <w:rPr>
          <w:rFonts w:eastAsia="Calibri"/>
          <w:sz w:val="16"/>
          <w:szCs w:val="16"/>
        </w:rPr>
        <w:t>Д</w:t>
      </w:r>
      <w:proofErr w:type="spellStart"/>
      <w:proofErr w:type="gramStart"/>
      <w:r w:rsidRPr="00FA7196">
        <w:rPr>
          <w:rFonts w:eastAsia="Calibri"/>
          <w:sz w:val="16"/>
          <w:szCs w:val="16"/>
          <w:lang w:val="en-CA"/>
        </w:rPr>
        <w:t>i</w:t>
      </w:r>
      <w:proofErr w:type="spellEnd"/>
      <w:proofErr w:type="gramEnd"/>
      <w:r w:rsidRPr="00FA7196">
        <w:rPr>
          <w:rFonts w:eastAsia="Calibri"/>
          <w:sz w:val="16"/>
          <w:szCs w:val="16"/>
        </w:rPr>
        <w:t xml:space="preserve">- прогноз поступлений доходов бюджета поселения  в </w:t>
      </w:r>
      <w:proofErr w:type="spellStart"/>
      <w:r w:rsidRPr="00FA7196">
        <w:rPr>
          <w:rFonts w:eastAsia="Calibri"/>
          <w:sz w:val="16"/>
          <w:szCs w:val="16"/>
          <w:lang w:val="en-US"/>
        </w:rPr>
        <w:t>i</w:t>
      </w:r>
      <w:proofErr w:type="spellEnd"/>
      <w:r w:rsidRPr="00FA7196">
        <w:rPr>
          <w:rFonts w:eastAsia="Calibri"/>
          <w:sz w:val="16"/>
          <w:szCs w:val="16"/>
        </w:rPr>
        <w:t xml:space="preserve"> финансовом году;</w:t>
      </w:r>
    </w:p>
    <w:p w:rsidR="00B66D2D" w:rsidRPr="00FA7196" w:rsidRDefault="00B66D2D" w:rsidP="00FA7196">
      <w:pPr>
        <w:pStyle w:val="a3"/>
        <w:rPr>
          <w:rFonts w:eastAsia="Calibri"/>
          <w:sz w:val="16"/>
          <w:szCs w:val="16"/>
        </w:rPr>
      </w:pPr>
      <w:r w:rsidRPr="00FA7196">
        <w:rPr>
          <w:rFonts w:eastAsia="Calibri"/>
          <w:sz w:val="16"/>
          <w:szCs w:val="16"/>
          <w:lang w:val="en-CA"/>
        </w:rPr>
        <w:t>P</w:t>
      </w:r>
      <w:proofErr w:type="spellStart"/>
      <w:r w:rsidRPr="00FA7196">
        <w:rPr>
          <w:rFonts w:eastAsia="Calibri"/>
          <w:sz w:val="16"/>
          <w:szCs w:val="16"/>
          <w:lang w:val="en-US"/>
        </w:rPr>
        <w:t>i</w:t>
      </w:r>
      <w:proofErr w:type="spellEnd"/>
      <w:r w:rsidRPr="00FA7196">
        <w:rPr>
          <w:rFonts w:eastAsia="Calibri"/>
          <w:sz w:val="16"/>
          <w:szCs w:val="16"/>
        </w:rPr>
        <w:t xml:space="preserve">- прогноз кассовых выплат из бюджета </w:t>
      </w:r>
      <w:proofErr w:type="gramStart"/>
      <w:r w:rsidRPr="00FA7196">
        <w:rPr>
          <w:rFonts w:eastAsia="Calibri"/>
          <w:sz w:val="16"/>
          <w:szCs w:val="16"/>
        </w:rPr>
        <w:t>поселения  в</w:t>
      </w:r>
      <w:proofErr w:type="gramEnd"/>
      <w:r w:rsidRPr="00FA7196">
        <w:rPr>
          <w:rFonts w:eastAsia="Calibri"/>
          <w:sz w:val="16"/>
          <w:szCs w:val="16"/>
        </w:rPr>
        <w:t xml:space="preserve"> </w:t>
      </w:r>
      <w:proofErr w:type="spellStart"/>
      <w:r w:rsidRPr="00FA7196">
        <w:rPr>
          <w:rFonts w:eastAsia="Calibri"/>
          <w:sz w:val="16"/>
          <w:szCs w:val="16"/>
          <w:lang w:val="en-US"/>
        </w:rPr>
        <w:t>i</w:t>
      </w:r>
      <w:proofErr w:type="spellEnd"/>
      <w:r w:rsidRPr="00FA7196">
        <w:rPr>
          <w:rFonts w:eastAsia="Calibri"/>
          <w:sz w:val="16"/>
          <w:szCs w:val="16"/>
        </w:rPr>
        <w:t xml:space="preserve"> финансовом году.</w:t>
      </w:r>
    </w:p>
    <w:p w:rsidR="00B66D2D" w:rsidRPr="00FA7196" w:rsidRDefault="00B66D2D" w:rsidP="00FA7196">
      <w:pPr>
        <w:pStyle w:val="a3"/>
        <w:rPr>
          <w:rFonts w:eastAsia="Calibri"/>
          <w:sz w:val="16"/>
          <w:szCs w:val="16"/>
        </w:rPr>
      </w:pPr>
    </w:p>
    <w:p w:rsidR="00B66D2D" w:rsidRPr="00B66D2D" w:rsidRDefault="00B66D2D" w:rsidP="00B66D2D">
      <w:pPr>
        <w:ind w:left="360"/>
        <w:jc w:val="center"/>
        <w:rPr>
          <w:rFonts w:ascii="Times New Roman" w:eastAsia="Calibri" w:hAnsi="Times New Roman" w:cs="Times New Roman"/>
          <w:b/>
          <w:sz w:val="26"/>
          <w:szCs w:val="26"/>
        </w:rPr>
      </w:pPr>
      <w:r w:rsidRPr="00B66D2D">
        <w:rPr>
          <w:rFonts w:ascii="Times New Roman" w:hAnsi="Times New Roman" w:cs="Times New Roman"/>
          <w:b/>
          <w:sz w:val="16"/>
          <w:szCs w:val="16"/>
        </w:rPr>
        <w:t>Постановление Администрации сельского поселения Борискино-Игар муниципального района Клявлинский Самарской области от 10.11.2023г. № 55 «Об утверждении методики прогнозирования поступлений  доходов в бюджет сельского поселения Борискино-Игар муниципального района Клявлинский самарской области»</w:t>
      </w:r>
    </w:p>
    <w:p w:rsidR="00A53C9D" w:rsidRPr="00FA7196" w:rsidRDefault="00A53C9D" w:rsidP="00FA7196">
      <w:pPr>
        <w:pStyle w:val="a3"/>
        <w:rPr>
          <w:sz w:val="16"/>
          <w:szCs w:val="16"/>
        </w:rPr>
      </w:pPr>
      <w:proofErr w:type="gramStart"/>
      <w:r w:rsidRPr="00FA7196">
        <w:rPr>
          <w:sz w:val="16"/>
          <w:szCs w:val="16"/>
        </w:rPr>
        <w:t xml:space="preserve">В соответствии с Бюджетным </w:t>
      </w:r>
      <w:hyperlink r:id="rId9" w:history="1">
        <w:r w:rsidRPr="00FA7196">
          <w:rPr>
            <w:sz w:val="16"/>
            <w:szCs w:val="16"/>
          </w:rPr>
          <w:t>кодекс</w:t>
        </w:r>
      </w:hyperlink>
      <w:r w:rsidRPr="00FA7196">
        <w:rPr>
          <w:sz w:val="16"/>
          <w:szCs w:val="16"/>
        </w:rPr>
        <w:t xml:space="preserve">ом Российской Федерации, </w:t>
      </w:r>
      <w:hyperlink r:id="rId10" w:history="1">
        <w:r w:rsidRPr="00FA7196">
          <w:rPr>
            <w:sz w:val="16"/>
            <w:szCs w:val="16"/>
          </w:rPr>
          <w:t>постановлением</w:t>
        </w:r>
      </w:hyperlink>
      <w:r w:rsidRPr="00FA7196">
        <w:rPr>
          <w:sz w:val="16"/>
          <w:szCs w:val="16"/>
        </w:rPr>
        <w:t xml:space="preserve"> Правительства Российской Федерации от 23 июня 2016 года N 574 "Об общих требованиях к методике прогнозирования поступлений доходов в бюджеты бюджетной системы Российской Федерации", </w:t>
      </w:r>
      <w:hyperlink r:id="rId11" w:history="1">
        <w:r w:rsidRPr="00FA7196">
          <w:rPr>
            <w:sz w:val="16"/>
            <w:szCs w:val="16"/>
          </w:rPr>
          <w:t>приказом</w:t>
        </w:r>
      </w:hyperlink>
      <w:r w:rsidRPr="00FA7196">
        <w:rPr>
          <w:sz w:val="16"/>
          <w:szCs w:val="16"/>
        </w:rPr>
        <w:t xml:space="preserve">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 Администрация сельского поселения Борискино-Игар муниципального</w:t>
      </w:r>
      <w:proofErr w:type="gramEnd"/>
      <w:r w:rsidRPr="00FA7196">
        <w:rPr>
          <w:sz w:val="16"/>
          <w:szCs w:val="16"/>
        </w:rPr>
        <w:t xml:space="preserve"> района Клявлинский ПОСТАНОВЛЯЕТ:</w:t>
      </w:r>
    </w:p>
    <w:p w:rsidR="00A53C9D" w:rsidRPr="00FA7196" w:rsidRDefault="00A53C9D" w:rsidP="00FA7196">
      <w:pPr>
        <w:pStyle w:val="a3"/>
        <w:rPr>
          <w:sz w:val="16"/>
          <w:szCs w:val="16"/>
        </w:rPr>
      </w:pPr>
      <w:r w:rsidRPr="00FA7196">
        <w:rPr>
          <w:sz w:val="16"/>
          <w:szCs w:val="16"/>
        </w:rPr>
        <w:t>1. Утвердить прилагаемую  методику прогнозирования поступлений доходов в  бюджет сельского поселения Борискино-Игар муниципального района Самарской области.</w:t>
      </w:r>
    </w:p>
    <w:p w:rsidR="00A53C9D" w:rsidRPr="00FA7196" w:rsidRDefault="00A53C9D" w:rsidP="00FA7196">
      <w:pPr>
        <w:pStyle w:val="a3"/>
        <w:rPr>
          <w:sz w:val="16"/>
          <w:szCs w:val="16"/>
        </w:rPr>
      </w:pPr>
      <w:r w:rsidRPr="00FA7196">
        <w:rPr>
          <w:sz w:val="16"/>
          <w:szCs w:val="16"/>
        </w:rPr>
        <w:t xml:space="preserve">2. </w:t>
      </w:r>
      <w:r w:rsidRPr="00FA7196">
        <w:rPr>
          <w:rFonts w:eastAsia="Calibri"/>
          <w:sz w:val="16"/>
          <w:szCs w:val="16"/>
        </w:rPr>
        <w:t>Признать</w:t>
      </w:r>
      <w:r w:rsidRPr="00FA7196">
        <w:rPr>
          <w:sz w:val="16"/>
          <w:szCs w:val="16"/>
        </w:rPr>
        <w:t xml:space="preserve"> утратившим силу Постановление Администрации  сельского поселения Борискино-Игар  от 10.11.2020  года  №43 «Об утверждении методики прогнозирования поступлений доходов в бюджет сельского поселения Борискино-Игар муниципального района Самарской области</w:t>
      </w:r>
      <w:proofErr w:type="gramStart"/>
      <w:r w:rsidRPr="00FA7196">
        <w:rPr>
          <w:sz w:val="16"/>
          <w:szCs w:val="16"/>
        </w:rPr>
        <w:t>.»</w:t>
      </w:r>
      <w:proofErr w:type="gramEnd"/>
    </w:p>
    <w:p w:rsidR="00A53C9D" w:rsidRPr="00FA7196" w:rsidRDefault="00A53C9D" w:rsidP="00FA7196">
      <w:pPr>
        <w:pStyle w:val="a3"/>
        <w:rPr>
          <w:sz w:val="16"/>
          <w:szCs w:val="16"/>
        </w:rPr>
      </w:pPr>
      <w:r w:rsidRPr="00FA7196">
        <w:rPr>
          <w:sz w:val="16"/>
          <w:szCs w:val="16"/>
        </w:rPr>
        <w:t xml:space="preserve">2. Опубликовать настоящее постановление в газете  «Вести сельского поселения Борискино-Игар» и </w:t>
      </w:r>
      <w:proofErr w:type="gramStart"/>
      <w:r w:rsidRPr="00FA7196">
        <w:rPr>
          <w:sz w:val="16"/>
          <w:szCs w:val="16"/>
        </w:rPr>
        <w:t>разместить</w:t>
      </w:r>
      <w:proofErr w:type="gramEnd"/>
      <w:r w:rsidRPr="00FA7196">
        <w:rPr>
          <w:sz w:val="16"/>
          <w:szCs w:val="16"/>
        </w:rPr>
        <w:t xml:space="preserve"> настоящее постановление в информационно – телекоммуникационной сети «Интернет» на официальном сайте Администрации муниципального района Клявлинский Самарской области.</w:t>
      </w:r>
    </w:p>
    <w:p w:rsidR="00A53C9D" w:rsidRPr="00FA7196" w:rsidRDefault="00A53C9D" w:rsidP="00FA7196">
      <w:pPr>
        <w:pStyle w:val="a3"/>
        <w:rPr>
          <w:sz w:val="16"/>
          <w:szCs w:val="16"/>
        </w:rPr>
      </w:pPr>
      <w:r w:rsidRPr="00FA7196">
        <w:rPr>
          <w:sz w:val="16"/>
          <w:szCs w:val="16"/>
        </w:rPr>
        <w:t>3. Настоящее постановление вступает в силу со дня его официального опубликования.</w:t>
      </w:r>
    </w:p>
    <w:p w:rsidR="00A53C9D" w:rsidRPr="00FA7196" w:rsidRDefault="00A53C9D" w:rsidP="00FA7196">
      <w:pPr>
        <w:pStyle w:val="a3"/>
        <w:rPr>
          <w:sz w:val="16"/>
          <w:szCs w:val="16"/>
        </w:rPr>
      </w:pPr>
      <w:r w:rsidRPr="00FA7196">
        <w:rPr>
          <w:sz w:val="16"/>
          <w:szCs w:val="16"/>
        </w:rPr>
        <w:t xml:space="preserve">4. </w:t>
      </w:r>
      <w:proofErr w:type="gramStart"/>
      <w:r w:rsidRPr="00FA7196">
        <w:rPr>
          <w:sz w:val="16"/>
          <w:szCs w:val="16"/>
        </w:rPr>
        <w:t>Контроль за</w:t>
      </w:r>
      <w:proofErr w:type="gramEnd"/>
      <w:r w:rsidRPr="00FA7196">
        <w:rPr>
          <w:sz w:val="16"/>
          <w:szCs w:val="16"/>
        </w:rPr>
        <w:t xml:space="preserve"> исполнением настоящего постановления оставляю за собой.</w:t>
      </w:r>
    </w:p>
    <w:p w:rsidR="00A53C9D" w:rsidRPr="00FA7196" w:rsidRDefault="00A53C9D" w:rsidP="00FA7196">
      <w:pPr>
        <w:pStyle w:val="a3"/>
        <w:rPr>
          <w:sz w:val="16"/>
          <w:szCs w:val="16"/>
        </w:rPr>
      </w:pPr>
    </w:p>
    <w:p w:rsidR="00A53C9D" w:rsidRPr="00FA7196" w:rsidRDefault="00A53C9D" w:rsidP="00FA7196">
      <w:pPr>
        <w:pStyle w:val="a3"/>
        <w:rPr>
          <w:sz w:val="16"/>
          <w:szCs w:val="16"/>
        </w:rPr>
      </w:pPr>
      <w:r w:rsidRPr="00FA7196">
        <w:rPr>
          <w:sz w:val="16"/>
          <w:szCs w:val="16"/>
        </w:rPr>
        <w:t xml:space="preserve">Глава сельского поселения Борискино-Игар </w:t>
      </w:r>
    </w:p>
    <w:p w:rsidR="00A53C9D" w:rsidRPr="00FA7196" w:rsidRDefault="00A53C9D" w:rsidP="00FA7196">
      <w:pPr>
        <w:pStyle w:val="a3"/>
        <w:rPr>
          <w:sz w:val="16"/>
          <w:szCs w:val="16"/>
        </w:rPr>
      </w:pPr>
      <w:r w:rsidRPr="00FA7196">
        <w:rPr>
          <w:sz w:val="16"/>
          <w:szCs w:val="16"/>
        </w:rPr>
        <w:t>муниципального района Клявлинский Самарской области                                                                                       Г.В.Сорокин</w:t>
      </w:r>
    </w:p>
    <w:p w:rsidR="00A53C9D" w:rsidRPr="00FA7196" w:rsidRDefault="00A53C9D" w:rsidP="00FA7196">
      <w:pPr>
        <w:pStyle w:val="a3"/>
        <w:rPr>
          <w:sz w:val="16"/>
          <w:szCs w:val="16"/>
        </w:rPr>
      </w:pPr>
      <w:r w:rsidRPr="00FA7196">
        <w:rPr>
          <w:sz w:val="16"/>
          <w:szCs w:val="16"/>
        </w:rPr>
        <w:t>Приложение</w:t>
      </w:r>
    </w:p>
    <w:p w:rsidR="00A53C9D" w:rsidRPr="00FA7196" w:rsidRDefault="00A53C9D" w:rsidP="00FA7196">
      <w:pPr>
        <w:pStyle w:val="a3"/>
        <w:rPr>
          <w:sz w:val="16"/>
          <w:szCs w:val="16"/>
        </w:rPr>
      </w:pPr>
      <w:proofErr w:type="gramStart"/>
      <w:r w:rsidRPr="00FA7196">
        <w:rPr>
          <w:sz w:val="16"/>
          <w:szCs w:val="16"/>
        </w:rPr>
        <w:t>Утвержден</w:t>
      </w:r>
      <w:proofErr w:type="gramEnd"/>
      <w:r w:rsidRPr="00FA7196">
        <w:rPr>
          <w:sz w:val="16"/>
          <w:szCs w:val="16"/>
        </w:rPr>
        <w:t xml:space="preserve">  постановлением администрации</w:t>
      </w:r>
    </w:p>
    <w:p w:rsidR="00A53C9D" w:rsidRPr="00FA7196" w:rsidRDefault="00A53C9D" w:rsidP="00FA7196">
      <w:pPr>
        <w:pStyle w:val="a3"/>
        <w:rPr>
          <w:color w:val="000000"/>
          <w:spacing w:val="2"/>
          <w:sz w:val="16"/>
          <w:szCs w:val="16"/>
        </w:rPr>
      </w:pPr>
      <w:r w:rsidRPr="00FA7196">
        <w:rPr>
          <w:color w:val="000000"/>
          <w:spacing w:val="2"/>
          <w:sz w:val="16"/>
          <w:szCs w:val="16"/>
        </w:rPr>
        <w:t xml:space="preserve">сельского поселения Борискино-Игар        </w:t>
      </w:r>
    </w:p>
    <w:p w:rsidR="00A53C9D" w:rsidRPr="00FA7196" w:rsidRDefault="00A53C9D" w:rsidP="00FA7196">
      <w:pPr>
        <w:pStyle w:val="a3"/>
        <w:rPr>
          <w:sz w:val="16"/>
          <w:szCs w:val="16"/>
          <w:u w:val="single"/>
        </w:rPr>
      </w:pPr>
      <w:r w:rsidRPr="00FA7196">
        <w:rPr>
          <w:sz w:val="16"/>
          <w:szCs w:val="16"/>
        </w:rPr>
        <w:t>от  10.11.2023г.  № 55</w:t>
      </w:r>
    </w:p>
    <w:p w:rsidR="00A53C9D" w:rsidRPr="00FA7196" w:rsidRDefault="00A53C9D" w:rsidP="00FA7196">
      <w:pPr>
        <w:pStyle w:val="a3"/>
        <w:rPr>
          <w:b/>
          <w:sz w:val="16"/>
          <w:szCs w:val="16"/>
        </w:rPr>
      </w:pPr>
      <w:r w:rsidRPr="00FA7196">
        <w:rPr>
          <w:sz w:val="16"/>
          <w:szCs w:val="16"/>
        </w:rPr>
        <w:t>МЕТОДИКА</w:t>
      </w:r>
    </w:p>
    <w:p w:rsidR="00A53C9D" w:rsidRPr="00FA7196" w:rsidRDefault="00A53C9D" w:rsidP="00FA7196">
      <w:pPr>
        <w:pStyle w:val="a3"/>
        <w:rPr>
          <w:b/>
          <w:sz w:val="16"/>
          <w:szCs w:val="16"/>
        </w:rPr>
      </w:pPr>
      <w:r w:rsidRPr="00FA7196">
        <w:rPr>
          <w:sz w:val="16"/>
          <w:szCs w:val="16"/>
        </w:rPr>
        <w:t>ПРОГНОЗИРОВАНИЯ ПОСТУПЛЕНИЙ ДОХОДОВ</w:t>
      </w:r>
    </w:p>
    <w:p w:rsidR="00A53C9D" w:rsidRPr="00FA7196" w:rsidRDefault="00A53C9D" w:rsidP="00FA7196">
      <w:pPr>
        <w:pStyle w:val="a3"/>
        <w:rPr>
          <w:b/>
          <w:sz w:val="16"/>
          <w:szCs w:val="16"/>
        </w:rPr>
      </w:pPr>
      <w:r w:rsidRPr="00FA7196">
        <w:rPr>
          <w:sz w:val="16"/>
          <w:szCs w:val="16"/>
        </w:rPr>
        <w:t xml:space="preserve">В БЮДЖЕТ СЕЛЬСКОГО ПОСЕЛЕНИЯ БОРИСКИНО-ИГАР </w:t>
      </w:r>
    </w:p>
    <w:p w:rsidR="00A53C9D" w:rsidRPr="00FA7196" w:rsidRDefault="00A53C9D" w:rsidP="00FA7196">
      <w:pPr>
        <w:pStyle w:val="a3"/>
        <w:rPr>
          <w:b/>
          <w:sz w:val="16"/>
          <w:szCs w:val="16"/>
        </w:rPr>
      </w:pPr>
      <w:r w:rsidRPr="00FA7196">
        <w:rPr>
          <w:sz w:val="16"/>
          <w:szCs w:val="16"/>
        </w:rPr>
        <w:t>МУНИЦИПАЛЬНОГО РАЙОНА КЛЯВЛИНСКИЙ САМАРСКОЙ ОБЛАСТИ</w:t>
      </w:r>
    </w:p>
    <w:p w:rsidR="00A53C9D" w:rsidRPr="00FA7196" w:rsidRDefault="00A53C9D" w:rsidP="00FA7196">
      <w:pPr>
        <w:pStyle w:val="a3"/>
        <w:rPr>
          <w:b/>
          <w:sz w:val="16"/>
          <w:szCs w:val="16"/>
        </w:rPr>
      </w:pPr>
      <w:r w:rsidRPr="00FA7196">
        <w:rPr>
          <w:sz w:val="16"/>
          <w:szCs w:val="16"/>
        </w:rPr>
        <w:t xml:space="preserve"> (далее - Методика)</w:t>
      </w:r>
    </w:p>
    <w:p w:rsidR="00A53C9D" w:rsidRPr="00FA7196" w:rsidRDefault="00A53C9D" w:rsidP="00FA7196">
      <w:pPr>
        <w:pStyle w:val="a3"/>
        <w:rPr>
          <w:sz w:val="16"/>
          <w:szCs w:val="16"/>
        </w:rPr>
      </w:pPr>
    </w:p>
    <w:p w:rsidR="00A53C9D" w:rsidRPr="00FA7196" w:rsidRDefault="00A53C9D" w:rsidP="00FA7196">
      <w:pPr>
        <w:pStyle w:val="a3"/>
        <w:rPr>
          <w:sz w:val="16"/>
          <w:szCs w:val="16"/>
        </w:rPr>
      </w:pPr>
      <w:r w:rsidRPr="00FA7196">
        <w:rPr>
          <w:sz w:val="16"/>
          <w:szCs w:val="16"/>
        </w:rPr>
        <w:t>1. Настоящая Методика разработана в целях прогнозирования Администрацией сельского поселения Борискино-Игар муниципального района Клявлинский Самарской области (далее - Администрация поселения) поступлений доходов в бюджет сельского поселения Борискино-Игар муниципального района Клявлинский Самарской области (далее - бюджет поселения), в отношении которых Администрация поселения наделена полномочиями главного администратора доходов бюджета поселения.</w:t>
      </w:r>
    </w:p>
    <w:p w:rsidR="00A53C9D" w:rsidRPr="00FA7196" w:rsidRDefault="00A53C9D" w:rsidP="00FA7196">
      <w:pPr>
        <w:pStyle w:val="a3"/>
        <w:rPr>
          <w:sz w:val="16"/>
          <w:szCs w:val="16"/>
        </w:rPr>
      </w:pPr>
      <w:r w:rsidRPr="00FA7196">
        <w:rPr>
          <w:sz w:val="16"/>
          <w:szCs w:val="16"/>
        </w:rPr>
        <w:t xml:space="preserve">2. Методика разработана в соответствии с общими требованиями к методике прогнозирования поступлений доходов бюджетной системы Российской Федерации, утвержденными постановлением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(далее - Общие требования). Для текущего финансового года методика прогнозирования </w:t>
      </w:r>
      <w:proofErr w:type="gramStart"/>
      <w:r w:rsidRPr="00FA7196">
        <w:rPr>
          <w:sz w:val="16"/>
          <w:szCs w:val="16"/>
        </w:rPr>
        <w:t>предусматривает</w:t>
      </w:r>
      <w:proofErr w:type="gramEnd"/>
      <w:r w:rsidRPr="00FA7196">
        <w:rPr>
          <w:sz w:val="16"/>
          <w:szCs w:val="16"/>
        </w:rPr>
        <w:t xml:space="preserve"> в том числе использование данных о фактических поступлениях доходов за истекшие месяцы этого года.</w:t>
      </w:r>
    </w:p>
    <w:p w:rsidR="00A53C9D" w:rsidRPr="00FA7196" w:rsidRDefault="00A53C9D" w:rsidP="00FA7196">
      <w:pPr>
        <w:pStyle w:val="a3"/>
        <w:rPr>
          <w:sz w:val="16"/>
          <w:szCs w:val="16"/>
        </w:rPr>
      </w:pPr>
      <w:r w:rsidRPr="00FA7196">
        <w:rPr>
          <w:sz w:val="16"/>
          <w:szCs w:val="16"/>
        </w:rPr>
        <w:t>3. Расчеты прогноза неналоговых доходов осуществляются на основе следующей информации и показателей:</w:t>
      </w:r>
    </w:p>
    <w:p w:rsidR="00A53C9D" w:rsidRPr="00FA7196" w:rsidRDefault="00A53C9D" w:rsidP="00FA7196">
      <w:pPr>
        <w:pStyle w:val="a3"/>
        <w:rPr>
          <w:sz w:val="16"/>
          <w:szCs w:val="16"/>
        </w:rPr>
      </w:pPr>
      <w:r w:rsidRPr="00FA7196">
        <w:rPr>
          <w:sz w:val="16"/>
          <w:szCs w:val="16"/>
        </w:rPr>
        <w:t>- основных направлений бюджетной и налоговой политики Российской Федерации, Самарской области и сельского поселения Борискино-Игар муниципального района Клявлинский Самарской области;</w:t>
      </w:r>
    </w:p>
    <w:p w:rsidR="00A53C9D" w:rsidRPr="00FA7196" w:rsidRDefault="00A53C9D" w:rsidP="00FA7196">
      <w:pPr>
        <w:pStyle w:val="a3"/>
        <w:rPr>
          <w:sz w:val="16"/>
          <w:szCs w:val="16"/>
        </w:rPr>
      </w:pPr>
      <w:r w:rsidRPr="00FA7196">
        <w:rPr>
          <w:sz w:val="16"/>
          <w:szCs w:val="16"/>
        </w:rPr>
        <w:t>- прогноза основных экономических показателей социально-экономического развития сельского поселения Борискино-Игар муниципального района Клявлинский Самарской области на очередной финансовый год и на плановый период;</w:t>
      </w:r>
    </w:p>
    <w:p w:rsidR="00A53C9D" w:rsidRPr="00FA7196" w:rsidRDefault="00A53C9D" w:rsidP="00FA7196">
      <w:pPr>
        <w:pStyle w:val="a3"/>
        <w:rPr>
          <w:sz w:val="16"/>
          <w:szCs w:val="16"/>
        </w:rPr>
      </w:pPr>
      <w:r w:rsidRPr="00FA7196">
        <w:rPr>
          <w:sz w:val="16"/>
          <w:szCs w:val="16"/>
        </w:rPr>
        <w:lastRenderedPageBreak/>
        <w:t>- отчетности налоговых органов, органов федерального казначейства и статистической отчетности;</w:t>
      </w:r>
    </w:p>
    <w:p w:rsidR="00A53C9D" w:rsidRPr="00FA7196" w:rsidRDefault="00A53C9D" w:rsidP="00FA7196">
      <w:pPr>
        <w:pStyle w:val="a3"/>
        <w:rPr>
          <w:sz w:val="16"/>
          <w:szCs w:val="16"/>
        </w:rPr>
      </w:pPr>
      <w:r w:rsidRPr="00FA7196">
        <w:rPr>
          <w:sz w:val="16"/>
          <w:szCs w:val="16"/>
        </w:rPr>
        <w:t>- отчетности об исполнении бюджета сельского поселения Борискино-Игар муниципального района Клявлинский Самарской области в динамике лет;</w:t>
      </w:r>
    </w:p>
    <w:p w:rsidR="00A53C9D" w:rsidRPr="00FA7196" w:rsidRDefault="00A53C9D" w:rsidP="00FA7196">
      <w:pPr>
        <w:pStyle w:val="a3"/>
        <w:rPr>
          <w:sz w:val="16"/>
          <w:szCs w:val="16"/>
        </w:rPr>
      </w:pPr>
      <w:r w:rsidRPr="00FA7196">
        <w:rPr>
          <w:sz w:val="16"/>
          <w:szCs w:val="16"/>
        </w:rPr>
        <w:t>- оценки исполнения налоговых и неналоговых доходов за текущий финансовый год;</w:t>
      </w:r>
    </w:p>
    <w:p w:rsidR="00A53C9D" w:rsidRPr="00FA7196" w:rsidRDefault="00A53C9D" w:rsidP="00FA7196">
      <w:pPr>
        <w:pStyle w:val="a3"/>
        <w:rPr>
          <w:sz w:val="16"/>
          <w:szCs w:val="16"/>
        </w:rPr>
      </w:pPr>
      <w:r w:rsidRPr="00FA7196">
        <w:rPr>
          <w:sz w:val="16"/>
          <w:szCs w:val="16"/>
        </w:rPr>
        <w:t>- прогноза главных администраторов доходов бюджета поселения на очередной финансовый год и на плановый период.</w:t>
      </w:r>
    </w:p>
    <w:p w:rsidR="00A53C9D" w:rsidRPr="00FA7196" w:rsidRDefault="00A53C9D" w:rsidP="00FA7196">
      <w:pPr>
        <w:pStyle w:val="a3"/>
        <w:rPr>
          <w:sz w:val="16"/>
          <w:szCs w:val="16"/>
        </w:rPr>
      </w:pPr>
      <w:r w:rsidRPr="00FA7196">
        <w:rPr>
          <w:sz w:val="16"/>
          <w:szCs w:val="16"/>
        </w:rPr>
        <w:t>4. В случае изменения законодательства Российской Федерации, Самарской области,  нормативных правовых актов расчеты поступления налоговых и неналоговых доходов корректируются в соответствии с принятыми изменениями. Прогноз поступлений может быть скорректирован в течение текущего финансового года на сумму превышения (уменьшения) объема их фактического поступления.</w:t>
      </w:r>
    </w:p>
    <w:p w:rsidR="00A53C9D" w:rsidRPr="00FA7196" w:rsidRDefault="00A53C9D" w:rsidP="00FA7196">
      <w:pPr>
        <w:pStyle w:val="a3"/>
        <w:rPr>
          <w:color w:val="000000"/>
          <w:sz w:val="16"/>
          <w:szCs w:val="16"/>
        </w:rPr>
      </w:pPr>
      <w:r w:rsidRPr="00FA7196">
        <w:rPr>
          <w:color w:val="000000"/>
          <w:sz w:val="16"/>
          <w:szCs w:val="16"/>
        </w:rPr>
        <w:t>5. Прогнозирование доходов бюджета поселения осуществляется в разрезе видов доходов бюджета поселения в соответствии со следующими методами расчета:</w:t>
      </w:r>
    </w:p>
    <w:p w:rsidR="00A53C9D" w:rsidRPr="00FA7196" w:rsidRDefault="00A53C9D" w:rsidP="00FA7196">
      <w:pPr>
        <w:pStyle w:val="a3"/>
        <w:rPr>
          <w:color w:val="000000"/>
          <w:sz w:val="16"/>
          <w:szCs w:val="16"/>
        </w:rPr>
      </w:pPr>
      <w:r w:rsidRPr="00FA7196">
        <w:rPr>
          <w:color w:val="000000"/>
          <w:sz w:val="16"/>
          <w:szCs w:val="16"/>
        </w:rPr>
        <w:t>-прямой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A53C9D" w:rsidRPr="00FA7196" w:rsidRDefault="00A53C9D" w:rsidP="00FA7196">
      <w:pPr>
        <w:pStyle w:val="a3"/>
        <w:rPr>
          <w:color w:val="000000"/>
          <w:sz w:val="16"/>
          <w:szCs w:val="16"/>
        </w:rPr>
      </w:pPr>
      <w:r w:rsidRPr="00FA7196">
        <w:rPr>
          <w:color w:val="000000"/>
          <w:sz w:val="16"/>
          <w:szCs w:val="16"/>
        </w:rPr>
        <w:t>-усреднение – расчет,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A53C9D" w:rsidRPr="00FA7196" w:rsidRDefault="00A53C9D" w:rsidP="00FA7196">
      <w:pPr>
        <w:pStyle w:val="a3"/>
        <w:rPr>
          <w:color w:val="000000"/>
          <w:sz w:val="16"/>
          <w:szCs w:val="16"/>
        </w:rPr>
      </w:pPr>
      <w:r w:rsidRPr="00FA7196">
        <w:rPr>
          <w:color w:val="000000"/>
          <w:sz w:val="16"/>
          <w:szCs w:val="16"/>
        </w:rPr>
        <w:t>- иной способ, предусмотренный настоящей методикой.</w:t>
      </w:r>
    </w:p>
    <w:p w:rsidR="00A53C9D" w:rsidRPr="00FA7196" w:rsidRDefault="00A53C9D" w:rsidP="00FA7196">
      <w:pPr>
        <w:pStyle w:val="a3"/>
        <w:rPr>
          <w:sz w:val="16"/>
          <w:szCs w:val="16"/>
        </w:rPr>
      </w:pPr>
      <w:r w:rsidRPr="00FA7196">
        <w:rPr>
          <w:color w:val="000000"/>
          <w:sz w:val="16"/>
          <w:szCs w:val="16"/>
        </w:rPr>
        <w:t xml:space="preserve">6. Прогнозирование иных доходов бюджета поселения, поступление которых не имеет постоянного характера, </w:t>
      </w:r>
      <w:r w:rsidRPr="00FA7196">
        <w:rPr>
          <w:sz w:val="16"/>
          <w:szCs w:val="16"/>
        </w:rPr>
        <w:t>относятся к непрогнозируемым доходам ввиду несистематичности их поступления и формируются по факту поступления в бюджет района.</w:t>
      </w:r>
    </w:p>
    <w:p w:rsidR="00A53C9D" w:rsidRPr="00FA7196" w:rsidRDefault="00A53C9D" w:rsidP="00FA7196">
      <w:pPr>
        <w:pStyle w:val="a3"/>
        <w:rPr>
          <w:color w:val="000000"/>
          <w:sz w:val="16"/>
          <w:szCs w:val="16"/>
        </w:rPr>
      </w:pPr>
      <w:r w:rsidRPr="00FA7196">
        <w:rPr>
          <w:color w:val="000000"/>
          <w:sz w:val="16"/>
          <w:szCs w:val="16"/>
        </w:rPr>
        <w:t>К иным доходам бюджета, поступление которых не имеет постоянного характера, относятся:</w:t>
      </w:r>
    </w:p>
    <w:p w:rsidR="00A53C9D" w:rsidRPr="00FA7196" w:rsidRDefault="00A53C9D" w:rsidP="00FA7196">
      <w:pPr>
        <w:pStyle w:val="a3"/>
        <w:rPr>
          <w:sz w:val="16"/>
          <w:szCs w:val="16"/>
        </w:rPr>
      </w:pPr>
      <w:r w:rsidRPr="00FA7196">
        <w:rPr>
          <w:sz w:val="16"/>
          <w:szCs w:val="16"/>
        </w:rPr>
        <w:t xml:space="preserve">-  прочие доходы от компенсации затрат бюджетов сельских поселений: </w:t>
      </w:r>
    </w:p>
    <w:p w:rsidR="00A53C9D" w:rsidRPr="00FA7196" w:rsidRDefault="00A53C9D" w:rsidP="00FA7196">
      <w:pPr>
        <w:pStyle w:val="a3"/>
        <w:rPr>
          <w:sz w:val="16"/>
          <w:szCs w:val="16"/>
        </w:rPr>
      </w:pPr>
      <w:r w:rsidRPr="00FA7196">
        <w:rPr>
          <w:sz w:val="16"/>
          <w:szCs w:val="16"/>
        </w:rPr>
        <w:t>( ККД 1 13 02995 10 0000 130);</w:t>
      </w:r>
    </w:p>
    <w:p w:rsidR="00A53C9D" w:rsidRPr="00FA7196" w:rsidRDefault="00A53C9D" w:rsidP="00FA7196">
      <w:pPr>
        <w:pStyle w:val="a3"/>
        <w:rPr>
          <w:sz w:val="16"/>
          <w:szCs w:val="16"/>
        </w:rPr>
      </w:pPr>
      <w:r w:rsidRPr="00FA7196">
        <w:rPr>
          <w:sz w:val="16"/>
          <w:szCs w:val="16"/>
        </w:rPr>
        <w:t xml:space="preserve">- возмещение ущерба при возникновении страховых случаев, когда      </w:t>
      </w:r>
    </w:p>
    <w:p w:rsidR="00A53C9D" w:rsidRPr="00FA7196" w:rsidRDefault="00A53C9D" w:rsidP="00FA7196">
      <w:pPr>
        <w:pStyle w:val="a3"/>
        <w:rPr>
          <w:sz w:val="16"/>
          <w:szCs w:val="16"/>
        </w:rPr>
      </w:pPr>
      <w:r w:rsidRPr="00FA7196">
        <w:rPr>
          <w:sz w:val="16"/>
          <w:szCs w:val="16"/>
        </w:rPr>
        <w:t xml:space="preserve"> </w:t>
      </w:r>
      <w:proofErr w:type="spellStart"/>
      <w:r w:rsidRPr="00FA7196">
        <w:rPr>
          <w:sz w:val="16"/>
          <w:szCs w:val="16"/>
        </w:rPr>
        <w:t>выгодоприобретателями</w:t>
      </w:r>
      <w:proofErr w:type="spellEnd"/>
      <w:r w:rsidRPr="00FA7196">
        <w:rPr>
          <w:sz w:val="16"/>
          <w:szCs w:val="16"/>
        </w:rPr>
        <w:t xml:space="preserve"> выступают получатели средств бюджета сельского   </w:t>
      </w:r>
    </w:p>
    <w:p w:rsidR="00A53C9D" w:rsidRPr="00FA7196" w:rsidRDefault="00A53C9D" w:rsidP="00FA7196">
      <w:pPr>
        <w:pStyle w:val="a3"/>
        <w:rPr>
          <w:sz w:val="16"/>
          <w:szCs w:val="16"/>
        </w:rPr>
      </w:pPr>
      <w:r w:rsidRPr="00FA7196">
        <w:rPr>
          <w:sz w:val="16"/>
          <w:szCs w:val="16"/>
        </w:rPr>
        <w:t xml:space="preserve"> поселения:</w:t>
      </w:r>
    </w:p>
    <w:p w:rsidR="00A53C9D" w:rsidRPr="00FA7196" w:rsidRDefault="00A53C9D" w:rsidP="00FA7196">
      <w:pPr>
        <w:pStyle w:val="a3"/>
        <w:rPr>
          <w:sz w:val="16"/>
          <w:szCs w:val="16"/>
        </w:rPr>
      </w:pPr>
      <w:r w:rsidRPr="00FA7196">
        <w:rPr>
          <w:sz w:val="16"/>
          <w:szCs w:val="16"/>
        </w:rPr>
        <w:t>(ККД  1 16 1003110 10 0000 140);</w:t>
      </w:r>
    </w:p>
    <w:p w:rsidR="00A53C9D" w:rsidRPr="00FA7196" w:rsidRDefault="00A53C9D" w:rsidP="00FA7196">
      <w:pPr>
        <w:pStyle w:val="a3"/>
        <w:rPr>
          <w:sz w:val="16"/>
          <w:szCs w:val="16"/>
        </w:rPr>
      </w:pPr>
      <w:r w:rsidRPr="00FA7196">
        <w:rPr>
          <w:sz w:val="16"/>
          <w:szCs w:val="16"/>
        </w:rPr>
        <w:t>- невыясненные поступления, зачисляемые в бюджеты сельских поселений:</w:t>
      </w:r>
    </w:p>
    <w:p w:rsidR="00A53C9D" w:rsidRPr="00FA7196" w:rsidRDefault="00A53C9D" w:rsidP="00FA7196">
      <w:pPr>
        <w:pStyle w:val="a3"/>
        <w:rPr>
          <w:sz w:val="16"/>
          <w:szCs w:val="16"/>
        </w:rPr>
      </w:pPr>
      <w:r w:rsidRPr="00FA7196">
        <w:rPr>
          <w:sz w:val="16"/>
          <w:szCs w:val="16"/>
        </w:rPr>
        <w:t xml:space="preserve"> (ККД  1 17 01050 10 0000 180);</w:t>
      </w:r>
    </w:p>
    <w:p w:rsidR="00A53C9D" w:rsidRPr="00FA7196" w:rsidRDefault="00A53C9D" w:rsidP="00FA7196">
      <w:pPr>
        <w:pStyle w:val="a3"/>
        <w:rPr>
          <w:sz w:val="16"/>
          <w:szCs w:val="16"/>
        </w:rPr>
      </w:pPr>
      <w:r w:rsidRPr="00FA7196">
        <w:rPr>
          <w:sz w:val="16"/>
          <w:szCs w:val="16"/>
        </w:rPr>
        <w:t>- прочие неналоговые доходы бюджетов сельских поселений:</w:t>
      </w:r>
    </w:p>
    <w:p w:rsidR="00A53C9D" w:rsidRPr="00FA7196" w:rsidRDefault="00A53C9D" w:rsidP="00FA7196">
      <w:pPr>
        <w:pStyle w:val="a3"/>
        <w:rPr>
          <w:sz w:val="16"/>
          <w:szCs w:val="16"/>
        </w:rPr>
      </w:pPr>
      <w:r w:rsidRPr="00FA7196">
        <w:rPr>
          <w:sz w:val="16"/>
          <w:szCs w:val="16"/>
        </w:rPr>
        <w:t xml:space="preserve">  (ККД 1 17 05050 10 0000 180);</w:t>
      </w:r>
    </w:p>
    <w:p w:rsidR="00A53C9D" w:rsidRPr="00FA7196" w:rsidRDefault="00A53C9D" w:rsidP="00FA7196">
      <w:pPr>
        <w:pStyle w:val="a3"/>
        <w:rPr>
          <w:sz w:val="16"/>
          <w:szCs w:val="16"/>
        </w:rPr>
      </w:pPr>
      <w:r w:rsidRPr="00FA7196">
        <w:rPr>
          <w:sz w:val="16"/>
          <w:szCs w:val="16"/>
        </w:rPr>
        <w:t>- прочие безвозмездные поступления в бюджеты сельских поселений:</w:t>
      </w:r>
    </w:p>
    <w:p w:rsidR="00A53C9D" w:rsidRPr="00FA7196" w:rsidRDefault="00A53C9D" w:rsidP="00FA7196">
      <w:pPr>
        <w:pStyle w:val="a3"/>
        <w:rPr>
          <w:sz w:val="16"/>
          <w:szCs w:val="16"/>
        </w:rPr>
      </w:pPr>
      <w:r w:rsidRPr="00FA7196">
        <w:rPr>
          <w:sz w:val="16"/>
          <w:szCs w:val="16"/>
        </w:rPr>
        <w:t xml:space="preserve"> ( ККД 2 07 05030 10 0000 180).</w:t>
      </w:r>
    </w:p>
    <w:p w:rsidR="00A53C9D" w:rsidRPr="00FA7196" w:rsidRDefault="00A53C9D" w:rsidP="00FA7196">
      <w:pPr>
        <w:pStyle w:val="a3"/>
        <w:rPr>
          <w:sz w:val="16"/>
          <w:szCs w:val="16"/>
        </w:rPr>
      </w:pPr>
      <w:r w:rsidRPr="00FA7196">
        <w:rPr>
          <w:sz w:val="16"/>
          <w:szCs w:val="16"/>
        </w:rPr>
        <w:t>7. Прогнозный объем поступлений по группе "Безвозмездные поступления" (2 00 00000 00 0000 000) определяется на основании объема расходов из других бюджетов бюджетной системы Российской Федерации, предусмотренных нормативными правовыми актами и муниципальными нормативными правовыми актами других бюджетов бюджетной системы Российской Федерации.</w:t>
      </w:r>
    </w:p>
    <w:p w:rsidR="00A53C9D" w:rsidRDefault="00A53C9D" w:rsidP="00FA7196">
      <w:pPr>
        <w:pStyle w:val="a3"/>
        <w:rPr>
          <w:sz w:val="16"/>
          <w:szCs w:val="16"/>
        </w:rPr>
      </w:pPr>
      <w:r w:rsidRPr="00FA7196">
        <w:rPr>
          <w:sz w:val="16"/>
          <w:szCs w:val="16"/>
        </w:rPr>
        <w:t>В течение текущего года, в случае увеличения (уменьшения) объемов расходов из других бюджетов бюджетной системы Российской Федерации на предоставление межбюджетных трансфертов местным бюджетам увеличивается (уменьшается) прогнозный объем безвозмездных поступлений из других бюджетов бюджетной системы Российской Федерации по группе "Безвозмездные поступления".</w:t>
      </w:r>
    </w:p>
    <w:p w:rsidR="00FA7196" w:rsidRPr="00FA7196" w:rsidRDefault="00FA7196" w:rsidP="00FA7196">
      <w:pPr>
        <w:pStyle w:val="a3"/>
        <w:rPr>
          <w:sz w:val="16"/>
          <w:szCs w:val="16"/>
        </w:rPr>
      </w:pPr>
    </w:p>
    <w:p w:rsidR="00A53C9D" w:rsidRPr="00A53C9D" w:rsidRDefault="00A53C9D" w:rsidP="00A53C9D">
      <w:pPr>
        <w:tabs>
          <w:tab w:val="left" w:pos="4125"/>
        </w:tabs>
        <w:spacing w:line="240" w:lineRule="auto"/>
        <w:jc w:val="center"/>
        <w:rPr>
          <w:rFonts w:ascii="Times New Roman" w:hAnsi="Times New Roman" w:cs="Times New Roman"/>
          <w:sz w:val="20"/>
          <w:szCs w:val="20"/>
          <w:vertAlign w:val="superscript"/>
        </w:rPr>
      </w:pPr>
      <w:r w:rsidRPr="00B66D2D">
        <w:rPr>
          <w:rFonts w:ascii="Times New Roman" w:hAnsi="Times New Roman" w:cs="Times New Roman"/>
          <w:b/>
          <w:sz w:val="16"/>
          <w:szCs w:val="16"/>
        </w:rPr>
        <w:t>Постановление Администрации сельского поселения Борискино-Игар муниципального района Кля</w:t>
      </w:r>
      <w:r>
        <w:rPr>
          <w:rFonts w:ascii="Times New Roman" w:hAnsi="Times New Roman" w:cs="Times New Roman"/>
          <w:b/>
          <w:sz w:val="16"/>
          <w:szCs w:val="16"/>
        </w:rPr>
        <w:t>влинский Самарской области от 14</w:t>
      </w:r>
      <w:r w:rsidRPr="00B66D2D">
        <w:rPr>
          <w:rFonts w:ascii="Times New Roman" w:hAnsi="Times New Roman" w:cs="Times New Roman"/>
          <w:b/>
          <w:sz w:val="16"/>
          <w:szCs w:val="16"/>
        </w:rPr>
        <w:t>.11.2023г. № 5</w:t>
      </w:r>
      <w:r>
        <w:rPr>
          <w:rFonts w:ascii="Times New Roman" w:hAnsi="Times New Roman" w:cs="Times New Roman"/>
          <w:b/>
          <w:sz w:val="16"/>
          <w:szCs w:val="16"/>
        </w:rPr>
        <w:t>6 «О направлении проекта бюджета сельского поселения Борискино-Игар на 2024 год и плановый период 2025 и 2026 годов в Собрание представителей сельского поселения Борискино-Игар»</w:t>
      </w:r>
    </w:p>
    <w:p w:rsidR="00A53C9D" w:rsidRPr="00A53C9D" w:rsidRDefault="00A53C9D" w:rsidP="00A53C9D">
      <w:pPr>
        <w:spacing w:after="0" w:line="240" w:lineRule="atLeast"/>
        <w:jc w:val="both"/>
        <w:rPr>
          <w:rFonts w:ascii="Times New Roman" w:hAnsi="Times New Roman" w:cs="Times New Roman"/>
          <w:b/>
          <w:sz w:val="16"/>
          <w:szCs w:val="16"/>
        </w:rPr>
      </w:pPr>
      <w:r w:rsidRPr="00A53C9D">
        <w:rPr>
          <w:rFonts w:ascii="Times New Roman" w:hAnsi="Times New Roman" w:cs="Times New Roman"/>
          <w:sz w:val="16"/>
          <w:szCs w:val="16"/>
        </w:rPr>
        <w:t xml:space="preserve">           В соответствии со ст. 74 Устава сельского поселения Борискино-Игар муниципального района Клявлинский Самарской области:</w:t>
      </w:r>
    </w:p>
    <w:p w:rsidR="00A53C9D" w:rsidRPr="00A53C9D" w:rsidRDefault="00A53C9D" w:rsidP="00A53C9D">
      <w:pPr>
        <w:spacing w:after="0" w:line="240" w:lineRule="atLeast"/>
        <w:jc w:val="both"/>
        <w:rPr>
          <w:rFonts w:ascii="Times New Roman" w:hAnsi="Times New Roman" w:cs="Times New Roman"/>
          <w:sz w:val="16"/>
          <w:szCs w:val="16"/>
        </w:rPr>
      </w:pPr>
      <w:r w:rsidRPr="00A53C9D">
        <w:rPr>
          <w:rFonts w:ascii="Times New Roman" w:hAnsi="Times New Roman" w:cs="Times New Roman"/>
          <w:sz w:val="16"/>
          <w:szCs w:val="16"/>
        </w:rPr>
        <w:t xml:space="preserve"> </w:t>
      </w:r>
    </w:p>
    <w:p w:rsidR="00A53C9D" w:rsidRPr="00A53C9D" w:rsidRDefault="00A53C9D" w:rsidP="00A53C9D">
      <w:pPr>
        <w:spacing w:after="0" w:line="240" w:lineRule="atLeast"/>
        <w:jc w:val="both"/>
        <w:rPr>
          <w:rFonts w:ascii="Times New Roman" w:hAnsi="Times New Roman" w:cs="Times New Roman"/>
          <w:bCs/>
          <w:sz w:val="16"/>
          <w:szCs w:val="16"/>
        </w:rPr>
      </w:pPr>
      <w:r w:rsidRPr="00A53C9D">
        <w:rPr>
          <w:rFonts w:ascii="Times New Roman" w:hAnsi="Times New Roman" w:cs="Times New Roman"/>
          <w:bCs/>
          <w:sz w:val="16"/>
          <w:szCs w:val="16"/>
        </w:rPr>
        <w:t xml:space="preserve">ПОСТАНОВЛЯЮ: </w:t>
      </w:r>
    </w:p>
    <w:p w:rsidR="00A53C9D" w:rsidRPr="00A53C9D" w:rsidRDefault="00A53C9D" w:rsidP="00A53C9D">
      <w:pPr>
        <w:spacing w:after="0" w:line="240" w:lineRule="atLeast"/>
        <w:ind w:firstLine="708"/>
        <w:jc w:val="both"/>
        <w:rPr>
          <w:rFonts w:ascii="Times New Roman" w:hAnsi="Times New Roman" w:cs="Times New Roman"/>
          <w:b/>
          <w:bCs/>
          <w:sz w:val="16"/>
          <w:szCs w:val="16"/>
        </w:rPr>
      </w:pPr>
    </w:p>
    <w:p w:rsidR="00A53C9D" w:rsidRPr="00A53C9D" w:rsidRDefault="00A53C9D" w:rsidP="00A53C9D">
      <w:pPr>
        <w:spacing w:after="0" w:line="240" w:lineRule="atLeast"/>
        <w:jc w:val="both"/>
        <w:rPr>
          <w:rFonts w:ascii="Times New Roman" w:hAnsi="Times New Roman" w:cs="Times New Roman"/>
          <w:sz w:val="16"/>
          <w:szCs w:val="16"/>
        </w:rPr>
      </w:pPr>
      <w:r w:rsidRPr="00A53C9D">
        <w:rPr>
          <w:rFonts w:ascii="Times New Roman" w:hAnsi="Times New Roman" w:cs="Times New Roman"/>
          <w:sz w:val="16"/>
          <w:szCs w:val="16"/>
        </w:rPr>
        <w:t>1. Согласиться с проектом бюджета сельского поселения Борискино-Игар на 2023 год и  плановый период 2024 и 2025годов.</w:t>
      </w:r>
    </w:p>
    <w:p w:rsidR="00A53C9D" w:rsidRPr="00A53C9D" w:rsidRDefault="00A53C9D" w:rsidP="00A53C9D">
      <w:pPr>
        <w:spacing w:after="0" w:line="240" w:lineRule="atLeast"/>
        <w:jc w:val="both"/>
        <w:rPr>
          <w:rFonts w:ascii="Times New Roman" w:hAnsi="Times New Roman" w:cs="Times New Roman"/>
          <w:sz w:val="16"/>
          <w:szCs w:val="16"/>
        </w:rPr>
      </w:pPr>
      <w:r w:rsidRPr="00A53C9D">
        <w:rPr>
          <w:rFonts w:ascii="Times New Roman" w:hAnsi="Times New Roman" w:cs="Times New Roman"/>
          <w:sz w:val="16"/>
          <w:szCs w:val="16"/>
        </w:rPr>
        <w:t>2. Направить проект бюджета сельского поселения Борискино-Игар на 2023 год и  плановый период 2024 и 2025годов в Собрание представителей сельского поселения Борискино-Игар.</w:t>
      </w:r>
    </w:p>
    <w:p w:rsidR="00A53C9D" w:rsidRPr="00A53C9D" w:rsidRDefault="00A53C9D" w:rsidP="00A53C9D">
      <w:pPr>
        <w:spacing w:after="0" w:line="240" w:lineRule="atLeast"/>
        <w:jc w:val="both"/>
        <w:rPr>
          <w:rFonts w:ascii="Times New Roman" w:hAnsi="Times New Roman" w:cs="Times New Roman"/>
          <w:sz w:val="16"/>
          <w:szCs w:val="16"/>
        </w:rPr>
      </w:pPr>
    </w:p>
    <w:p w:rsidR="00A53C9D" w:rsidRPr="00A53C9D" w:rsidRDefault="00A53C9D" w:rsidP="00A53C9D">
      <w:pPr>
        <w:spacing w:after="0" w:line="240" w:lineRule="atLeast"/>
        <w:rPr>
          <w:rFonts w:ascii="Times New Roman" w:hAnsi="Times New Roman" w:cs="Times New Roman"/>
          <w:sz w:val="16"/>
          <w:szCs w:val="16"/>
        </w:rPr>
      </w:pPr>
      <w:r w:rsidRPr="00A53C9D">
        <w:rPr>
          <w:rFonts w:ascii="Times New Roman" w:hAnsi="Times New Roman" w:cs="Times New Roman"/>
          <w:sz w:val="16"/>
          <w:szCs w:val="16"/>
        </w:rPr>
        <w:t xml:space="preserve"> Глава сельского поселения </w:t>
      </w:r>
    </w:p>
    <w:p w:rsidR="00A53C9D" w:rsidRDefault="00A53C9D" w:rsidP="00A53C9D">
      <w:pPr>
        <w:spacing w:after="0" w:line="240" w:lineRule="atLeast"/>
        <w:rPr>
          <w:rFonts w:ascii="Times New Roman" w:hAnsi="Times New Roman" w:cs="Times New Roman"/>
          <w:sz w:val="16"/>
          <w:szCs w:val="16"/>
        </w:rPr>
      </w:pPr>
      <w:r w:rsidRPr="00A53C9D">
        <w:rPr>
          <w:rFonts w:ascii="Times New Roman" w:hAnsi="Times New Roman" w:cs="Times New Roman"/>
          <w:sz w:val="16"/>
          <w:szCs w:val="16"/>
        </w:rPr>
        <w:t xml:space="preserve"> Борискино-Игар муниципального района  Клявлинский Самарской области:                                          Г.В.Сорокин        </w:t>
      </w:r>
    </w:p>
    <w:p w:rsidR="00B206D2" w:rsidRPr="00A53C9D" w:rsidRDefault="00A53C9D" w:rsidP="00A53C9D">
      <w:pPr>
        <w:spacing w:after="0" w:line="240" w:lineRule="atLeast"/>
        <w:rPr>
          <w:rFonts w:ascii="Times New Roman" w:hAnsi="Times New Roman" w:cs="Times New Roman"/>
          <w:sz w:val="16"/>
          <w:szCs w:val="16"/>
        </w:rPr>
      </w:pPr>
      <w:r w:rsidRPr="00A53C9D">
        <w:rPr>
          <w:rFonts w:ascii="Times New Roman" w:hAnsi="Times New Roman" w:cs="Times New Roman"/>
          <w:sz w:val="16"/>
          <w:szCs w:val="16"/>
        </w:rPr>
        <w:t xml:space="preserve">      </w:t>
      </w:r>
    </w:p>
    <w:tbl>
      <w:tblPr>
        <w:tblW w:w="10500" w:type="dxa"/>
        <w:tblInd w:w="-993" w:type="dxa"/>
        <w:tblLayout w:type="fixed"/>
        <w:tblCellMar>
          <w:left w:w="0" w:type="dxa"/>
          <w:right w:w="0" w:type="dxa"/>
        </w:tblCellMar>
        <w:tblLook w:val="04A0"/>
      </w:tblPr>
      <w:tblGrid>
        <w:gridCol w:w="22"/>
        <w:gridCol w:w="10398"/>
        <w:gridCol w:w="47"/>
        <w:gridCol w:w="33"/>
      </w:tblGrid>
      <w:tr w:rsidR="00B206D2" w:rsidRPr="00B63487" w:rsidTr="00B206D2">
        <w:trPr>
          <w:gridBefore w:val="1"/>
          <w:wBefore w:w="22" w:type="dxa"/>
          <w:trHeight w:val="345"/>
        </w:trPr>
        <w:tc>
          <w:tcPr>
            <w:tcW w:w="10398" w:type="dxa"/>
            <w:tcBorders>
              <w:top w:val="nil"/>
              <w:left w:val="nil"/>
              <w:bottom w:val="nil"/>
              <w:right w:val="nil"/>
            </w:tcBorders>
            <w:shd w:val="clear" w:color="auto" w:fill="auto"/>
            <w:vAlign w:val="bottom"/>
          </w:tcPr>
          <w:tbl>
            <w:tblPr>
              <w:tblW w:w="9400" w:type="dxa"/>
              <w:tblLayout w:type="fixed"/>
              <w:tblCellMar>
                <w:left w:w="0" w:type="dxa"/>
                <w:right w:w="0" w:type="dxa"/>
              </w:tblCellMar>
              <w:tblLook w:val="04A0"/>
            </w:tblPr>
            <w:tblGrid>
              <w:gridCol w:w="4000"/>
              <w:gridCol w:w="5400"/>
            </w:tblGrid>
            <w:tr w:rsidR="00B206D2" w:rsidRPr="00B206D2" w:rsidTr="00B206D2">
              <w:trPr>
                <w:gridAfter w:val="1"/>
                <w:wAfter w:w="5400" w:type="dxa"/>
                <w:trHeight w:val="255"/>
              </w:trPr>
              <w:tc>
                <w:tcPr>
                  <w:tcW w:w="4000" w:type="dxa"/>
                  <w:tcBorders>
                    <w:top w:val="nil"/>
                    <w:left w:val="nil"/>
                    <w:bottom w:val="nil"/>
                    <w:right w:val="nil"/>
                  </w:tcBorders>
                  <w:shd w:val="clear" w:color="auto" w:fill="auto"/>
                  <w:vAlign w:val="bottom"/>
                  <w:hideMark/>
                </w:tcPr>
                <w:p w:rsidR="00B206D2" w:rsidRPr="00B206D2" w:rsidRDefault="00FA7196" w:rsidP="00B206D2">
                  <w:pPr>
                    <w:spacing w:after="0" w:line="240" w:lineRule="atLeast"/>
                    <w:rPr>
                      <w:rFonts w:ascii="Times New Roman" w:hAnsi="Times New Roman" w:cs="Times New Roman"/>
                      <w:sz w:val="16"/>
                      <w:szCs w:val="16"/>
                    </w:rPr>
                  </w:pPr>
                  <w:r>
                    <w:rPr>
                      <w:rFonts w:ascii="Times New Roman" w:hAnsi="Times New Roman" w:cs="Times New Roman"/>
                      <w:sz w:val="16"/>
                      <w:szCs w:val="16"/>
                    </w:rPr>
                    <w:t xml:space="preserve">Проект </w:t>
                  </w:r>
                </w:p>
              </w:tc>
            </w:tr>
            <w:tr w:rsidR="00B206D2" w:rsidRPr="00B206D2" w:rsidTr="00B206D2">
              <w:trPr>
                <w:trHeight w:val="645"/>
              </w:trPr>
              <w:tc>
                <w:tcPr>
                  <w:tcW w:w="9400"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r w:rsidRPr="00B206D2">
                    <w:rPr>
                      <w:rFonts w:ascii="Times New Roman" w:hAnsi="Times New Roman" w:cs="Times New Roman"/>
                      <w:b/>
                      <w:bCs/>
                      <w:sz w:val="16"/>
                      <w:szCs w:val="16"/>
                    </w:rPr>
                    <w:t>"О бюджете сельского поселения Борискино-Игар муниципального района Клявлинский Самарской области на 2024 год и плановый период 2025 и 2026 годов''</w:t>
                  </w:r>
                </w:p>
              </w:tc>
            </w:tr>
          </w:tbl>
          <w:p w:rsidR="00B206D2" w:rsidRPr="00B206D2" w:rsidRDefault="00B206D2" w:rsidP="00B206D2">
            <w:pPr>
              <w:spacing w:after="0" w:line="240" w:lineRule="atLeast"/>
              <w:jc w:val="center"/>
              <w:rPr>
                <w:rFonts w:ascii="Times New Roman" w:hAnsi="Times New Roman" w:cs="Times New Roman"/>
                <w:b/>
                <w:bCs/>
                <w:sz w:val="16"/>
                <w:szCs w:val="16"/>
              </w:rPr>
            </w:pPr>
          </w:p>
        </w:tc>
        <w:tc>
          <w:tcPr>
            <w:tcW w:w="47" w:type="dxa"/>
            <w:tcBorders>
              <w:top w:val="nil"/>
              <w:left w:val="nil"/>
              <w:bottom w:val="nil"/>
              <w:right w:val="nil"/>
            </w:tcBorders>
            <w:shd w:val="clear" w:color="auto" w:fill="auto"/>
            <w:vAlign w:val="bottom"/>
            <w:hideMark/>
          </w:tcPr>
          <w:p w:rsidR="00B206D2" w:rsidRPr="00B63487" w:rsidRDefault="00B206D2" w:rsidP="00B206D2">
            <w:pPr>
              <w:rPr>
                <w:sz w:val="20"/>
                <w:szCs w:val="20"/>
              </w:rPr>
            </w:pPr>
          </w:p>
        </w:tc>
        <w:tc>
          <w:tcPr>
            <w:tcW w:w="33" w:type="dxa"/>
            <w:tcBorders>
              <w:top w:val="nil"/>
              <w:left w:val="nil"/>
              <w:bottom w:val="nil"/>
              <w:right w:val="nil"/>
            </w:tcBorders>
            <w:shd w:val="clear" w:color="auto" w:fill="auto"/>
            <w:vAlign w:val="bottom"/>
            <w:hideMark/>
          </w:tcPr>
          <w:p w:rsidR="00B206D2" w:rsidRPr="00B63487" w:rsidRDefault="00B206D2" w:rsidP="00B206D2">
            <w:pPr>
              <w:rPr>
                <w:sz w:val="20"/>
                <w:szCs w:val="20"/>
              </w:rPr>
            </w:pPr>
          </w:p>
        </w:tc>
      </w:tr>
      <w:tr w:rsidR="00B206D2" w:rsidTr="00B206D2">
        <w:trPr>
          <w:trHeight w:val="675"/>
        </w:trPr>
        <w:tc>
          <w:tcPr>
            <w:tcW w:w="10500" w:type="dxa"/>
            <w:gridSpan w:val="4"/>
            <w:vAlign w:val="bottom"/>
          </w:tcPr>
          <w:tbl>
            <w:tblPr>
              <w:tblW w:w="10524" w:type="dxa"/>
              <w:tblLayout w:type="fixed"/>
              <w:tblCellMar>
                <w:left w:w="0" w:type="dxa"/>
                <w:right w:w="0" w:type="dxa"/>
              </w:tblCellMar>
              <w:tblLook w:val="04A0"/>
            </w:tblPr>
            <w:tblGrid>
              <w:gridCol w:w="9400"/>
              <w:gridCol w:w="1091"/>
              <w:gridCol w:w="33"/>
            </w:tblGrid>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r w:rsidRPr="00B206D2">
                    <w:rPr>
                      <w:rFonts w:ascii="Times New Roman" w:hAnsi="Times New Roman" w:cs="Times New Roman"/>
                      <w:b/>
                      <w:bCs/>
                      <w:sz w:val="16"/>
                      <w:szCs w:val="16"/>
                    </w:rPr>
                    <w:t>Статья 1.</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         1. Утвердить основные характеристики  бюджета сельского поселения на 2024 год: </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общий объем доходов  –  11412,281тыс.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общий объем расходов –  11412,281тыс.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дефицит – 0,000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         2. Утвердить основные характеристики  бюджета сельского поселения на 2025 год: </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общий объем доходов  –  11619,072тыс.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общий объем расходов – 11619,072тыс.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дефицит – 0,000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         3. Утвердить основные характеристики  бюджета сельского поселения на 2026 год: </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общий объем доходов  –  11686,616тыс.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общий объем расходов – 11686,616тыс.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дефицит – 0,000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r w:rsidRPr="00B206D2">
                    <w:rPr>
                      <w:rFonts w:ascii="Times New Roman" w:hAnsi="Times New Roman" w:cs="Times New Roman"/>
                      <w:b/>
                      <w:bCs/>
                      <w:sz w:val="16"/>
                      <w:szCs w:val="16"/>
                    </w:rPr>
                    <w:t>Статья 2.</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 xml:space="preserve">         Утвердить общий объем условно утвержденных расходов:</w:t>
                  </w:r>
                </w:p>
              </w:tc>
            </w:tr>
            <w:tr w:rsidR="00B206D2" w:rsidRPr="00B206D2" w:rsidTr="00B206D2">
              <w:trPr>
                <w:gridAfter w:val="1"/>
                <w:wAfter w:w="33" w:type="dxa"/>
                <w:trHeight w:val="5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lastRenderedPageBreak/>
                    <w:t>на 2025 год: –287,365 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на 2026 год: –584,331 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r w:rsidRPr="00B206D2">
                    <w:rPr>
                      <w:rFonts w:ascii="Times New Roman" w:hAnsi="Times New Roman" w:cs="Times New Roman"/>
                      <w:b/>
                      <w:bCs/>
                      <w:sz w:val="16"/>
                      <w:szCs w:val="16"/>
                    </w:rPr>
                    <w:t>Статья  3.</w:t>
                  </w:r>
                </w:p>
              </w:tc>
            </w:tr>
            <w:tr w:rsidR="00B206D2" w:rsidRPr="00B206D2" w:rsidTr="00B206D2">
              <w:trPr>
                <w:gridAfter w:val="1"/>
                <w:wAfter w:w="33" w:type="dxa"/>
                <w:trHeight w:val="6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         Утвердить общий объем бюджетных ассигнований, направляемых на исполнение публичных нормативных обязательств:</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2024 году – 140,544 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2025 году – 140,544 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2026 году – 140,544 тыс. рублей;</w:t>
                  </w:r>
                </w:p>
              </w:tc>
            </w:tr>
            <w:tr w:rsidR="00B206D2" w:rsidRPr="00B206D2" w:rsidTr="00B206D2">
              <w:trPr>
                <w:trHeight w:val="315"/>
              </w:trPr>
              <w:tc>
                <w:tcPr>
                  <w:tcW w:w="9400"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p>
              </w:tc>
              <w:tc>
                <w:tcPr>
                  <w:tcW w:w="1091"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p>
              </w:tc>
              <w:tc>
                <w:tcPr>
                  <w:tcW w:w="33"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p>
              </w:tc>
            </w:tr>
            <w:tr w:rsidR="00B206D2" w:rsidRPr="00B206D2" w:rsidTr="00FA7196">
              <w:trPr>
                <w:gridAfter w:val="1"/>
                <w:wAfter w:w="33" w:type="dxa"/>
                <w:trHeight w:val="80"/>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p>
                <w:p w:rsidR="00B206D2" w:rsidRPr="00B206D2" w:rsidRDefault="00B206D2" w:rsidP="00B206D2">
                  <w:pPr>
                    <w:spacing w:after="0" w:line="240" w:lineRule="atLeast"/>
                    <w:rPr>
                      <w:rFonts w:ascii="Times New Roman" w:hAnsi="Times New Roman" w:cs="Times New Roman"/>
                      <w:b/>
                      <w:bCs/>
                      <w:sz w:val="16"/>
                      <w:szCs w:val="16"/>
                    </w:rPr>
                  </w:pPr>
                  <w:r w:rsidRPr="00B206D2">
                    <w:rPr>
                      <w:rFonts w:ascii="Times New Roman" w:hAnsi="Times New Roman" w:cs="Times New Roman"/>
                      <w:b/>
                      <w:bCs/>
                      <w:sz w:val="16"/>
                      <w:szCs w:val="16"/>
                    </w:rPr>
                    <w:t>Статья  4.</w:t>
                  </w:r>
                </w:p>
              </w:tc>
            </w:tr>
            <w:tr w:rsidR="00B206D2" w:rsidRPr="00B206D2" w:rsidTr="00B206D2">
              <w:trPr>
                <w:gridAfter w:val="1"/>
                <w:wAfter w:w="33" w:type="dxa"/>
                <w:trHeight w:val="34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         1. Утвердить объем межбюджетных трансфертов, получаемых из областного бюджета:</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в 2024 году – 120,250 тыс</w:t>
                  </w:r>
                  <w:proofErr w:type="gramStart"/>
                  <w:r w:rsidRPr="00B206D2">
                    <w:rPr>
                      <w:rFonts w:ascii="Times New Roman" w:hAnsi="Times New Roman" w:cs="Times New Roman"/>
                      <w:sz w:val="16"/>
                      <w:szCs w:val="16"/>
                    </w:rPr>
                    <w:t>.р</w:t>
                  </w:r>
                  <w:proofErr w:type="gramEnd"/>
                  <w:r w:rsidRPr="00B206D2">
                    <w:rPr>
                      <w:rFonts w:ascii="Times New Roman" w:hAnsi="Times New Roman" w:cs="Times New Roman"/>
                      <w:sz w:val="16"/>
                      <w:szCs w:val="16"/>
                    </w:rPr>
                    <w:t>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2025 году  – 124,480 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2026 году –  0,000 тыс. рублей;</w:t>
                  </w:r>
                </w:p>
              </w:tc>
            </w:tr>
            <w:tr w:rsidR="00B206D2" w:rsidRPr="00B206D2" w:rsidTr="00B206D2">
              <w:trPr>
                <w:gridAfter w:val="1"/>
                <w:wAfter w:w="33" w:type="dxa"/>
                <w:trHeight w:val="34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         2. Утвердить объем безвозмездных поступлений в доход бюджета сельского поселения:</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в 2024 году –  5438,914 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2025 году –  5519,505 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2026 году –  5491,526 тыс. рублей;</w:t>
                  </w:r>
                </w:p>
              </w:tc>
            </w:tr>
            <w:tr w:rsidR="00B206D2" w:rsidRPr="00B206D2" w:rsidTr="00B206D2">
              <w:trPr>
                <w:gridAfter w:val="1"/>
                <w:wAfter w:w="33" w:type="dxa"/>
                <w:trHeight w:val="67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        3. Утвердить объем межбюджетных трансфертов, получаемых из бюджета муниципального района:</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в 2024 году –   5318,664 тыс</w:t>
                  </w:r>
                  <w:proofErr w:type="gramStart"/>
                  <w:r w:rsidRPr="00B206D2">
                    <w:rPr>
                      <w:rFonts w:ascii="Times New Roman" w:hAnsi="Times New Roman" w:cs="Times New Roman"/>
                      <w:sz w:val="16"/>
                      <w:szCs w:val="16"/>
                    </w:rPr>
                    <w:t>.р</w:t>
                  </w:r>
                  <w:proofErr w:type="gramEnd"/>
                  <w:r w:rsidRPr="00B206D2">
                    <w:rPr>
                      <w:rFonts w:ascii="Times New Roman" w:hAnsi="Times New Roman" w:cs="Times New Roman"/>
                      <w:sz w:val="16"/>
                      <w:szCs w:val="16"/>
                    </w:rPr>
                    <w:t>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2025 году–    5395,025 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2026 году –   5491,526 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r w:rsidRPr="00B206D2">
                    <w:rPr>
                      <w:rFonts w:ascii="Times New Roman" w:hAnsi="Times New Roman" w:cs="Times New Roman"/>
                      <w:b/>
                      <w:bCs/>
                      <w:sz w:val="16"/>
                      <w:szCs w:val="16"/>
                    </w:rPr>
                    <w:t>Статья 5.</w:t>
                  </w:r>
                </w:p>
              </w:tc>
            </w:tr>
            <w:tr w:rsidR="00B206D2" w:rsidRPr="00B206D2" w:rsidTr="00B206D2">
              <w:trPr>
                <w:gridAfter w:val="1"/>
                <w:wAfter w:w="33" w:type="dxa"/>
                <w:trHeight w:val="6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    Образовать  в расходной части бюджета сельского поселения Борискино-Игар муниципального района Клявлинский Самарской области резервный фонд местной администрации:</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в 2024 году – 50,000 тыс</w:t>
                  </w:r>
                  <w:proofErr w:type="gramStart"/>
                  <w:r w:rsidRPr="00B206D2">
                    <w:rPr>
                      <w:rFonts w:ascii="Times New Roman" w:hAnsi="Times New Roman" w:cs="Times New Roman"/>
                      <w:sz w:val="16"/>
                      <w:szCs w:val="16"/>
                    </w:rPr>
                    <w:t>.р</w:t>
                  </w:r>
                  <w:proofErr w:type="gramEnd"/>
                  <w:r w:rsidRPr="00B206D2">
                    <w:rPr>
                      <w:rFonts w:ascii="Times New Roman" w:hAnsi="Times New Roman" w:cs="Times New Roman"/>
                      <w:sz w:val="16"/>
                      <w:szCs w:val="16"/>
                    </w:rPr>
                    <w:t>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2025 году –  50,000  тыс</w:t>
                  </w:r>
                  <w:proofErr w:type="gramStart"/>
                  <w:r w:rsidRPr="00B206D2">
                    <w:rPr>
                      <w:rFonts w:ascii="Times New Roman" w:hAnsi="Times New Roman" w:cs="Times New Roman"/>
                      <w:sz w:val="16"/>
                      <w:szCs w:val="16"/>
                    </w:rPr>
                    <w:t>.р</w:t>
                  </w:r>
                  <w:proofErr w:type="gramEnd"/>
                  <w:r w:rsidRPr="00B206D2">
                    <w:rPr>
                      <w:rFonts w:ascii="Times New Roman" w:hAnsi="Times New Roman" w:cs="Times New Roman"/>
                      <w:sz w:val="16"/>
                      <w:szCs w:val="16"/>
                    </w:rPr>
                    <w:t>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2026 году –  50,000 тыс</w:t>
                  </w:r>
                  <w:proofErr w:type="gramStart"/>
                  <w:r w:rsidRPr="00B206D2">
                    <w:rPr>
                      <w:rFonts w:ascii="Times New Roman" w:hAnsi="Times New Roman" w:cs="Times New Roman"/>
                      <w:sz w:val="16"/>
                      <w:szCs w:val="16"/>
                    </w:rPr>
                    <w:t>.р</w:t>
                  </w:r>
                  <w:proofErr w:type="gramEnd"/>
                  <w:r w:rsidRPr="00B206D2">
                    <w:rPr>
                      <w:rFonts w:ascii="Times New Roman" w:hAnsi="Times New Roman" w:cs="Times New Roman"/>
                      <w:sz w:val="16"/>
                      <w:szCs w:val="16"/>
                    </w:rPr>
                    <w:t>ублей;</w:t>
                  </w:r>
                </w:p>
              </w:tc>
            </w:tr>
            <w:tr w:rsidR="00B206D2" w:rsidRPr="00B206D2" w:rsidTr="00B206D2">
              <w:trPr>
                <w:trHeight w:val="315"/>
              </w:trPr>
              <w:tc>
                <w:tcPr>
                  <w:tcW w:w="9400"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p>
              </w:tc>
              <w:tc>
                <w:tcPr>
                  <w:tcW w:w="1091"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p>
              </w:tc>
              <w:tc>
                <w:tcPr>
                  <w:tcW w:w="33"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r w:rsidRPr="00B206D2">
                    <w:rPr>
                      <w:rFonts w:ascii="Times New Roman" w:hAnsi="Times New Roman" w:cs="Times New Roman"/>
                      <w:b/>
                      <w:bCs/>
                      <w:sz w:val="16"/>
                      <w:szCs w:val="16"/>
                    </w:rPr>
                    <w:t>Статья  6.</w:t>
                  </w:r>
                </w:p>
              </w:tc>
            </w:tr>
            <w:tr w:rsidR="00B206D2" w:rsidRPr="00B206D2" w:rsidTr="00B206D2">
              <w:trPr>
                <w:gridAfter w:val="1"/>
                <w:wAfter w:w="33" w:type="dxa"/>
                <w:trHeight w:val="569"/>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         Утвердить объем бюджетных ассигнований дорожного фонда сельского поселения Борискино-Игар муниципального района Клявлинский Самарской области:</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в 2024 году –1005,486 тыс</w:t>
                  </w:r>
                  <w:proofErr w:type="gramStart"/>
                  <w:r w:rsidRPr="00B206D2">
                    <w:rPr>
                      <w:rFonts w:ascii="Times New Roman" w:hAnsi="Times New Roman" w:cs="Times New Roman"/>
                      <w:sz w:val="16"/>
                      <w:szCs w:val="16"/>
                    </w:rPr>
                    <w:t>.р</w:t>
                  </w:r>
                  <w:proofErr w:type="gramEnd"/>
                  <w:r w:rsidRPr="00B206D2">
                    <w:rPr>
                      <w:rFonts w:ascii="Times New Roman" w:hAnsi="Times New Roman" w:cs="Times New Roman"/>
                      <w:sz w:val="16"/>
                      <w:szCs w:val="16"/>
                    </w:rPr>
                    <w:t>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2025 году  –1064,756 тыс</w:t>
                  </w:r>
                  <w:proofErr w:type="gramStart"/>
                  <w:r w:rsidRPr="00B206D2">
                    <w:rPr>
                      <w:rFonts w:ascii="Times New Roman" w:hAnsi="Times New Roman" w:cs="Times New Roman"/>
                      <w:sz w:val="16"/>
                      <w:szCs w:val="16"/>
                    </w:rPr>
                    <w:t>.р</w:t>
                  </w:r>
                  <w:proofErr w:type="gramEnd"/>
                  <w:r w:rsidRPr="00B206D2">
                    <w:rPr>
                      <w:rFonts w:ascii="Times New Roman" w:hAnsi="Times New Roman" w:cs="Times New Roman"/>
                      <w:sz w:val="16"/>
                      <w:szCs w:val="16"/>
                    </w:rPr>
                    <w:t>ублей;</w:t>
                  </w:r>
                </w:p>
              </w:tc>
            </w:tr>
            <w:tr w:rsidR="00B206D2" w:rsidRPr="00B206D2" w:rsidTr="00B206D2">
              <w:trPr>
                <w:trHeight w:val="315"/>
              </w:trPr>
              <w:tc>
                <w:tcPr>
                  <w:tcW w:w="9400"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2026 году –  1089,279 тыс. рублей;</w:t>
                  </w:r>
                </w:p>
              </w:tc>
              <w:tc>
                <w:tcPr>
                  <w:tcW w:w="1091"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p>
              </w:tc>
              <w:tc>
                <w:tcPr>
                  <w:tcW w:w="33"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p>
                <w:p w:rsidR="00B206D2" w:rsidRPr="00B206D2" w:rsidRDefault="00B206D2" w:rsidP="00B206D2">
                  <w:pPr>
                    <w:spacing w:after="0" w:line="240" w:lineRule="atLeast"/>
                    <w:rPr>
                      <w:rFonts w:ascii="Times New Roman" w:hAnsi="Times New Roman" w:cs="Times New Roman"/>
                      <w:b/>
                      <w:bCs/>
                      <w:sz w:val="16"/>
                      <w:szCs w:val="16"/>
                    </w:rPr>
                  </w:pPr>
                  <w:r w:rsidRPr="00B206D2">
                    <w:rPr>
                      <w:rFonts w:ascii="Times New Roman" w:hAnsi="Times New Roman" w:cs="Times New Roman"/>
                      <w:b/>
                      <w:bCs/>
                      <w:sz w:val="16"/>
                      <w:szCs w:val="16"/>
                    </w:rPr>
                    <w:t>Статья  7.</w:t>
                  </w:r>
                </w:p>
              </w:tc>
            </w:tr>
            <w:tr w:rsidR="00B206D2" w:rsidRPr="00B206D2" w:rsidTr="00B206D2">
              <w:trPr>
                <w:gridAfter w:val="1"/>
                <w:wAfter w:w="33" w:type="dxa"/>
                <w:trHeight w:val="1279"/>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         Утвердить доходы бюджета сельского поселения Борискино-Игар муниципального района Клявлинский Самарской области на 2024 год и плановый период 2025 и 2026 годов по кодам видов доходов, подвидов доходов, классификации операций сектора государственного управления, относящихся к доходам бюджетов согласно приложению  1 к настоящему Решению</w:t>
                  </w:r>
                </w:p>
                <w:p w:rsidR="00B206D2" w:rsidRPr="00B206D2" w:rsidRDefault="00B206D2" w:rsidP="00B206D2">
                  <w:pPr>
                    <w:spacing w:after="0" w:line="240" w:lineRule="atLeast"/>
                    <w:jc w:val="both"/>
                    <w:rPr>
                      <w:rFonts w:ascii="Times New Roman" w:hAnsi="Times New Roman" w:cs="Times New Roman"/>
                      <w:sz w:val="16"/>
                      <w:szCs w:val="16"/>
                    </w:rPr>
                  </w:pPr>
                </w:p>
              </w:tc>
            </w:tr>
            <w:tr w:rsidR="00B206D2" w:rsidRPr="00B206D2" w:rsidTr="00B206D2">
              <w:trPr>
                <w:gridAfter w:val="1"/>
                <w:wAfter w:w="33" w:type="dxa"/>
                <w:trHeight w:val="80"/>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r w:rsidRPr="00B206D2">
                    <w:rPr>
                      <w:rFonts w:ascii="Times New Roman" w:hAnsi="Times New Roman" w:cs="Times New Roman"/>
                      <w:b/>
                      <w:bCs/>
                      <w:sz w:val="16"/>
                      <w:szCs w:val="16"/>
                    </w:rPr>
                    <w:t>Статья 8.</w:t>
                  </w:r>
                </w:p>
              </w:tc>
            </w:tr>
            <w:tr w:rsidR="00B206D2" w:rsidRPr="00B206D2" w:rsidTr="00B206D2">
              <w:trPr>
                <w:gridAfter w:val="1"/>
                <w:wAfter w:w="33" w:type="dxa"/>
                <w:trHeight w:val="57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1.Утвердить ведомственную структуру расходов бюджета сельского поселения Борискино-Игар муниципального района Клявлинский Самарской области на 2024 год согласно приложению 2 к настоящему Решению.</w:t>
                  </w:r>
                </w:p>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2.Утвердить распределение бюджетных ассигнований по разделам, подразделам классификации расходов бюджета сельского поселения Борискино-Игар муниципального района Клявлинский Самарской области на 2024год  согласно приложению 3 к настоящему Решению.</w:t>
                  </w:r>
                </w:p>
              </w:tc>
            </w:tr>
            <w:tr w:rsidR="00B206D2" w:rsidRPr="00B206D2" w:rsidTr="00B206D2">
              <w:trPr>
                <w:trHeight w:val="315"/>
              </w:trPr>
              <w:tc>
                <w:tcPr>
                  <w:tcW w:w="9400"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b/>
                      <w:sz w:val="16"/>
                      <w:szCs w:val="16"/>
                    </w:rPr>
                  </w:pPr>
                  <w:r w:rsidRPr="00B206D2">
                    <w:rPr>
                      <w:rFonts w:ascii="Times New Roman" w:hAnsi="Times New Roman" w:cs="Times New Roman"/>
                      <w:b/>
                      <w:sz w:val="16"/>
                      <w:szCs w:val="16"/>
                    </w:rPr>
                    <w:t>Статья 9.</w:t>
                  </w:r>
                </w:p>
              </w:tc>
              <w:tc>
                <w:tcPr>
                  <w:tcW w:w="1091"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c>
                <w:tcPr>
                  <w:tcW w:w="33"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r>
            <w:tr w:rsidR="00B206D2" w:rsidRPr="00B206D2" w:rsidTr="00B206D2">
              <w:trPr>
                <w:gridAfter w:val="1"/>
                <w:wAfter w:w="33" w:type="dxa"/>
                <w:trHeight w:val="584"/>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1. Утвердить ведомственную структуру расходов бюджета сельского поселения Борискино-Игар муниципального района Клявлинский Самарской области на плановый период 2025 - 2026 годов  согласно приложению 4 к настоящему Решению.</w:t>
                  </w:r>
                </w:p>
              </w:tc>
            </w:tr>
            <w:tr w:rsidR="00B206D2" w:rsidRPr="00B206D2" w:rsidTr="00FA7196">
              <w:trPr>
                <w:gridAfter w:val="1"/>
                <w:wAfter w:w="33" w:type="dxa"/>
                <w:trHeight w:val="80"/>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2. Утвердить распределение бюджетных ассигнований по разделам, подразделам классификации расходов бюджета сельского поселения Борискино-Игар муниципального района Клявлинский Самарской области на плановый период 2025 - 2026 годов согласно приложению 5 к настоящему Решению.</w:t>
                  </w:r>
                </w:p>
                <w:p w:rsidR="00B206D2" w:rsidRPr="00B206D2" w:rsidRDefault="00B206D2" w:rsidP="00B206D2">
                  <w:pPr>
                    <w:spacing w:after="0" w:line="240" w:lineRule="atLeast"/>
                    <w:ind w:left="105"/>
                    <w:jc w:val="both"/>
                    <w:rPr>
                      <w:rFonts w:ascii="Times New Roman" w:hAnsi="Times New Roman" w:cs="Times New Roman"/>
                      <w:sz w:val="16"/>
                      <w:szCs w:val="16"/>
                    </w:rPr>
                  </w:pPr>
                </w:p>
              </w:tc>
            </w:tr>
            <w:tr w:rsidR="00B206D2" w:rsidRPr="00B206D2" w:rsidTr="00B206D2">
              <w:trPr>
                <w:trHeight w:val="80"/>
              </w:trPr>
              <w:tc>
                <w:tcPr>
                  <w:tcW w:w="9400"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c>
                <w:tcPr>
                  <w:tcW w:w="1091"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c>
                <w:tcPr>
                  <w:tcW w:w="33"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r w:rsidRPr="00B206D2">
                    <w:rPr>
                      <w:rFonts w:ascii="Times New Roman" w:hAnsi="Times New Roman" w:cs="Times New Roman"/>
                      <w:b/>
                      <w:bCs/>
                      <w:sz w:val="16"/>
                      <w:szCs w:val="16"/>
                    </w:rPr>
                    <w:lastRenderedPageBreak/>
                    <w:t>Статья  10.</w:t>
                  </w:r>
                </w:p>
              </w:tc>
            </w:tr>
            <w:tr w:rsidR="00B206D2" w:rsidRPr="00B206D2" w:rsidTr="00FA7196">
              <w:trPr>
                <w:gridAfter w:val="1"/>
                <w:wAfter w:w="33" w:type="dxa"/>
                <w:trHeight w:val="80"/>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         Утвердить источники внутреннего финансирования дефицитов бюджетов  сельского поселения Борискино-Игар муниципального района Клявлинский Самарской области на  2024 год и плановый период 2025 и 2026 годов согласно приложению  6 к настоящему Решению.</w:t>
                  </w:r>
                </w:p>
              </w:tc>
            </w:tr>
            <w:tr w:rsidR="00B206D2" w:rsidRPr="00B206D2" w:rsidTr="00B206D2">
              <w:trPr>
                <w:trHeight w:val="285"/>
              </w:trPr>
              <w:tc>
                <w:tcPr>
                  <w:tcW w:w="9400"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c>
                <w:tcPr>
                  <w:tcW w:w="1091"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c>
                <w:tcPr>
                  <w:tcW w:w="33"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r w:rsidRPr="00B206D2">
                    <w:rPr>
                      <w:rFonts w:ascii="Times New Roman" w:hAnsi="Times New Roman" w:cs="Times New Roman"/>
                      <w:b/>
                      <w:bCs/>
                      <w:sz w:val="16"/>
                      <w:szCs w:val="16"/>
                    </w:rPr>
                    <w:t>Статья  11.</w:t>
                  </w:r>
                </w:p>
              </w:tc>
            </w:tr>
            <w:tr w:rsidR="00B206D2" w:rsidRPr="00B206D2" w:rsidTr="00B206D2">
              <w:trPr>
                <w:gridAfter w:val="1"/>
                <w:wAfter w:w="33" w:type="dxa"/>
                <w:trHeight w:val="660"/>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Утвердить объем межбюджетных трансфертов, предоставляемых из бюджета сельского поселения в бюджет муниципального района:</w:t>
                  </w:r>
                </w:p>
              </w:tc>
            </w:tr>
            <w:tr w:rsidR="00B206D2" w:rsidRPr="00B206D2" w:rsidTr="00B206D2">
              <w:trPr>
                <w:gridAfter w:val="1"/>
                <w:wAfter w:w="33" w:type="dxa"/>
                <w:trHeight w:val="337"/>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в 2024 году –  453,576 тыс. рублей;</w:t>
                  </w:r>
                </w:p>
              </w:tc>
            </w:tr>
            <w:tr w:rsidR="00B206D2" w:rsidRPr="00B206D2" w:rsidTr="00B206D2">
              <w:trPr>
                <w:gridAfter w:val="1"/>
                <w:wAfter w:w="33" w:type="dxa"/>
                <w:trHeight w:val="273"/>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2025 году –   453,576 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2026 году –   453,576 тыс. рублей;</w:t>
                  </w:r>
                </w:p>
              </w:tc>
            </w:tr>
            <w:tr w:rsidR="00B206D2" w:rsidRPr="00B206D2" w:rsidTr="00B206D2">
              <w:trPr>
                <w:trHeight w:val="315"/>
              </w:trPr>
              <w:tc>
                <w:tcPr>
                  <w:tcW w:w="9400"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p>
              </w:tc>
              <w:tc>
                <w:tcPr>
                  <w:tcW w:w="1091"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p>
              </w:tc>
              <w:tc>
                <w:tcPr>
                  <w:tcW w:w="33"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r w:rsidRPr="00B206D2">
                    <w:rPr>
                      <w:rFonts w:ascii="Times New Roman" w:hAnsi="Times New Roman" w:cs="Times New Roman"/>
                      <w:b/>
                      <w:bCs/>
                      <w:sz w:val="16"/>
                      <w:szCs w:val="16"/>
                    </w:rPr>
                    <w:t>Статья  12.</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1. Установить верхний предел муниципального внутреннего долга:</w:t>
                  </w:r>
                </w:p>
              </w:tc>
            </w:tr>
            <w:tr w:rsidR="00B206D2" w:rsidRPr="00B206D2" w:rsidTr="00B206D2">
              <w:trPr>
                <w:gridAfter w:val="1"/>
                <w:wAfter w:w="33" w:type="dxa"/>
                <w:trHeight w:val="67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на 1 января 2025 года – в сумме  0,000 тыс. рублей, в том числе верхний предел долга по муниципальным гарантиям в валюте Российской Федерации – в сумме  0,000 тыс. рублей. </w:t>
                  </w:r>
                </w:p>
              </w:tc>
            </w:tr>
            <w:tr w:rsidR="00B206D2" w:rsidRPr="00B206D2" w:rsidTr="00B206D2">
              <w:trPr>
                <w:gridAfter w:val="1"/>
                <w:wAfter w:w="33" w:type="dxa"/>
                <w:trHeight w:val="67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на 1 января 2026 года – в сумме  0,000 тыс. рублей, в том числе верхний предел долга по муниципальным гарантиям в валюте Российской Федерации– </w:t>
                  </w:r>
                  <w:proofErr w:type="gramStart"/>
                  <w:r w:rsidRPr="00B206D2">
                    <w:rPr>
                      <w:rFonts w:ascii="Times New Roman" w:hAnsi="Times New Roman" w:cs="Times New Roman"/>
                      <w:sz w:val="16"/>
                      <w:szCs w:val="16"/>
                    </w:rPr>
                    <w:t xml:space="preserve">в </w:t>
                  </w:r>
                  <w:proofErr w:type="gramEnd"/>
                  <w:r w:rsidRPr="00B206D2">
                    <w:rPr>
                      <w:rFonts w:ascii="Times New Roman" w:hAnsi="Times New Roman" w:cs="Times New Roman"/>
                      <w:sz w:val="16"/>
                      <w:szCs w:val="16"/>
                    </w:rPr>
                    <w:t xml:space="preserve">сумме  0,000 тыс. рублей. </w:t>
                  </w:r>
                </w:p>
              </w:tc>
            </w:tr>
            <w:tr w:rsidR="00B206D2" w:rsidRPr="00B206D2" w:rsidTr="00B206D2">
              <w:trPr>
                <w:gridAfter w:val="1"/>
                <w:wAfter w:w="33" w:type="dxa"/>
                <w:trHeight w:val="67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на 1 января 2027 года – в сумме  0,000 тыс. рублей, в том числе верхний предел долга по муниципальным гарантиям в валюте Российской Федерации– </w:t>
                  </w:r>
                  <w:proofErr w:type="gramStart"/>
                  <w:r w:rsidRPr="00B206D2">
                    <w:rPr>
                      <w:rFonts w:ascii="Times New Roman" w:hAnsi="Times New Roman" w:cs="Times New Roman"/>
                      <w:sz w:val="16"/>
                      <w:szCs w:val="16"/>
                    </w:rPr>
                    <w:t xml:space="preserve">в </w:t>
                  </w:r>
                  <w:proofErr w:type="gramEnd"/>
                  <w:r w:rsidRPr="00B206D2">
                    <w:rPr>
                      <w:rFonts w:ascii="Times New Roman" w:hAnsi="Times New Roman" w:cs="Times New Roman"/>
                      <w:sz w:val="16"/>
                      <w:szCs w:val="16"/>
                    </w:rPr>
                    <w:t xml:space="preserve">сумме  0,000 тыс. рублей. </w:t>
                  </w:r>
                </w:p>
                <w:p w:rsidR="00B206D2" w:rsidRPr="00B206D2" w:rsidRDefault="00B206D2" w:rsidP="00B206D2">
                  <w:pPr>
                    <w:spacing w:after="0" w:line="240" w:lineRule="atLeast"/>
                    <w:jc w:val="both"/>
                    <w:rPr>
                      <w:rFonts w:ascii="Times New Roman" w:hAnsi="Times New Roman" w:cs="Times New Roman"/>
                      <w:sz w:val="16"/>
                      <w:szCs w:val="16"/>
                    </w:rPr>
                  </w:pPr>
                </w:p>
              </w:tc>
            </w:tr>
            <w:tr w:rsidR="00B206D2" w:rsidRPr="00B206D2" w:rsidTr="00B206D2">
              <w:trPr>
                <w:gridAfter w:val="1"/>
                <w:wAfter w:w="33" w:type="dxa"/>
                <w:trHeight w:val="330"/>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2. Установить предельные объемы расходов на обслуживание муниципального долга:</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в 2024 году – 0,000 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2025 году – 0,000 тыс. рублей;</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16"/>
                      <w:szCs w:val="16"/>
                    </w:rPr>
                  </w:pPr>
                  <w:r w:rsidRPr="00B206D2">
                    <w:rPr>
                      <w:rFonts w:ascii="Times New Roman" w:hAnsi="Times New Roman" w:cs="Times New Roman"/>
                      <w:sz w:val="16"/>
                      <w:szCs w:val="16"/>
                    </w:rPr>
                    <w:t>в 2026 году – 0,000 тыс. рублей;</w:t>
                  </w:r>
                </w:p>
              </w:tc>
            </w:tr>
            <w:tr w:rsidR="00B206D2" w:rsidRPr="00B206D2" w:rsidTr="00B206D2">
              <w:trPr>
                <w:trHeight w:val="315"/>
              </w:trPr>
              <w:tc>
                <w:tcPr>
                  <w:tcW w:w="9400"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c>
                <w:tcPr>
                  <w:tcW w:w="1091"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c>
                <w:tcPr>
                  <w:tcW w:w="33"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r w:rsidRPr="00B206D2">
                    <w:rPr>
                      <w:rFonts w:ascii="Times New Roman" w:hAnsi="Times New Roman" w:cs="Times New Roman"/>
                      <w:b/>
                      <w:bCs/>
                      <w:sz w:val="16"/>
                      <w:szCs w:val="16"/>
                    </w:rPr>
                    <w:t>Статья  13.</w:t>
                  </w:r>
                </w:p>
              </w:tc>
            </w:tr>
            <w:tr w:rsidR="00B206D2" w:rsidRPr="00B206D2" w:rsidTr="00FA7196">
              <w:trPr>
                <w:gridAfter w:val="1"/>
                <w:wAfter w:w="33" w:type="dxa"/>
                <w:trHeight w:val="80"/>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         Утвердить программы муниципальных внутренних  заимствований сельского поселения Борискино-Игар муниципального района Клявлинский  Самарской области на  2024 год и плановый период 2025 и 2026 годов согласно приложению 7 к настоящему Решению.</w:t>
                  </w:r>
                </w:p>
              </w:tc>
            </w:tr>
            <w:tr w:rsidR="00B206D2" w:rsidRPr="00B206D2" w:rsidTr="00FA7196">
              <w:trPr>
                <w:trHeight w:val="80"/>
              </w:trPr>
              <w:tc>
                <w:tcPr>
                  <w:tcW w:w="9400"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c>
                <w:tcPr>
                  <w:tcW w:w="1091"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c>
                <w:tcPr>
                  <w:tcW w:w="33"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r w:rsidRPr="00B206D2">
                    <w:rPr>
                      <w:rFonts w:ascii="Times New Roman" w:hAnsi="Times New Roman" w:cs="Times New Roman"/>
                      <w:b/>
                      <w:bCs/>
                      <w:sz w:val="16"/>
                      <w:szCs w:val="16"/>
                    </w:rPr>
                    <w:t>Статья  14.</w:t>
                  </w:r>
                </w:p>
              </w:tc>
            </w:tr>
            <w:tr w:rsidR="00B206D2" w:rsidRPr="00B206D2" w:rsidTr="00FA7196">
              <w:trPr>
                <w:gridAfter w:val="1"/>
                <w:wAfter w:w="33" w:type="dxa"/>
                <w:trHeight w:val="80"/>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          Утвердить  программу муниципальных  гарантий сельского поселения Борискино-Игар муниципального  района  Клявлинский  Самарской области на  2024 год и плановый период 2025 и 2026 годов согласно приложению 8 к настоящему Решению.</w:t>
                  </w:r>
                </w:p>
              </w:tc>
            </w:tr>
            <w:tr w:rsidR="00B206D2" w:rsidRPr="00B206D2" w:rsidTr="00B206D2">
              <w:trPr>
                <w:trHeight w:val="300"/>
              </w:trPr>
              <w:tc>
                <w:tcPr>
                  <w:tcW w:w="9400"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c>
                <w:tcPr>
                  <w:tcW w:w="1091"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c>
                <w:tcPr>
                  <w:tcW w:w="33" w:type="dxa"/>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r w:rsidRPr="00B206D2">
                    <w:rPr>
                      <w:rFonts w:ascii="Times New Roman" w:hAnsi="Times New Roman" w:cs="Times New Roman"/>
                      <w:b/>
                      <w:bCs/>
                      <w:sz w:val="16"/>
                      <w:szCs w:val="16"/>
                    </w:rPr>
                    <w:t>Статья  15.</w:t>
                  </w:r>
                </w:p>
              </w:tc>
            </w:tr>
            <w:tr w:rsidR="00B206D2" w:rsidRPr="00B206D2" w:rsidTr="00FA7196">
              <w:trPr>
                <w:gridAfter w:val="1"/>
                <w:wAfter w:w="33" w:type="dxa"/>
                <w:trHeight w:val="114"/>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         Утвердить распределение бюджетных ассигнований по целевым статьям ( муниципальным  программам и </w:t>
                  </w:r>
                  <w:proofErr w:type="spellStart"/>
                  <w:r w:rsidRPr="00B206D2">
                    <w:rPr>
                      <w:rFonts w:ascii="Times New Roman" w:hAnsi="Times New Roman" w:cs="Times New Roman"/>
                      <w:sz w:val="16"/>
                      <w:szCs w:val="16"/>
                    </w:rPr>
                    <w:t>непрограммным</w:t>
                  </w:r>
                  <w:proofErr w:type="spellEnd"/>
                  <w:r w:rsidRPr="00B206D2">
                    <w:rPr>
                      <w:rFonts w:ascii="Times New Roman" w:hAnsi="Times New Roman" w:cs="Times New Roman"/>
                      <w:sz w:val="16"/>
                      <w:szCs w:val="16"/>
                    </w:rPr>
                    <w:t xml:space="preserve"> направлениям деятельности)</w:t>
                  </w:r>
                  <w:proofErr w:type="gramStart"/>
                  <w:r w:rsidRPr="00B206D2">
                    <w:rPr>
                      <w:rFonts w:ascii="Times New Roman" w:hAnsi="Times New Roman" w:cs="Times New Roman"/>
                      <w:sz w:val="16"/>
                      <w:szCs w:val="16"/>
                    </w:rPr>
                    <w:t>,г</w:t>
                  </w:r>
                  <w:proofErr w:type="gramEnd"/>
                  <w:r w:rsidRPr="00B206D2">
                    <w:rPr>
                      <w:rFonts w:ascii="Times New Roman" w:hAnsi="Times New Roman" w:cs="Times New Roman"/>
                      <w:sz w:val="16"/>
                      <w:szCs w:val="16"/>
                    </w:rPr>
                    <w:t>руппам(группам и подгруппам) видов расходов классификации расходов бюджета  сельского поселения Борискино-Игар муниципального района Клявлинский  Самарской области на 2024 год, согласно приложению 9 к настоящему Решению.</w:t>
                  </w:r>
                </w:p>
              </w:tc>
            </w:tr>
            <w:tr w:rsidR="00B206D2" w:rsidRPr="00B206D2" w:rsidTr="00B206D2">
              <w:trPr>
                <w:gridAfter w:val="1"/>
                <w:wAfter w:w="33" w:type="dxa"/>
                <w:trHeight w:val="31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16"/>
                      <w:szCs w:val="16"/>
                    </w:rPr>
                  </w:pPr>
                </w:p>
                <w:p w:rsidR="00B206D2" w:rsidRPr="00B206D2" w:rsidRDefault="00B206D2" w:rsidP="00B206D2">
                  <w:pPr>
                    <w:spacing w:after="0" w:line="240" w:lineRule="atLeast"/>
                    <w:rPr>
                      <w:rFonts w:ascii="Times New Roman" w:hAnsi="Times New Roman" w:cs="Times New Roman"/>
                      <w:b/>
                      <w:bCs/>
                      <w:sz w:val="16"/>
                      <w:szCs w:val="16"/>
                    </w:rPr>
                  </w:pPr>
                  <w:r w:rsidRPr="00B206D2">
                    <w:rPr>
                      <w:rFonts w:ascii="Times New Roman" w:hAnsi="Times New Roman" w:cs="Times New Roman"/>
                      <w:b/>
                      <w:bCs/>
                      <w:sz w:val="16"/>
                      <w:szCs w:val="16"/>
                    </w:rPr>
                    <w:t>Статья  16.</w:t>
                  </w:r>
                </w:p>
              </w:tc>
            </w:tr>
            <w:tr w:rsidR="00B206D2" w:rsidRPr="00B206D2" w:rsidTr="00FA7196">
              <w:trPr>
                <w:gridAfter w:val="1"/>
                <w:wAfter w:w="33" w:type="dxa"/>
                <w:trHeight w:val="80"/>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 xml:space="preserve">         Утвердить распределение бюджетных ассигнований по целевым статьям ( муниципальным  программам и </w:t>
                  </w:r>
                  <w:proofErr w:type="spellStart"/>
                  <w:r w:rsidRPr="00B206D2">
                    <w:rPr>
                      <w:rFonts w:ascii="Times New Roman" w:hAnsi="Times New Roman" w:cs="Times New Roman"/>
                      <w:sz w:val="16"/>
                      <w:szCs w:val="16"/>
                    </w:rPr>
                    <w:t>непрограммным</w:t>
                  </w:r>
                  <w:proofErr w:type="spellEnd"/>
                  <w:r w:rsidRPr="00B206D2">
                    <w:rPr>
                      <w:rFonts w:ascii="Times New Roman" w:hAnsi="Times New Roman" w:cs="Times New Roman"/>
                      <w:sz w:val="16"/>
                      <w:szCs w:val="16"/>
                    </w:rPr>
                    <w:t xml:space="preserve"> направлениям деятельности)</w:t>
                  </w:r>
                  <w:proofErr w:type="gramStart"/>
                  <w:r w:rsidRPr="00B206D2">
                    <w:rPr>
                      <w:rFonts w:ascii="Times New Roman" w:hAnsi="Times New Roman" w:cs="Times New Roman"/>
                      <w:sz w:val="16"/>
                      <w:szCs w:val="16"/>
                    </w:rPr>
                    <w:t>,г</w:t>
                  </w:r>
                  <w:proofErr w:type="gramEnd"/>
                  <w:r w:rsidRPr="00B206D2">
                    <w:rPr>
                      <w:rFonts w:ascii="Times New Roman" w:hAnsi="Times New Roman" w:cs="Times New Roman"/>
                      <w:sz w:val="16"/>
                      <w:szCs w:val="16"/>
                    </w:rPr>
                    <w:t>руппам(группам и подгруппам) видов расходов классификации расходов бюджета  сельского поселения Борискино-Игар муниципального района Клявлинский  Самарской области на плановый период 2025-2026 годов, согласно приложению 10 к настоящему Решению.</w:t>
                  </w:r>
                </w:p>
              </w:tc>
            </w:tr>
            <w:tr w:rsidR="00B206D2" w:rsidRPr="00B206D2" w:rsidTr="00B206D2">
              <w:trPr>
                <w:gridAfter w:val="1"/>
                <w:wAfter w:w="33" w:type="dxa"/>
                <w:trHeight w:val="390"/>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b/>
                      <w:bCs/>
                      <w:sz w:val="16"/>
                      <w:szCs w:val="16"/>
                    </w:rPr>
                  </w:pPr>
                  <w:r w:rsidRPr="00B206D2">
                    <w:rPr>
                      <w:rFonts w:ascii="Times New Roman" w:hAnsi="Times New Roman" w:cs="Times New Roman"/>
                      <w:b/>
                      <w:bCs/>
                      <w:sz w:val="16"/>
                      <w:szCs w:val="16"/>
                    </w:rPr>
                    <w:t>Статья 17</w:t>
                  </w:r>
                </w:p>
              </w:tc>
            </w:tr>
            <w:tr w:rsidR="00B206D2" w:rsidRPr="00B206D2" w:rsidTr="00B206D2">
              <w:trPr>
                <w:gridAfter w:val="1"/>
                <w:wAfter w:w="33" w:type="dxa"/>
                <w:trHeight w:val="945"/>
              </w:trPr>
              <w:tc>
                <w:tcPr>
                  <w:tcW w:w="10491" w:type="dxa"/>
                  <w:gridSpan w:val="2"/>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both"/>
                    <w:rPr>
                      <w:rFonts w:ascii="Times New Roman" w:hAnsi="Times New Roman" w:cs="Times New Roman"/>
                      <w:sz w:val="16"/>
                      <w:szCs w:val="16"/>
                    </w:rPr>
                  </w:pPr>
                </w:p>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1.  Настоящее Решение вступает в силу с 1 января 2024 года  и действует по 31 декабря  2026 года.</w:t>
                  </w:r>
                </w:p>
                <w:p w:rsidR="00B206D2" w:rsidRPr="00B206D2" w:rsidRDefault="00B206D2" w:rsidP="00B206D2">
                  <w:pPr>
                    <w:spacing w:after="0" w:line="240" w:lineRule="atLeast"/>
                    <w:jc w:val="both"/>
                    <w:rPr>
                      <w:rFonts w:ascii="Times New Roman" w:hAnsi="Times New Roman" w:cs="Times New Roman"/>
                      <w:sz w:val="16"/>
                      <w:szCs w:val="16"/>
                    </w:rPr>
                  </w:pPr>
                  <w:r w:rsidRPr="00B206D2">
                    <w:rPr>
                      <w:rFonts w:ascii="Times New Roman" w:hAnsi="Times New Roman" w:cs="Times New Roman"/>
                      <w:sz w:val="16"/>
                      <w:szCs w:val="16"/>
                    </w:rPr>
                    <w:t>2. Со дня вступления в силу настоящего Решения признать утратившим силу решение Собрания представителей сельского поселения Борискино-Игар муниципального района Клявлинский Самарской области №27 от 28.12.2022 г. « О  бюджете сельского поселения Борискино-Игар муниципального района Клявлинский Самарской области на 2023 год и плановый период 2024 и 2025 годов».</w:t>
                  </w:r>
                </w:p>
                <w:p w:rsidR="00B206D2" w:rsidRPr="00B206D2" w:rsidRDefault="00B206D2" w:rsidP="00B206D2">
                  <w:pPr>
                    <w:spacing w:after="0" w:line="240" w:lineRule="atLeast"/>
                    <w:ind w:firstLine="510"/>
                    <w:rPr>
                      <w:rFonts w:ascii="Times New Roman" w:hAnsi="Times New Roman" w:cs="Times New Roman"/>
                      <w:sz w:val="16"/>
                      <w:szCs w:val="16"/>
                    </w:rPr>
                  </w:pPr>
                  <w:r w:rsidRPr="00B206D2">
                    <w:rPr>
                      <w:rFonts w:ascii="Times New Roman" w:hAnsi="Times New Roman" w:cs="Times New Roman"/>
                      <w:sz w:val="16"/>
                      <w:szCs w:val="16"/>
                    </w:rPr>
                    <w:t xml:space="preserve">Глава сельского поселения Борискино-Игар </w:t>
                  </w:r>
                </w:p>
                <w:p w:rsidR="00B206D2" w:rsidRPr="00B206D2" w:rsidRDefault="00B206D2" w:rsidP="00B206D2">
                  <w:pPr>
                    <w:spacing w:after="0" w:line="240" w:lineRule="atLeast"/>
                    <w:ind w:firstLine="510"/>
                    <w:rPr>
                      <w:rFonts w:ascii="Times New Roman" w:hAnsi="Times New Roman" w:cs="Times New Roman"/>
                      <w:sz w:val="16"/>
                      <w:szCs w:val="16"/>
                    </w:rPr>
                  </w:pPr>
                  <w:r w:rsidRPr="00B206D2">
                    <w:rPr>
                      <w:rFonts w:ascii="Times New Roman" w:hAnsi="Times New Roman" w:cs="Times New Roman"/>
                      <w:sz w:val="16"/>
                      <w:szCs w:val="16"/>
                    </w:rPr>
                    <w:t>муниципального района Клявлинский</w:t>
                  </w:r>
                  <w:r>
                    <w:rPr>
                      <w:rFonts w:ascii="Times New Roman" w:hAnsi="Times New Roman" w:cs="Times New Roman"/>
                      <w:sz w:val="16"/>
                      <w:szCs w:val="16"/>
                    </w:rPr>
                    <w:t xml:space="preserve"> </w:t>
                  </w:r>
                  <w:r w:rsidRPr="00B206D2">
                    <w:rPr>
                      <w:rFonts w:ascii="Times New Roman" w:hAnsi="Times New Roman" w:cs="Times New Roman"/>
                      <w:sz w:val="16"/>
                      <w:szCs w:val="16"/>
                    </w:rPr>
                    <w:t xml:space="preserve">Самарской области                                                                             </w:t>
                  </w:r>
                  <w:r>
                    <w:rPr>
                      <w:rFonts w:ascii="Times New Roman" w:hAnsi="Times New Roman" w:cs="Times New Roman"/>
                      <w:sz w:val="16"/>
                      <w:szCs w:val="16"/>
                    </w:rPr>
                    <w:t xml:space="preserve">    </w:t>
                  </w:r>
                  <w:r w:rsidRPr="00B206D2">
                    <w:rPr>
                      <w:rFonts w:ascii="Times New Roman" w:hAnsi="Times New Roman" w:cs="Times New Roman"/>
                      <w:sz w:val="16"/>
                      <w:szCs w:val="16"/>
                    </w:rPr>
                    <w:t xml:space="preserve">    Г.В.Сорокин</w:t>
                  </w:r>
                </w:p>
                <w:p w:rsidR="00B206D2" w:rsidRPr="00B206D2" w:rsidRDefault="00B206D2" w:rsidP="00B206D2">
                  <w:pPr>
                    <w:spacing w:after="0" w:line="240" w:lineRule="atLeast"/>
                    <w:ind w:firstLine="510"/>
                    <w:rPr>
                      <w:rFonts w:ascii="Times New Roman" w:hAnsi="Times New Roman" w:cs="Times New Roman"/>
                      <w:sz w:val="16"/>
                      <w:szCs w:val="16"/>
                    </w:rPr>
                  </w:pPr>
                  <w:r w:rsidRPr="00B206D2">
                    <w:rPr>
                      <w:rFonts w:ascii="Times New Roman" w:hAnsi="Times New Roman" w:cs="Times New Roman"/>
                      <w:sz w:val="16"/>
                      <w:szCs w:val="16"/>
                    </w:rPr>
                    <w:t xml:space="preserve">Председатель Собрания представителей </w:t>
                  </w:r>
                  <w:r>
                    <w:rPr>
                      <w:rFonts w:ascii="Times New Roman" w:hAnsi="Times New Roman" w:cs="Times New Roman"/>
                      <w:sz w:val="16"/>
                      <w:szCs w:val="16"/>
                    </w:rPr>
                    <w:t xml:space="preserve"> </w:t>
                  </w:r>
                  <w:r w:rsidRPr="00B206D2">
                    <w:rPr>
                      <w:rFonts w:ascii="Times New Roman" w:hAnsi="Times New Roman" w:cs="Times New Roman"/>
                      <w:sz w:val="16"/>
                      <w:szCs w:val="16"/>
                    </w:rPr>
                    <w:t>сельского поселения Борискино-Игар                                                  В.Б.Ефремова</w:t>
                  </w:r>
                </w:p>
                <w:p w:rsidR="00B206D2" w:rsidRPr="00B206D2" w:rsidRDefault="00B206D2" w:rsidP="00B206D2">
                  <w:pPr>
                    <w:spacing w:after="0" w:line="240" w:lineRule="atLeast"/>
                    <w:jc w:val="both"/>
                    <w:rPr>
                      <w:rFonts w:ascii="Times New Roman" w:hAnsi="Times New Roman" w:cs="Times New Roman"/>
                      <w:sz w:val="16"/>
                      <w:szCs w:val="16"/>
                    </w:rPr>
                  </w:pPr>
                </w:p>
              </w:tc>
            </w:tr>
          </w:tbl>
          <w:p w:rsidR="00B206D2" w:rsidRPr="00B206D2" w:rsidRDefault="00B206D2" w:rsidP="00B206D2">
            <w:pPr>
              <w:spacing w:after="0" w:line="240" w:lineRule="atLeast"/>
              <w:rPr>
                <w:rFonts w:ascii="Times New Roman" w:hAnsi="Times New Roman" w:cs="Times New Roman"/>
                <w:sz w:val="16"/>
                <w:szCs w:val="16"/>
              </w:rPr>
            </w:pPr>
          </w:p>
        </w:tc>
      </w:tr>
    </w:tbl>
    <w:p w:rsidR="00B206D2" w:rsidRPr="00B63487" w:rsidRDefault="00B206D2" w:rsidP="00B206D2">
      <w:pPr>
        <w:sectPr w:rsidR="00B206D2" w:rsidRPr="00B63487" w:rsidSect="00B206D2">
          <w:pgSz w:w="11906" w:h="16838"/>
          <w:pgMar w:top="0" w:right="850" w:bottom="426" w:left="1701" w:header="708" w:footer="708" w:gutter="0"/>
          <w:cols w:space="708"/>
          <w:docGrid w:linePitch="360"/>
        </w:sectPr>
      </w:pPr>
    </w:p>
    <w:tbl>
      <w:tblPr>
        <w:tblW w:w="10394" w:type="dxa"/>
        <w:tblInd w:w="142" w:type="dxa"/>
        <w:tblLayout w:type="fixed"/>
        <w:tblCellMar>
          <w:left w:w="0" w:type="dxa"/>
          <w:right w:w="0" w:type="dxa"/>
        </w:tblCellMar>
        <w:tblLook w:val="04A0"/>
      </w:tblPr>
      <w:tblGrid>
        <w:gridCol w:w="530"/>
        <w:gridCol w:w="5282"/>
        <w:gridCol w:w="1559"/>
        <w:gridCol w:w="993"/>
        <w:gridCol w:w="992"/>
        <w:gridCol w:w="45"/>
        <w:gridCol w:w="376"/>
        <w:gridCol w:w="216"/>
        <w:gridCol w:w="218"/>
        <w:gridCol w:w="141"/>
        <w:gridCol w:w="42"/>
      </w:tblGrid>
      <w:tr w:rsidR="00B206D2" w:rsidRPr="00B63487" w:rsidTr="00B206D2">
        <w:trPr>
          <w:gridAfter w:val="2"/>
          <w:wAfter w:w="183" w:type="dxa"/>
          <w:trHeight w:val="255"/>
        </w:trPr>
        <w:tc>
          <w:tcPr>
            <w:tcW w:w="10211" w:type="dxa"/>
            <w:gridSpan w:val="9"/>
            <w:tcBorders>
              <w:top w:val="nil"/>
              <w:left w:val="nil"/>
              <w:bottom w:val="nil"/>
              <w:right w:val="nil"/>
            </w:tcBorders>
            <w:shd w:val="clear" w:color="auto" w:fill="auto"/>
            <w:vAlign w:val="bottom"/>
          </w:tcPr>
          <w:p w:rsidR="00B206D2" w:rsidRPr="00B63487" w:rsidRDefault="00B206D2" w:rsidP="00B206D2">
            <w:pPr>
              <w:jc w:val="right"/>
              <w:rPr>
                <w:sz w:val="20"/>
                <w:szCs w:val="20"/>
              </w:rPr>
            </w:pPr>
          </w:p>
        </w:tc>
      </w:tr>
      <w:tr w:rsidR="00B206D2" w:rsidRPr="00B206D2" w:rsidTr="00B206D2">
        <w:trPr>
          <w:trHeight w:val="255"/>
        </w:trPr>
        <w:tc>
          <w:tcPr>
            <w:tcW w:w="10394" w:type="dxa"/>
            <w:gridSpan w:val="11"/>
            <w:noWrap/>
            <w:vAlign w:val="bottom"/>
            <w:hideMark/>
          </w:tcPr>
          <w:p w:rsidR="00B206D2" w:rsidRPr="00B206D2" w:rsidRDefault="00B206D2" w:rsidP="00B206D2">
            <w:pPr>
              <w:spacing w:after="0" w:line="240" w:lineRule="atLeast"/>
              <w:jc w:val="right"/>
              <w:rPr>
                <w:rFonts w:ascii="Times New Roman" w:eastAsia="Calibri" w:hAnsi="Times New Roman" w:cs="Times New Roman"/>
                <w:sz w:val="20"/>
                <w:szCs w:val="20"/>
                <w:vertAlign w:val="superscript"/>
              </w:rPr>
            </w:pPr>
            <w:r w:rsidRPr="00B206D2">
              <w:rPr>
                <w:rFonts w:ascii="Times New Roman" w:eastAsia="Calibri" w:hAnsi="Times New Roman" w:cs="Times New Roman"/>
                <w:sz w:val="20"/>
                <w:szCs w:val="20"/>
                <w:vertAlign w:val="superscript"/>
              </w:rPr>
              <w:t>Приложение №1</w:t>
            </w:r>
          </w:p>
        </w:tc>
      </w:tr>
      <w:tr w:rsidR="00B206D2" w:rsidRPr="00B206D2" w:rsidTr="00B206D2">
        <w:trPr>
          <w:trHeight w:val="285"/>
        </w:trPr>
        <w:tc>
          <w:tcPr>
            <w:tcW w:w="10394" w:type="dxa"/>
            <w:gridSpan w:val="11"/>
            <w:noWrap/>
            <w:vAlign w:val="bottom"/>
            <w:hideMark/>
          </w:tcPr>
          <w:p w:rsidR="00B206D2" w:rsidRPr="00B206D2" w:rsidRDefault="00B206D2" w:rsidP="00B206D2">
            <w:pPr>
              <w:spacing w:after="0" w:line="240" w:lineRule="atLeast"/>
              <w:jc w:val="right"/>
              <w:rPr>
                <w:rFonts w:ascii="Times New Roman" w:eastAsia="Calibri" w:hAnsi="Times New Roman" w:cs="Times New Roman"/>
                <w:sz w:val="20"/>
                <w:szCs w:val="20"/>
                <w:vertAlign w:val="superscript"/>
              </w:rPr>
            </w:pPr>
            <w:r w:rsidRPr="00B206D2">
              <w:rPr>
                <w:rFonts w:ascii="Times New Roman" w:eastAsia="Calibri" w:hAnsi="Times New Roman" w:cs="Times New Roman"/>
                <w:sz w:val="20"/>
                <w:szCs w:val="20"/>
                <w:vertAlign w:val="superscript"/>
              </w:rPr>
              <w:t xml:space="preserve">к решению Собрания представителей </w:t>
            </w:r>
          </w:p>
        </w:tc>
      </w:tr>
      <w:tr w:rsidR="00B206D2" w:rsidRPr="00B206D2" w:rsidTr="00B206D2">
        <w:trPr>
          <w:trHeight w:val="285"/>
        </w:trPr>
        <w:tc>
          <w:tcPr>
            <w:tcW w:w="10394" w:type="dxa"/>
            <w:gridSpan w:val="11"/>
            <w:noWrap/>
            <w:vAlign w:val="bottom"/>
            <w:hideMark/>
          </w:tcPr>
          <w:p w:rsidR="00B206D2" w:rsidRPr="00B206D2" w:rsidRDefault="00B206D2" w:rsidP="00B206D2">
            <w:pPr>
              <w:spacing w:after="0" w:line="240" w:lineRule="atLeast"/>
              <w:jc w:val="right"/>
              <w:rPr>
                <w:rFonts w:ascii="Times New Roman" w:eastAsia="Calibri" w:hAnsi="Times New Roman" w:cs="Times New Roman"/>
                <w:sz w:val="20"/>
                <w:szCs w:val="20"/>
                <w:vertAlign w:val="superscript"/>
              </w:rPr>
            </w:pPr>
            <w:r w:rsidRPr="00B206D2">
              <w:rPr>
                <w:rFonts w:ascii="Times New Roman" w:eastAsia="Calibri" w:hAnsi="Times New Roman" w:cs="Times New Roman"/>
                <w:sz w:val="20"/>
                <w:szCs w:val="20"/>
                <w:vertAlign w:val="superscript"/>
              </w:rPr>
              <w:t xml:space="preserve"> сельского поселения Борискино-Игар муниципального района Клявлинский Самарской области</w:t>
            </w:r>
          </w:p>
        </w:tc>
      </w:tr>
      <w:tr w:rsidR="00B206D2" w:rsidRPr="00B206D2" w:rsidTr="00B206D2">
        <w:trPr>
          <w:trHeight w:val="285"/>
        </w:trPr>
        <w:tc>
          <w:tcPr>
            <w:tcW w:w="10394" w:type="dxa"/>
            <w:gridSpan w:val="11"/>
            <w:noWrap/>
            <w:vAlign w:val="bottom"/>
            <w:hideMark/>
          </w:tcPr>
          <w:p w:rsidR="00B206D2" w:rsidRPr="00B206D2" w:rsidRDefault="00B206D2" w:rsidP="00B206D2">
            <w:pPr>
              <w:spacing w:after="0" w:line="240" w:lineRule="atLeast"/>
              <w:jc w:val="right"/>
              <w:rPr>
                <w:rFonts w:ascii="Times New Roman" w:eastAsia="Calibri" w:hAnsi="Times New Roman" w:cs="Times New Roman"/>
                <w:sz w:val="20"/>
                <w:szCs w:val="20"/>
                <w:vertAlign w:val="superscript"/>
              </w:rPr>
            </w:pPr>
            <w:r w:rsidRPr="00B206D2">
              <w:rPr>
                <w:rFonts w:ascii="Times New Roman" w:eastAsia="Calibri" w:hAnsi="Times New Roman" w:cs="Times New Roman"/>
                <w:sz w:val="20"/>
                <w:szCs w:val="20"/>
                <w:vertAlign w:val="superscript"/>
              </w:rPr>
              <w:t>"О бюджете сельского поселения Борискино-Игар муниципального района Клявлинский Самарской области</w:t>
            </w:r>
          </w:p>
        </w:tc>
      </w:tr>
      <w:tr w:rsidR="00B206D2" w:rsidRPr="00B206D2" w:rsidTr="00B206D2">
        <w:trPr>
          <w:trHeight w:val="285"/>
        </w:trPr>
        <w:tc>
          <w:tcPr>
            <w:tcW w:w="10394" w:type="dxa"/>
            <w:gridSpan w:val="11"/>
            <w:noWrap/>
            <w:vAlign w:val="bottom"/>
            <w:hideMark/>
          </w:tcPr>
          <w:p w:rsidR="00B206D2" w:rsidRPr="00B206D2" w:rsidRDefault="00B206D2" w:rsidP="00B206D2">
            <w:pPr>
              <w:spacing w:after="0" w:line="240" w:lineRule="atLeast"/>
              <w:jc w:val="right"/>
              <w:rPr>
                <w:rFonts w:ascii="Times New Roman" w:eastAsia="Calibri" w:hAnsi="Times New Roman" w:cs="Times New Roman"/>
                <w:sz w:val="20"/>
                <w:szCs w:val="20"/>
                <w:vertAlign w:val="superscript"/>
              </w:rPr>
            </w:pPr>
            <w:r w:rsidRPr="00B206D2">
              <w:rPr>
                <w:rFonts w:ascii="Times New Roman" w:eastAsia="Calibri" w:hAnsi="Times New Roman" w:cs="Times New Roman"/>
                <w:sz w:val="20"/>
                <w:szCs w:val="20"/>
                <w:vertAlign w:val="superscript"/>
              </w:rPr>
              <w:t>на 2024 год и плановый период 2025 и 2026 годов''</w:t>
            </w:r>
          </w:p>
        </w:tc>
      </w:tr>
      <w:tr w:rsidR="00B206D2" w:rsidRPr="00B206D2" w:rsidTr="00B206D2">
        <w:trPr>
          <w:trHeight w:val="285"/>
        </w:trPr>
        <w:tc>
          <w:tcPr>
            <w:tcW w:w="10394" w:type="dxa"/>
            <w:gridSpan w:val="11"/>
            <w:noWrap/>
            <w:vAlign w:val="bottom"/>
          </w:tcPr>
          <w:p w:rsidR="00B206D2" w:rsidRPr="00B206D2" w:rsidRDefault="00B206D2" w:rsidP="00B206D2">
            <w:pPr>
              <w:spacing w:after="0" w:line="240" w:lineRule="atLeast"/>
              <w:jc w:val="right"/>
              <w:rPr>
                <w:rFonts w:ascii="Times New Roman" w:eastAsia="Calibri" w:hAnsi="Times New Roman" w:cs="Times New Roman"/>
                <w:sz w:val="20"/>
                <w:szCs w:val="20"/>
                <w:vertAlign w:val="superscript"/>
              </w:rPr>
            </w:pPr>
          </w:p>
        </w:tc>
      </w:tr>
      <w:tr w:rsidR="00B206D2" w:rsidRPr="00B206D2" w:rsidTr="00B206D2">
        <w:trPr>
          <w:trHeight w:val="1230"/>
        </w:trPr>
        <w:tc>
          <w:tcPr>
            <w:tcW w:w="10394" w:type="dxa"/>
            <w:gridSpan w:val="11"/>
            <w:tcBorders>
              <w:top w:val="nil"/>
              <w:left w:val="nil"/>
              <w:bottom w:val="nil"/>
              <w:right w:val="nil"/>
            </w:tcBorders>
            <w:shd w:val="clear" w:color="auto" w:fill="auto"/>
            <w:vAlign w:val="bottom"/>
            <w:hideMark/>
          </w:tcPr>
          <w:p w:rsidR="00B206D2" w:rsidRPr="00B206D2" w:rsidRDefault="00B206D2" w:rsidP="00B206D2">
            <w:pPr>
              <w:spacing w:after="0" w:line="240" w:lineRule="atLeast"/>
              <w:jc w:val="center"/>
              <w:rPr>
                <w:rFonts w:ascii="Times New Roman" w:hAnsi="Times New Roman" w:cs="Times New Roman"/>
                <w:b/>
                <w:bCs/>
                <w:sz w:val="20"/>
                <w:szCs w:val="20"/>
                <w:vertAlign w:val="superscript"/>
              </w:rPr>
            </w:pPr>
            <w:r w:rsidRPr="00B206D2">
              <w:rPr>
                <w:rFonts w:ascii="Times New Roman" w:hAnsi="Times New Roman" w:cs="Times New Roman"/>
                <w:b/>
                <w:bCs/>
                <w:sz w:val="20"/>
                <w:szCs w:val="20"/>
                <w:vertAlign w:val="superscript"/>
              </w:rPr>
              <w:t>Доходы бюджета сельского поселения Борискино-Игар муниципального района Клявлинский Самарской области на  2024 год и плановый период 2025 и 2026 годов по кодам видов доходов, подвидов доходов, классификации операций сектора государственного управления, относящихся к доходам бюджетов</w:t>
            </w:r>
          </w:p>
        </w:tc>
      </w:tr>
      <w:tr w:rsidR="00B206D2" w:rsidRPr="00B206D2" w:rsidTr="00B206D2">
        <w:trPr>
          <w:trHeight w:val="300"/>
        </w:trPr>
        <w:tc>
          <w:tcPr>
            <w:tcW w:w="530" w:type="dxa"/>
            <w:tcBorders>
              <w:top w:val="nil"/>
              <w:left w:val="nil"/>
              <w:bottom w:val="nil"/>
              <w:right w:val="nil"/>
            </w:tcBorders>
            <w:shd w:val="clear" w:color="auto" w:fill="auto"/>
            <w:vAlign w:val="bottom"/>
            <w:hideMark/>
          </w:tcPr>
          <w:p w:rsidR="00B206D2" w:rsidRPr="00B206D2" w:rsidRDefault="00B206D2" w:rsidP="00B206D2">
            <w:pPr>
              <w:rPr>
                <w:rFonts w:ascii="Times New Roman" w:hAnsi="Times New Roman" w:cs="Times New Roman"/>
                <w:sz w:val="20"/>
                <w:szCs w:val="20"/>
                <w:vertAlign w:val="superscript"/>
              </w:rPr>
            </w:pPr>
          </w:p>
        </w:tc>
        <w:tc>
          <w:tcPr>
            <w:tcW w:w="8871" w:type="dxa"/>
            <w:gridSpan w:val="5"/>
            <w:tcBorders>
              <w:top w:val="nil"/>
              <w:left w:val="nil"/>
              <w:bottom w:val="nil"/>
              <w:right w:val="nil"/>
            </w:tcBorders>
            <w:shd w:val="clear" w:color="auto" w:fill="auto"/>
            <w:vAlign w:val="bottom"/>
            <w:hideMark/>
          </w:tcPr>
          <w:p w:rsidR="00B206D2" w:rsidRPr="00B206D2" w:rsidRDefault="00B206D2" w:rsidP="00B206D2">
            <w:pPr>
              <w:rPr>
                <w:rFonts w:ascii="Times New Roman" w:hAnsi="Times New Roman" w:cs="Times New Roman"/>
                <w:sz w:val="20"/>
                <w:szCs w:val="20"/>
                <w:vertAlign w:val="superscript"/>
              </w:rPr>
            </w:pPr>
          </w:p>
        </w:tc>
        <w:tc>
          <w:tcPr>
            <w:tcW w:w="376" w:type="dxa"/>
            <w:tcBorders>
              <w:top w:val="nil"/>
              <w:left w:val="nil"/>
              <w:bottom w:val="nil"/>
              <w:right w:val="nil"/>
            </w:tcBorders>
            <w:shd w:val="clear" w:color="auto" w:fill="auto"/>
            <w:vAlign w:val="bottom"/>
            <w:hideMark/>
          </w:tcPr>
          <w:p w:rsidR="00B206D2" w:rsidRPr="00B206D2" w:rsidRDefault="00B206D2" w:rsidP="00B206D2">
            <w:pPr>
              <w:rPr>
                <w:rFonts w:ascii="Times New Roman" w:hAnsi="Times New Roman" w:cs="Times New Roman"/>
                <w:sz w:val="20"/>
                <w:szCs w:val="20"/>
                <w:vertAlign w:val="superscript"/>
              </w:rPr>
            </w:pPr>
          </w:p>
        </w:tc>
        <w:tc>
          <w:tcPr>
            <w:tcW w:w="216" w:type="dxa"/>
            <w:tcBorders>
              <w:top w:val="nil"/>
              <w:left w:val="nil"/>
              <w:bottom w:val="nil"/>
              <w:right w:val="nil"/>
            </w:tcBorders>
            <w:shd w:val="clear" w:color="auto" w:fill="auto"/>
            <w:vAlign w:val="bottom"/>
            <w:hideMark/>
          </w:tcPr>
          <w:p w:rsidR="00B206D2" w:rsidRPr="00B206D2" w:rsidRDefault="00B206D2" w:rsidP="00B206D2">
            <w:pPr>
              <w:rPr>
                <w:rFonts w:ascii="Times New Roman" w:hAnsi="Times New Roman" w:cs="Times New Roman"/>
                <w:sz w:val="20"/>
                <w:szCs w:val="20"/>
                <w:vertAlign w:val="superscript"/>
              </w:rPr>
            </w:pPr>
          </w:p>
        </w:tc>
        <w:tc>
          <w:tcPr>
            <w:tcW w:w="401" w:type="dxa"/>
            <w:gridSpan w:val="3"/>
            <w:tcBorders>
              <w:top w:val="nil"/>
              <w:left w:val="nil"/>
              <w:bottom w:val="nil"/>
              <w:right w:val="nil"/>
            </w:tcBorders>
            <w:shd w:val="clear" w:color="auto" w:fill="auto"/>
            <w:vAlign w:val="bottom"/>
            <w:hideMark/>
          </w:tcPr>
          <w:p w:rsidR="00B206D2" w:rsidRPr="00B206D2" w:rsidRDefault="00B206D2" w:rsidP="00B206D2">
            <w:pPr>
              <w:rPr>
                <w:rFonts w:ascii="Times New Roman" w:hAnsi="Times New Roman" w:cs="Times New Roman"/>
                <w:sz w:val="20"/>
                <w:szCs w:val="20"/>
                <w:vertAlign w:val="superscript"/>
              </w:rPr>
            </w:pPr>
          </w:p>
        </w:tc>
      </w:tr>
      <w:tr w:rsidR="00B206D2" w:rsidRPr="00B206D2" w:rsidTr="00B206D2">
        <w:trPr>
          <w:trHeight w:val="300"/>
        </w:trPr>
        <w:tc>
          <w:tcPr>
            <w:tcW w:w="10394" w:type="dxa"/>
            <w:gridSpan w:val="11"/>
            <w:tcBorders>
              <w:top w:val="nil"/>
              <w:left w:val="nil"/>
              <w:bottom w:val="nil"/>
              <w:right w:val="nil"/>
            </w:tcBorders>
            <w:shd w:val="clear" w:color="auto" w:fill="auto"/>
            <w:vAlign w:val="bottom"/>
            <w:hideMark/>
          </w:tcPr>
          <w:p w:rsidR="00B206D2" w:rsidRPr="00B206D2" w:rsidRDefault="00B206D2" w:rsidP="00B206D2">
            <w:pPr>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тыс</w:t>
            </w:r>
            <w:proofErr w:type="gramStart"/>
            <w:r w:rsidRPr="00B206D2">
              <w:rPr>
                <w:rFonts w:ascii="Times New Roman" w:hAnsi="Times New Roman" w:cs="Times New Roman"/>
                <w:sz w:val="20"/>
                <w:szCs w:val="20"/>
                <w:vertAlign w:val="superscript"/>
              </w:rPr>
              <w:t>.р</w:t>
            </w:r>
            <w:proofErr w:type="gramEnd"/>
            <w:r w:rsidRPr="00B206D2">
              <w:rPr>
                <w:rFonts w:ascii="Times New Roman" w:hAnsi="Times New Roman" w:cs="Times New Roman"/>
                <w:sz w:val="20"/>
                <w:szCs w:val="20"/>
                <w:vertAlign w:val="superscript"/>
              </w:rPr>
              <w:t>уб.</w:t>
            </w:r>
          </w:p>
        </w:tc>
      </w:tr>
      <w:tr w:rsidR="00B206D2" w:rsidRPr="00B206D2" w:rsidTr="00B206D2">
        <w:trPr>
          <w:gridAfter w:val="1"/>
          <w:wAfter w:w="42" w:type="dxa"/>
          <w:trHeight w:val="717"/>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B206D2" w:rsidRDefault="00B206D2" w:rsidP="00B206D2">
            <w:pPr>
              <w:spacing w:after="0" w:line="240" w:lineRule="atLeast"/>
              <w:jc w:val="center"/>
              <w:rPr>
                <w:rFonts w:ascii="Times New Roman" w:hAnsi="Times New Roman" w:cs="Times New Roman"/>
                <w:b/>
                <w:bCs/>
                <w:sz w:val="20"/>
                <w:szCs w:val="20"/>
                <w:vertAlign w:val="superscript"/>
              </w:rPr>
            </w:pPr>
            <w:r w:rsidRPr="00B206D2">
              <w:rPr>
                <w:rFonts w:ascii="Times New Roman" w:hAnsi="Times New Roman" w:cs="Times New Roman"/>
                <w:b/>
                <w:bCs/>
                <w:sz w:val="20"/>
                <w:szCs w:val="20"/>
                <w:vertAlign w:val="superscript"/>
              </w:rPr>
              <w:t>Вид дохода</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20"/>
                <w:szCs w:val="20"/>
                <w:vertAlign w:val="superscript"/>
              </w:rPr>
            </w:pPr>
            <w:r w:rsidRPr="00B206D2">
              <w:rPr>
                <w:rFonts w:ascii="Times New Roman" w:hAnsi="Times New Roman" w:cs="Times New Roman"/>
                <w:b/>
                <w:bCs/>
                <w:sz w:val="20"/>
                <w:szCs w:val="20"/>
                <w:vertAlign w:val="superscript"/>
              </w:rPr>
              <w:t xml:space="preserve">          Код дохода </w:t>
            </w:r>
            <w:proofErr w:type="gramStart"/>
            <w:r w:rsidRPr="00B206D2">
              <w:rPr>
                <w:rFonts w:ascii="Times New Roman" w:hAnsi="Times New Roman" w:cs="Times New Roman"/>
                <w:b/>
                <w:bCs/>
                <w:sz w:val="20"/>
                <w:szCs w:val="20"/>
                <w:vertAlign w:val="superscript"/>
              </w:rPr>
              <w:t>по</w:t>
            </w:r>
            <w:proofErr w:type="gramEnd"/>
            <w:r w:rsidRPr="00B206D2">
              <w:rPr>
                <w:rFonts w:ascii="Times New Roman" w:hAnsi="Times New Roman" w:cs="Times New Roman"/>
                <w:b/>
                <w:bCs/>
                <w:sz w:val="20"/>
                <w:szCs w:val="20"/>
                <w:vertAlign w:val="superscript"/>
              </w:rPr>
              <w:t xml:space="preserve">        </w:t>
            </w:r>
          </w:p>
          <w:p w:rsidR="00B206D2" w:rsidRPr="00B206D2" w:rsidRDefault="00B206D2" w:rsidP="00B206D2">
            <w:pPr>
              <w:spacing w:after="0" w:line="240" w:lineRule="atLeast"/>
              <w:rPr>
                <w:rFonts w:ascii="Times New Roman" w:hAnsi="Times New Roman" w:cs="Times New Roman"/>
                <w:b/>
                <w:bCs/>
                <w:sz w:val="20"/>
                <w:szCs w:val="20"/>
                <w:vertAlign w:val="superscript"/>
              </w:rPr>
            </w:pPr>
            <w:r w:rsidRPr="00B206D2">
              <w:rPr>
                <w:rFonts w:ascii="Times New Roman" w:hAnsi="Times New Roman" w:cs="Times New Roman"/>
                <w:b/>
                <w:bCs/>
                <w:sz w:val="20"/>
                <w:szCs w:val="20"/>
                <w:vertAlign w:val="superscript"/>
              </w:rPr>
              <w:t xml:space="preserve">           бюджетной</w:t>
            </w:r>
          </w:p>
          <w:p w:rsidR="00B206D2" w:rsidRPr="00B206D2" w:rsidRDefault="00B206D2" w:rsidP="00B206D2">
            <w:pPr>
              <w:spacing w:after="0" w:line="240" w:lineRule="atLeast"/>
              <w:ind w:left="583" w:hanging="583"/>
              <w:rPr>
                <w:rFonts w:ascii="Times New Roman" w:hAnsi="Times New Roman" w:cs="Times New Roman"/>
                <w:b/>
                <w:bCs/>
                <w:sz w:val="20"/>
                <w:szCs w:val="20"/>
                <w:vertAlign w:val="superscript"/>
              </w:rPr>
            </w:pPr>
            <w:r w:rsidRPr="00B206D2">
              <w:rPr>
                <w:rFonts w:ascii="Times New Roman" w:hAnsi="Times New Roman" w:cs="Times New Roman"/>
                <w:b/>
                <w:bCs/>
                <w:sz w:val="20"/>
                <w:szCs w:val="20"/>
                <w:vertAlign w:val="superscript"/>
              </w:rPr>
              <w:t xml:space="preserve">         классификации</w:t>
            </w:r>
          </w:p>
        </w:tc>
        <w:tc>
          <w:tcPr>
            <w:tcW w:w="993" w:type="dxa"/>
            <w:tcBorders>
              <w:top w:val="single" w:sz="4" w:space="0" w:color="000000"/>
              <w:left w:val="nil"/>
              <w:bottom w:val="single" w:sz="4" w:space="0" w:color="000000"/>
              <w:right w:val="single" w:sz="4" w:space="0" w:color="000000"/>
            </w:tcBorders>
            <w:shd w:val="clear" w:color="auto" w:fill="auto"/>
            <w:vAlign w:val="bottom"/>
            <w:hideMark/>
          </w:tcPr>
          <w:p w:rsidR="00B206D2" w:rsidRPr="00B206D2" w:rsidRDefault="00B206D2" w:rsidP="00B206D2">
            <w:pPr>
              <w:spacing w:after="0" w:line="240" w:lineRule="atLeast"/>
              <w:ind w:left="-1881" w:firstLine="1881"/>
              <w:jc w:val="center"/>
              <w:rPr>
                <w:rFonts w:ascii="Times New Roman" w:hAnsi="Times New Roman" w:cs="Times New Roman"/>
                <w:b/>
                <w:bCs/>
                <w:sz w:val="20"/>
                <w:szCs w:val="20"/>
                <w:vertAlign w:val="superscript"/>
              </w:rPr>
            </w:pPr>
            <w:r w:rsidRPr="00B206D2">
              <w:rPr>
                <w:rFonts w:ascii="Times New Roman" w:hAnsi="Times New Roman" w:cs="Times New Roman"/>
                <w:b/>
                <w:bCs/>
                <w:sz w:val="20"/>
                <w:szCs w:val="20"/>
                <w:vertAlign w:val="superscript"/>
              </w:rPr>
              <w:t>2024 год</w:t>
            </w:r>
          </w:p>
        </w:tc>
        <w:tc>
          <w:tcPr>
            <w:tcW w:w="992" w:type="dxa"/>
            <w:tcBorders>
              <w:top w:val="single" w:sz="4" w:space="0" w:color="000000"/>
              <w:left w:val="nil"/>
              <w:bottom w:val="single" w:sz="4" w:space="0" w:color="000000"/>
              <w:right w:val="single" w:sz="4" w:space="0" w:color="000000"/>
            </w:tcBorders>
            <w:shd w:val="clear" w:color="auto" w:fill="auto"/>
            <w:vAlign w:val="bottom"/>
            <w:hideMark/>
          </w:tcPr>
          <w:p w:rsidR="00B206D2" w:rsidRPr="00B206D2" w:rsidRDefault="00B206D2" w:rsidP="00B206D2">
            <w:pPr>
              <w:spacing w:after="0" w:line="240" w:lineRule="atLeast"/>
              <w:jc w:val="center"/>
              <w:rPr>
                <w:rFonts w:ascii="Times New Roman" w:hAnsi="Times New Roman" w:cs="Times New Roman"/>
                <w:b/>
                <w:bCs/>
                <w:sz w:val="20"/>
                <w:szCs w:val="20"/>
                <w:vertAlign w:val="superscript"/>
              </w:rPr>
            </w:pPr>
            <w:r w:rsidRPr="00B206D2">
              <w:rPr>
                <w:rFonts w:ascii="Times New Roman" w:hAnsi="Times New Roman" w:cs="Times New Roman"/>
                <w:b/>
                <w:bCs/>
                <w:sz w:val="20"/>
                <w:szCs w:val="20"/>
                <w:vertAlign w:val="superscript"/>
              </w:rPr>
              <w:t>2025 год</w:t>
            </w:r>
          </w:p>
        </w:tc>
        <w:tc>
          <w:tcPr>
            <w:tcW w:w="996" w:type="dxa"/>
            <w:gridSpan w:val="5"/>
            <w:tcBorders>
              <w:top w:val="single" w:sz="4" w:space="0" w:color="000000"/>
              <w:left w:val="nil"/>
              <w:bottom w:val="single" w:sz="4" w:space="0" w:color="000000"/>
              <w:right w:val="single" w:sz="4" w:space="0" w:color="000000"/>
            </w:tcBorders>
            <w:shd w:val="clear" w:color="auto" w:fill="auto"/>
            <w:vAlign w:val="bottom"/>
            <w:hideMark/>
          </w:tcPr>
          <w:p w:rsidR="00B206D2" w:rsidRPr="00B206D2" w:rsidRDefault="00B206D2" w:rsidP="00B206D2">
            <w:pPr>
              <w:spacing w:after="0" w:line="240" w:lineRule="atLeast"/>
              <w:jc w:val="center"/>
              <w:rPr>
                <w:rFonts w:ascii="Times New Roman" w:hAnsi="Times New Roman" w:cs="Times New Roman"/>
                <w:b/>
                <w:bCs/>
                <w:sz w:val="20"/>
                <w:szCs w:val="20"/>
                <w:vertAlign w:val="superscript"/>
              </w:rPr>
            </w:pPr>
            <w:r w:rsidRPr="00B206D2">
              <w:rPr>
                <w:rFonts w:ascii="Times New Roman" w:hAnsi="Times New Roman" w:cs="Times New Roman"/>
                <w:b/>
                <w:bCs/>
                <w:sz w:val="20"/>
                <w:szCs w:val="20"/>
                <w:vertAlign w:val="superscript"/>
              </w:rPr>
              <w:t>2026 год</w:t>
            </w:r>
          </w:p>
        </w:tc>
      </w:tr>
      <w:tr w:rsidR="00B206D2" w:rsidRPr="00B206D2" w:rsidTr="00B206D2">
        <w:trPr>
          <w:gridAfter w:val="1"/>
          <w:wAfter w:w="42" w:type="dxa"/>
          <w:trHeight w:val="285"/>
        </w:trPr>
        <w:tc>
          <w:tcPr>
            <w:tcW w:w="7371" w:type="dxa"/>
            <w:gridSpan w:val="3"/>
            <w:tcBorders>
              <w:top w:val="nil"/>
              <w:left w:val="single" w:sz="4" w:space="0" w:color="auto"/>
              <w:bottom w:val="single" w:sz="4" w:space="0" w:color="auto"/>
              <w:right w:val="single" w:sz="4" w:space="0" w:color="auto"/>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20"/>
                <w:szCs w:val="20"/>
                <w:vertAlign w:val="superscript"/>
              </w:rPr>
            </w:pPr>
            <w:r w:rsidRPr="00B206D2">
              <w:rPr>
                <w:rFonts w:ascii="Times New Roman" w:hAnsi="Times New Roman" w:cs="Times New Roman"/>
                <w:b/>
                <w:bCs/>
                <w:sz w:val="20"/>
                <w:szCs w:val="20"/>
                <w:vertAlign w:val="superscript"/>
              </w:rPr>
              <w:t>Доходы бюджета-всего</w:t>
            </w:r>
          </w:p>
        </w:tc>
        <w:tc>
          <w:tcPr>
            <w:tcW w:w="993"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b/>
                <w:sz w:val="20"/>
                <w:szCs w:val="20"/>
                <w:vertAlign w:val="superscript"/>
              </w:rPr>
            </w:pPr>
            <w:r w:rsidRPr="00B206D2">
              <w:rPr>
                <w:rFonts w:ascii="Times New Roman" w:hAnsi="Times New Roman" w:cs="Times New Roman"/>
                <w:b/>
                <w:sz w:val="20"/>
                <w:szCs w:val="20"/>
                <w:vertAlign w:val="superscript"/>
              </w:rPr>
              <w:t>11412,281</w:t>
            </w:r>
          </w:p>
        </w:tc>
        <w:tc>
          <w:tcPr>
            <w:tcW w:w="992"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b/>
                <w:sz w:val="20"/>
                <w:szCs w:val="20"/>
                <w:vertAlign w:val="superscript"/>
              </w:rPr>
            </w:pPr>
            <w:r w:rsidRPr="00B206D2">
              <w:rPr>
                <w:rFonts w:ascii="Times New Roman" w:hAnsi="Times New Roman" w:cs="Times New Roman"/>
                <w:b/>
                <w:sz w:val="20"/>
                <w:szCs w:val="20"/>
                <w:vertAlign w:val="superscript"/>
              </w:rPr>
              <w:t>11619,072</w:t>
            </w:r>
          </w:p>
        </w:tc>
        <w:tc>
          <w:tcPr>
            <w:tcW w:w="996" w:type="dxa"/>
            <w:gridSpan w:val="5"/>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b/>
                <w:sz w:val="20"/>
                <w:szCs w:val="20"/>
                <w:vertAlign w:val="superscript"/>
              </w:rPr>
            </w:pPr>
            <w:r w:rsidRPr="00B206D2">
              <w:rPr>
                <w:rFonts w:ascii="Times New Roman" w:hAnsi="Times New Roman" w:cs="Times New Roman"/>
                <w:b/>
                <w:sz w:val="20"/>
                <w:szCs w:val="20"/>
                <w:vertAlign w:val="superscript"/>
              </w:rPr>
              <w:t>11686,616</w:t>
            </w:r>
          </w:p>
        </w:tc>
      </w:tr>
      <w:tr w:rsidR="00B206D2" w:rsidRPr="00B206D2" w:rsidTr="00B206D2">
        <w:trPr>
          <w:gridAfter w:val="1"/>
          <w:wAfter w:w="42" w:type="dxa"/>
          <w:trHeight w:val="570"/>
        </w:trPr>
        <w:tc>
          <w:tcPr>
            <w:tcW w:w="5812" w:type="dxa"/>
            <w:gridSpan w:val="2"/>
            <w:tcBorders>
              <w:top w:val="nil"/>
              <w:left w:val="single" w:sz="4" w:space="0" w:color="auto"/>
              <w:bottom w:val="single" w:sz="4" w:space="0" w:color="auto"/>
              <w:right w:val="single" w:sz="4" w:space="0" w:color="auto"/>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20"/>
                <w:szCs w:val="20"/>
                <w:vertAlign w:val="superscript"/>
              </w:rPr>
            </w:pPr>
            <w:r w:rsidRPr="00B206D2">
              <w:rPr>
                <w:rFonts w:ascii="Times New Roman" w:hAnsi="Times New Roman" w:cs="Times New Roman"/>
                <w:bCs/>
                <w:sz w:val="20"/>
                <w:szCs w:val="20"/>
                <w:vertAlign w:val="superscript"/>
              </w:rPr>
              <w:t>В том числе</w:t>
            </w:r>
            <w:r w:rsidRPr="00B206D2">
              <w:rPr>
                <w:rFonts w:ascii="Times New Roman" w:hAnsi="Times New Roman" w:cs="Times New Roman"/>
                <w:b/>
                <w:bCs/>
                <w:sz w:val="20"/>
                <w:szCs w:val="20"/>
                <w:vertAlign w:val="superscript"/>
              </w:rPr>
              <w:t xml:space="preserve"> </w:t>
            </w:r>
          </w:p>
          <w:p w:rsidR="00B206D2" w:rsidRPr="00B206D2" w:rsidRDefault="00B206D2" w:rsidP="00B206D2">
            <w:pPr>
              <w:spacing w:after="0" w:line="240" w:lineRule="atLeast"/>
              <w:rPr>
                <w:rFonts w:ascii="Times New Roman" w:hAnsi="Times New Roman" w:cs="Times New Roman"/>
                <w:b/>
                <w:bCs/>
                <w:sz w:val="20"/>
                <w:szCs w:val="20"/>
                <w:vertAlign w:val="superscript"/>
              </w:rPr>
            </w:pPr>
            <w:r w:rsidRPr="00B206D2">
              <w:rPr>
                <w:rFonts w:ascii="Times New Roman" w:hAnsi="Times New Roman" w:cs="Times New Roman"/>
                <w:b/>
                <w:bCs/>
                <w:sz w:val="20"/>
                <w:szCs w:val="20"/>
                <w:vertAlign w:val="superscript"/>
              </w:rPr>
              <w:t>Налоговые и неналоговые доходы</w:t>
            </w:r>
          </w:p>
        </w:tc>
        <w:tc>
          <w:tcPr>
            <w:tcW w:w="1559" w:type="dxa"/>
            <w:tcBorders>
              <w:top w:val="nil"/>
              <w:left w:val="nil"/>
              <w:bottom w:val="single" w:sz="4" w:space="0" w:color="auto"/>
              <w:right w:val="single" w:sz="4" w:space="0" w:color="auto"/>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20"/>
                <w:szCs w:val="20"/>
                <w:vertAlign w:val="superscript"/>
              </w:rPr>
            </w:pPr>
            <w:r w:rsidRPr="00B206D2">
              <w:rPr>
                <w:rFonts w:ascii="Times New Roman" w:hAnsi="Times New Roman" w:cs="Times New Roman"/>
                <w:b/>
                <w:bCs/>
                <w:sz w:val="20"/>
                <w:szCs w:val="20"/>
                <w:vertAlign w:val="superscript"/>
              </w:rPr>
              <w:t xml:space="preserve"> 000 10000000000000000</w:t>
            </w:r>
          </w:p>
        </w:tc>
        <w:tc>
          <w:tcPr>
            <w:tcW w:w="993"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b/>
                <w:sz w:val="20"/>
                <w:szCs w:val="20"/>
                <w:vertAlign w:val="superscript"/>
              </w:rPr>
            </w:pPr>
            <w:r w:rsidRPr="00B206D2">
              <w:rPr>
                <w:rFonts w:ascii="Times New Roman" w:hAnsi="Times New Roman" w:cs="Times New Roman"/>
                <w:b/>
                <w:sz w:val="20"/>
                <w:szCs w:val="20"/>
                <w:vertAlign w:val="superscript"/>
              </w:rPr>
              <w:t>5973,367</w:t>
            </w:r>
          </w:p>
        </w:tc>
        <w:tc>
          <w:tcPr>
            <w:tcW w:w="992"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b/>
                <w:sz w:val="20"/>
                <w:szCs w:val="20"/>
                <w:vertAlign w:val="superscript"/>
              </w:rPr>
            </w:pPr>
            <w:r w:rsidRPr="00B206D2">
              <w:rPr>
                <w:rFonts w:ascii="Times New Roman" w:hAnsi="Times New Roman" w:cs="Times New Roman"/>
                <w:b/>
                <w:sz w:val="20"/>
                <w:szCs w:val="20"/>
                <w:vertAlign w:val="superscript"/>
              </w:rPr>
              <w:t>6099,567</w:t>
            </w:r>
          </w:p>
        </w:tc>
        <w:tc>
          <w:tcPr>
            <w:tcW w:w="996" w:type="dxa"/>
            <w:gridSpan w:val="5"/>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b/>
                <w:sz w:val="20"/>
                <w:szCs w:val="20"/>
                <w:vertAlign w:val="superscript"/>
              </w:rPr>
            </w:pPr>
            <w:r w:rsidRPr="00B206D2">
              <w:rPr>
                <w:rFonts w:ascii="Times New Roman" w:hAnsi="Times New Roman" w:cs="Times New Roman"/>
                <w:b/>
                <w:sz w:val="20"/>
                <w:szCs w:val="20"/>
                <w:vertAlign w:val="superscript"/>
              </w:rPr>
              <w:t>6195,090</w:t>
            </w:r>
          </w:p>
        </w:tc>
      </w:tr>
      <w:tr w:rsidR="00B206D2" w:rsidRPr="00B206D2" w:rsidTr="00B206D2">
        <w:trPr>
          <w:gridAfter w:val="1"/>
          <w:wAfter w:w="42" w:type="dxa"/>
          <w:trHeight w:val="363"/>
        </w:trPr>
        <w:tc>
          <w:tcPr>
            <w:tcW w:w="5812" w:type="dxa"/>
            <w:gridSpan w:val="2"/>
            <w:tcBorders>
              <w:top w:val="nil"/>
              <w:left w:val="single" w:sz="4" w:space="0" w:color="auto"/>
              <w:bottom w:val="single" w:sz="4" w:space="0" w:color="auto"/>
              <w:right w:val="single" w:sz="4" w:space="0" w:color="auto"/>
            </w:tcBorders>
            <w:shd w:val="clear" w:color="auto" w:fill="auto"/>
            <w:vAlign w:val="bottom"/>
          </w:tcPr>
          <w:p w:rsidR="00B206D2" w:rsidRPr="00B206D2" w:rsidRDefault="00B206D2" w:rsidP="00B206D2">
            <w:pPr>
              <w:spacing w:after="0" w:line="240" w:lineRule="atLeas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Налог на доходы физических лиц</w:t>
            </w:r>
          </w:p>
        </w:tc>
        <w:tc>
          <w:tcPr>
            <w:tcW w:w="1559"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 xml:space="preserve"> 18210102000010000110</w:t>
            </w:r>
          </w:p>
        </w:tc>
        <w:tc>
          <w:tcPr>
            <w:tcW w:w="993"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507,070</w:t>
            </w:r>
          </w:p>
        </w:tc>
        <w:tc>
          <w:tcPr>
            <w:tcW w:w="992"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538,000</w:t>
            </w:r>
          </w:p>
        </w:tc>
        <w:tc>
          <w:tcPr>
            <w:tcW w:w="996" w:type="dxa"/>
            <w:gridSpan w:val="5"/>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571,000</w:t>
            </w:r>
          </w:p>
        </w:tc>
      </w:tr>
      <w:tr w:rsidR="00B206D2" w:rsidRPr="00B206D2" w:rsidTr="00B206D2">
        <w:trPr>
          <w:gridAfter w:val="1"/>
          <w:wAfter w:w="42" w:type="dxa"/>
          <w:trHeight w:val="363"/>
        </w:trPr>
        <w:tc>
          <w:tcPr>
            <w:tcW w:w="5812" w:type="dxa"/>
            <w:gridSpan w:val="2"/>
            <w:tcBorders>
              <w:top w:val="nil"/>
              <w:left w:val="single" w:sz="4" w:space="0" w:color="auto"/>
              <w:bottom w:val="single" w:sz="4" w:space="0" w:color="auto"/>
              <w:right w:val="single" w:sz="4" w:space="0" w:color="auto"/>
            </w:tcBorders>
            <w:shd w:val="clear" w:color="auto" w:fill="auto"/>
            <w:vAlign w:val="bottom"/>
          </w:tcPr>
          <w:p w:rsidR="00B206D2" w:rsidRPr="00B206D2" w:rsidRDefault="00B206D2" w:rsidP="00B206D2">
            <w:pPr>
              <w:spacing w:after="0" w:line="240" w:lineRule="atLeas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Акцизы по подакцизным товарам (продукции)</w:t>
            </w:r>
            <w:proofErr w:type="gramStart"/>
            <w:r w:rsidRPr="00B206D2">
              <w:rPr>
                <w:rFonts w:ascii="Times New Roman" w:hAnsi="Times New Roman" w:cs="Times New Roman"/>
                <w:sz w:val="20"/>
                <w:szCs w:val="20"/>
                <w:vertAlign w:val="superscript"/>
              </w:rPr>
              <w:t>,п</w:t>
            </w:r>
            <w:proofErr w:type="gramEnd"/>
            <w:r w:rsidRPr="00B206D2">
              <w:rPr>
                <w:rFonts w:ascii="Times New Roman" w:hAnsi="Times New Roman" w:cs="Times New Roman"/>
                <w:sz w:val="20"/>
                <w:szCs w:val="20"/>
                <w:vertAlign w:val="superscript"/>
              </w:rPr>
              <w:t>роизводимым на территории Российской Федерации</w:t>
            </w:r>
          </w:p>
        </w:tc>
        <w:tc>
          <w:tcPr>
            <w:tcW w:w="1559"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 xml:space="preserve"> 10010302000010000110</w:t>
            </w:r>
          </w:p>
        </w:tc>
        <w:tc>
          <w:tcPr>
            <w:tcW w:w="993"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1005,486</w:t>
            </w:r>
          </w:p>
        </w:tc>
        <w:tc>
          <w:tcPr>
            <w:tcW w:w="992"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1064,756</w:t>
            </w:r>
          </w:p>
        </w:tc>
        <w:tc>
          <w:tcPr>
            <w:tcW w:w="996" w:type="dxa"/>
            <w:gridSpan w:val="5"/>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1089,279</w:t>
            </w:r>
          </w:p>
        </w:tc>
      </w:tr>
      <w:tr w:rsidR="00B206D2" w:rsidRPr="00B206D2" w:rsidTr="00B206D2">
        <w:trPr>
          <w:gridAfter w:val="1"/>
          <w:wAfter w:w="42" w:type="dxa"/>
          <w:trHeight w:val="245"/>
        </w:trPr>
        <w:tc>
          <w:tcPr>
            <w:tcW w:w="5812" w:type="dxa"/>
            <w:gridSpan w:val="2"/>
            <w:tcBorders>
              <w:top w:val="nil"/>
              <w:left w:val="single" w:sz="4" w:space="0" w:color="auto"/>
              <w:bottom w:val="single" w:sz="4" w:space="0" w:color="auto"/>
              <w:right w:val="single" w:sz="4" w:space="0" w:color="auto"/>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 xml:space="preserve"> 18210601000000000110</w:t>
            </w:r>
          </w:p>
        </w:tc>
        <w:tc>
          <w:tcPr>
            <w:tcW w:w="993"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120,000</w:t>
            </w:r>
          </w:p>
        </w:tc>
        <w:tc>
          <w:tcPr>
            <w:tcW w:w="992"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125,000</w:t>
            </w:r>
          </w:p>
        </w:tc>
        <w:tc>
          <w:tcPr>
            <w:tcW w:w="996" w:type="dxa"/>
            <w:gridSpan w:val="5"/>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130,000</w:t>
            </w:r>
          </w:p>
        </w:tc>
      </w:tr>
      <w:tr w:rsidR="00B206D2" w:rsidRPr="00B206D2" w:rsidTr="00B206D2">
        <w:trPr>
          <w:gridAfter w:val="1"/>
          <w:wAfter w:w="42" w:type="dxa"/>
          <w:trHeight w:val="300"/>
        </w:trPr>
        <w:tc>
          <w:tcPr>
            <w:tcW w:w="5812" w:type="dxa"/>
            <w:gridSpan w:val="2"/>
            <w:tcBorders>
              <w:top w:val="nil"/>
              <w:left w:val="single" w:sz="4" w:space="0" w:color="auto"/>
              <w:bottom w:val="single" w:sz="4" w:space="0" w:color="auto"/>
              <w:right w:val="single" w:sz="4" w:space="0" w:color="auto"/>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Земельный налог</w:t>
            </w:r>
          </w:p>
        </w:tc>
        <w:tc>
          <w:tcPr>
            <w:tcW w:w="1559" w:type="dxa"/>
            <w:tcBorders>
              <w:top w:val="nil"/>
              <w:left w:val="nil"/>
              <w:bottom w:val="single" w:sz="4" w:space="0" w:color="auto"/>
              <w:right w:val="single" w:sz="4" w:space="0" w:color="auto"/>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 xml:space="preserve"> 18210606000000000110</w:t>
            </w:r>
          </w:p>
        </w:tc>
        <w:tc>
          <w:tcPr>
            <w:tcW w:w="993"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782,000</w:t>
            </w:r>
          </w:p>
        </w:tc>
        <w:tc>
          <w:tcPr>
            <w:tcW w:w="992"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813,000</w:t>
            </w:r>
          </w:p>
        </w:tc>
        <w:tc>
          <w:tcPr>
            <w:tcW w:w="996" w:type="dxa"/>
            <w:gridSpan w:val="5"/>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846,000</w:t>
            </w:r>
          </w:p>
        </w:tc>
      </w:tr>
      <w:tr w:rsidR="00B206D2" w:rsidRPr="00B206D2" w:rsidTr="00B206D2">
        <w:trPr>
          <w:gridAfter w:val="1"/>
          <w:wAfter w:w="42" w:type="dxa"/>
          <w:trHeight w:val="1025"/>
        </w:trPr>
        <w:tc>
          <w:tcPr>
            <w:tcW w:w="5812" w:type="dxa"/>
            <w:gridSpan w:val="2"/>
            <w:tcBorders>
              <w:top w:val="nil"/>
              <w:left w:val="single" w:sz="4" w:space="0" w:color="auto"/>
              <w:bottom w:val="single" w:sz="4" w:space="0" w:color="auto"/>
              <w:right w:val="single" w:sz="4" w:space="0" w:color="auto"/>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tcBorders>
              <w:top w:val="nil"/>
              <w:left w:val="nil"/>
              <w:bottom w:val="single" w:sz="4" w:space="0" w:color="auto"/>
              <w:right w:val="single" w:sz="4" w:space="0" w:color="auto"/>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 xml:space="preserve">  93811105000000000120</w:t>
            </w:r>
          </w:p>
        </w:tc>
        <w:tc>
          <w:tcPr>
            <w:tcW w:w="993"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3558,811</w:t>
            </w:r>
          </w:p>
        </w:tc>
        <w:tc>
          <w:tcPr>
            <w:tcW w:w="992"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3558,811</w:t>
            </w:r>
          </w:p>
        </w:tc>
        <w:tc>
          <w:tcPr>
            <w:tcW w:w="996" w:type="dxa"/>
            <w:gridSpan w:val="5"/>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3558,811</w:t>
            </w:r>
          </w:p>
        </w:tc>
      </w:tr>
      <w:tr w:rsidR="00B206D2" w:rsidRPr="00B206D2" w:rsidTr="00B206D2">
        <w:trPr>
          <w:gridAfter w:val="1"/>
          <w:wAfter w:w="42" w:type="dxa"/>
          <w:trHeight w:val="494"/>
        </w:trPr>
        <w:tc>
          <w:tcPr>
            <w:tcW w:w="5812" w:type="dxa"/>
            <w:gridSpan w:val="2"/>
            <w:tcBorders>
              <w:top w:val="nil"/>
              <w:left w:val="single" w:sz="4" w:space="0" w:color="auto"/>
              <w:bottom w:val="single" w:sz="4" w:space="0" w:color="auto"/>
              <w:right w:val="single" w:sz="4" w:space="0" w:color="auto"/>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20"/>
                <w:szCs w:val="20"/>
                <w:vertAlign w:val="superscript"/>
              </w:rPr>
            </w:pPr>
            <w:r w:rsidRPr="00B206D2">
              <w:rPr>
                <w:rFonts w:ascii="Times New Roman" w:hAnsi="Times New Roman" w:cs="Times New Roman"/>
                <w:b/>
                <w:bCs/>
                <w:sz w:val="20"/>
                <w:szCs w:val="20"/>
                <w:vertAlign w:val="superscript"/>
              </w:rPr>
              <w:t>Безвозмездные поступления</w:t>
            </w:r>
          </w:p>
        </w:tc>
        <w:tc>
          <w:tcPr>
            <w:tcW w:w="1559" w:type="dxa"/>
            <w:tcBorders>
              <w:top w:val="nil"/>
              <w:left w:val="nil"/>
              <w:bottom w:val="single" w:sz="4" w:space="0" w:color="auto"/>
              <w:right w:val="single" w:sz="4" w:space="0" w:color="auto"/>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b/>
                <w:bCs/>
                <w:sz w:val="20"/>
                <w:szCs w:val="20"/>
                <w:vertAlign w:val="superscript"/>
              </w:rPr>
            </w:pPr>
            <w:r w:rsidRPr="00B206D2">
              <w:rPr>
                <w:rFonts w:ascii="Times New Roman" w:hAnsi="Times New Roman" w:cs="Times New Roman"/>
                <w:b/>
                <w:bCs/>
                <w:sz w:val="20"/>
                <w:szCs w:val="20"/>
                <w:vertAlign w:val="superscript"/>
              </w:rPr>
              <w:t xml:space="preserve"> 000 20000000000000000</w:t>
            </w:r>
          </w:p>
        </w:tc>
        <w:tc>
          <w:tcPr>
            <w:tcW w:w="993"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b/>
                <w:sz w:val="20"/>
                <w:szCs w:val="20"/>
                <w:vertAlign w:val="superscript"/>
              </w:rPr>
            </w:pPr>
            <w:r w:rsidRPr="00B206D2">
              <w:rPr>
                <w:rFonts w:ascii="Times New Roman" w:hAnsi="Times New Roman" w:cs="Times New Roman"/>
                <w:b/>
                <w:sz w:val="20"/>
                <w:szCs w:val="20"/>
                <w:vertAlign w:val="superscript"/>
              </w:rPr>
              <w:t>5438,914</w:t>
            </w:r>
          </w:p>
        </w:tc>
        <w:tc>
          <w:tcPr>
            <w:tcW w:w="992"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b/>
                <w:sz w:val="20"/>
                <w:szCs w:val="20"/>
                <w:vertAlign w:val="superscript"/>
              </w:rPr>
            </w:pPr>
            <w:r w:rsidRPr="00B206D2">
              <w:rPr>
                <w:rFonts w:ascii="Times New Roman" w:hAnsi="Times New Roman" w:cs="Times New Roman"/>
                <w:b/>
                <w:sz w:val="20"/>
                <w:szCs w:val="20"/>
                <w:vertAlign w:val="superscript"/>
              </w:rPr>
              <w:t>5519,505</w:t>
            </w:r>
          </w:p>
        </w:tc>
        <w:tc>
          <w:tcPr>
            <w:tcW w:w="996" w:type="dxa"/>
            <w:gridSpan w:val="5"/>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b/>
                <w:sz w:val="20"/>
                <w:szCs w:val="20"/>
                <w:vertAlign w:val="superscript"/>
              </w:rPr>
            </w:pPr>
            <w:r w:rsidRPr="00B206D2">
              <w:rPr>
                <w:rFonts w:ascii="Times New Roman" w:hAnsi="Times New Roman" w:cs="Times New Roman"/>
                <w:b/>
                <w:sz w:val="20"/>
                <w:szCs w:val="20"/>
                <w:vertAlign w:val="superscript"/>
              </w:rPr>
              <w:t>5491,526</w:t>
            </w:r>
          </w:p>
        </w:tc>
      </w:tr>
      <w:tr w:rsidR="00B206D2" w:rsidRPr="00B206D2" w:rsidTr="00B206D2">
        <w:trPr>
          <w:gridAfter w:val="1"/>
          <w:wAfter w:w="42" w:type="dxa"/>
          <w:trHeight w:val="616"/>
        </w:trPr>
        <w:tc>
          <w:tcPr>
            <w:tcW w:w="5812" w:type="dxa"/>
            <w:gridSpan w:val="2"/>
            <w:tcBorders>
              <w:top w:val="nil"/>
              <w:left w:val="single" w:sz="4" w:space="0" w:color="auto"/>
              <w:bottom w:val="single" w:sz="4" w:space="0" w:color="auto"/>
              <w:right w:val="single" w:sz="4" w:space="0" w:color="auto"/>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Дотации бюджетам сельских поселений на выравнивание бюджетной обеспеченности из бюджетов муниципальных районов</w:t>
            </w:r>
          </w:p>
        </w:tc>
        <w:tc>
          <w:tcPr>
            <w:tcW w:w="1559" w:type="dxa"/>
            <w:tcBorders>
              <w:top w:val="nil"/>
              <w:left w:val="nil"/>
              <w:bottom w:val="single" w:sz="4" w:space="0" w:color="auto"/>
              <w:right w:val="single" w:sz="4" w:space="0" w:color="auto"/>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 xml:space="preserve">  5312021600110 0000150</w:t>
            </w:r>
          </w:p>
        </w:tc>
        <w:tc>
          <w:tcPr>
            <w:tcW w:w="993"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4872,655</w:t>
            </w:r>
          </w:p>
        </w:tc>
        <w:tc>
          <w:tcPr>
            <w:tcW w:w="992" w:type="dxa"/>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4949,016</w:t>
            </w:r>
          </w:p>
        </w:tc>
        <w:tc>
          <w:tcPr>
            <w:tcW w:w="996" w:type="dxa"/>
            <w:gridSpan w:val="5"/>
            <w:tcBorders>
              <w:top w:val="nil"/>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5045,517</w:t>
            </w:r>
          </w:p>
        </w:tc>
      </w:tr>
      <w:tr w:rsidR="00B206D2" w:rsidRPr="00B206D2" w:rsidTr="00B206D2">
        <w:trPr>
          <w:gridAfter w:val="1"/>
          <w:wAfter w:w="42" w:type="dxa"/>
          <w:trHeight w:val="431"/>
        </w:trPr>
        <w:tc>
          <w:tcPr>
            <w:tcW w:w="5812" w:type="dxa"/>
            <w:gridSpan w:val="2"/>
            <w:tcBorders>
              <w:top w:val="nil"/>
              <w:left w:val="single" w:sz="4" w:space="0" w:color="auto"/>
              <w:bottom w:val="nil"/>
              <w:right w:val="single" w:sz="4" w:space="0" w:color="auto"/>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Прочие межбюджетные трансферты передаваемые бюджетам сельских поселений</w:t>
            </w:r>
          </w:p>
        </w:tc>
        <w:tc>
          <w:tcPr>
            <w:tcW w:w="1559" w:type="dxa"/>
            <w:tcBorders>
              <w:top w:val="nil"/>
              <w:left w:val="nil"/>
              <w:bottom w:val="nil"/>
              <w:right w:val="single" w:sz="4" w:space="0" w:color="auto"/>
            </w:tcBorders>
            <w:shd w:val="clear" w:color="auto" w:fill="auto"/>
            <w:vAlign w:val="bottom"/>
            <w:hideMark/>
          </w:tcPr>
          <w:p w:rsidR="00B206D2" w:rsidRPr="00B206D2" w:rsidRDefault="00B206D2" w:rsidP="00B206D2">
            <w:pPr>
              <w:spacing w:after="0" w:line="240" w:lineRule="atLeas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 xml:space="preserve">  5312024999910 0000150</w:t>
            </w:r>
          </w:p>
        </w:tc>
        <w:tc>
          <w:tcPr>
            <w:tcW w:w="993" w:type="dxa"/>
            <w:tcBorders>
              <w:top w:val="nil"/>
              <w:left w:val="nil"/>
              <w:bottom w:val="nil"/>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446,009</w:t>
            </w:r>
          </w:p>
        </w:tc>
        <w:tc>
          <w:tcPr>
            <w:tcW w:w="992" w:type="dxa"/>
            <w:tcBorders>
              <w:top w:val="nil"/>
              <w:left w:val="nil"/>
              <w:bottom w:val="nil"/>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446,009</w:t>
            </w:r>
          </w:p>
        </w:tc>
        <w:tc>
          <w:tcPr>
            <w:tcW w:w="996" w:type="dxa"/>
            <w:gridSpan w:val="5"/>
            <w:tcBorders>
              <w:top w:val="nil"/>
              <w:left w:val="nil"/>
              <w:bottom w:val="nil"/>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446,009</w:t>
            </w:r>
          </w:p>
        </w:tc>
      </w:tr>
      <w:tr w:rsidR="00B206D2" w:rsidRPr="00B206D2" w:rsidTr="00B206D2">
        <w:trPr>
          <w:gridAfter w:val="1"/>
          <w:wAfter w:w="42" w:type="dxa"/>
          <w:trHeight w:val="241"/>
        </w:trPr>
        <w:tc>
          <w:tcPr>
            <w:tcW w:w="581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206D2" w:rsidRPr="00B206D2" w:rsidRDefault="00B206D2" w:rsidP="00B206D2">
            <w:pPr>
              <w:spacing w:after="0" w:line="240" w:lineRule="atLeas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559" w:type="dxa"/>
            <w:tcBorders>
              <w:top w:val="single" w:sz="4" w:space="0" w:color="auto"/>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 xml:space="preserve">  5312023511810 0000150</w:t>
            </w:r>
          </w:p>
        </w:tc>
        <w:tc>
          <w:tcPr>
            <w:tcW w:w="993" w:type="dxa"/>
            <w:tcBorders>
              <w:top w:val="single" w:sz="4" w:space="0" w:color="auto"/>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120,250</w:t>
            </w:r>
          </w:p>
        </w:tc>
        <w:tc>
          <w:tcPr>
            <w:tcW w:w="992" w:type="dxa"/>
            <w:tcBorders>
              <w:top w:val="single" w:sz="4" w:space="0" w:color="auto"/>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124,480</w:t>
            </w:r>
          </w:p>
        </w:tc>
        <w:tc>
          <w:tcPr>
            <w:tcW w:w="996" w:type="dxa"/>
            <w:gridSpan w:val="5"/>
            <w:tcBorders>
              <w:top w:val="single" w:sz="4" w:space="0" w:color="auto"/>
              <w:left w:val="nil"/>
              <w:bottom w:val="single" w:sz="4" w:space="0" w:color="auto"/>
              <w:right w:val="single" w:sz="4" w:space="0" w:color="auto"/>
            </w:tcBorders>
            <w:shd w:val="clear" w:color="auto" w:fill="auto"/>
            <w:vAlign w:val="bottom"/>
          </w:tcPr>
          <w:p w:rsidR="00B206D2" w:rsidRPr="00B206D2" w:rsidRDefault="00B206D2" w:rsidP="00B206D2">
            <w:pPr>
              <w:spacing w:after="0" w:line="240" w:lineRule="atLeast"/>
              <w:jc w:val="right"/>
              <w:rPr>
                <w:rFonts w:ascii="Times New Roman" w:hAnsi="Times New Roman" w:cs="Times New Roman"/>
                <w:sz w:val="20"/>
                <w:szCs w:val="20"/>
                <w:vertAlign w:val="superscript"/>
              </w:rPr>
            </w:pPr>
            <w:r w:rsidRPr="00B206D2">
              <w:rPr>
                <w:rFonts w:ascii="Times New Roman" w:hAnsi="Times New Roman" w:cs="Times New Roman"/>
                <w:sz w:val="20"/>
                <w:szCs w:val="20"/>
                <w:vertAlign w:val="superscript"/>
              </w:rPr>
              <w:t>0,000</w:t>
            </w:r>
          </w:p>
        </w:tc>
      </w:tr>
    </w:tbl>
    <w:p w:rsidR="00B206D2" w:rsidRDefault="00B206D2" w:rsidP="00B206D2">
      <w:pPr>
        <w:widowControl w:val="0"/>
        <w:autoSpaceDE w:val="0"/>
        <w:autoSpaceDN w:val="0"/>
        <w:adjustRightInd w:val="0"/>
        <w:rPr>
          <w:rFonts w:ascii="Calibri" w:eastAsia="Calibri" w:hAnsi="Calibri" w:cs="Calibri"/>
        </w:rPr>
      </w:pPr>
    </w:p>
    <w:tbl>
      <w:tblPr>
        <w:tblW w:w="11345" w:type="dxa"/>
        <w:tblInd w:w="-572" w:type="dxa"/>
        <w:tblLayout w:type="fixed"/>
        <w:tblCellMar>
          <w:left w:w="0" w:type="dxa"/>
          <w:right w:w="0" w:type="dxa"/>
        </w:tblCellMar>
        <w:tblLook w:val="04A0"/>
      </w:tblPr>
      <w:tblGrid>
        <w:gridCol w:w="11345"/>
      </w:tblGrid>
      <w:tr w:rsidR="00B206D2" w:rsidRPr="00703CDB" w:rsidTr="00B206D2">
        <w:trPr>
          <w:trHeight w:val="255"/>
        </w:trPr>
        <w:tc>
          <w:tcPr>
            <w:tcW w:w="11345" w:type="dxa"/>
            <w:noWrap/>
            <w:vAlign w:val="bottom"/>
            <w:hideMark/>
          </w:tcPr>
          <w:p w:rsidR="00B206D2" w:rsidRPr="00703CDB" w:rsidRDefault="00B206D2" w:rsidP="00B206D2">
            <w:pPr>
              <w:spacing w:after="0" w:line="240" w:lineRule="atLeast"/>
              <w:jc w:val="right"/>
              <w:rPr>
                <w:rFonts w:ascii="Times New Roman" w:eastAsia="Calibri" w:hAnsi="Times New Roman" w:cs="Times New Roman"/>
                <w:sz w:val="16"/>
                <w:szCs w:val="16"/>
              </w:rPr>
            </w:pPr>
            <w:r w:rsidRPr="00703CDB">
              <w:rPr>
                <w:rFonts w:ascii="Times New Roman" w:eastAsia="Calibri" w:hAnsi="Times New Roman" w:cs="Times New Roman"/>
                <w:sz w:val="16"/>
                <w:szCs w:val="16"/>
              </w:rPr>
              <w:t>Приложение №2</w:t>
            </w:r>
          </w:p>
        </w:tc>
      </w:tr>
      <w:tr w:rsidR="00B206D2" w:rsidRPr="00703CDB" w:rsidTr="00B206D2">
        <w:trPr>
          <w:trHeight w:val="285"/>
        </w:trPr>
        <w:tc>
          <w:tcPr>
            <w:tcW w:w="11345" w:type="dxa"/>
            <w:noWrap/>
            <w:vAlign w:val="bottom"/>
            <w:hideMark/>
          </w:tcPr>
          <w:p w:rsidR="00B206D2" w:rsidRPr="00703CDB" w:rsidRDefault="00B206D2" w:rsidP="00B206D2">
            <w:pPr>
              <w:spacing w:after="0" w:line="240" w:lineRule="atLeast"/>
              <w:jc w:val="right"/>
              <w:rPr>
                <w:rFonts w:ascii="Times New Roman" w:eastAsia="Calibri" w:hAnsi="Times New Roman" w:cs="Times New Roman"/>
                <w:sz w:val="16"/>
                <w:szCs w:val="16"/>
              </w:rPr>
            </w:pPr>
            <w:r w:rsidRPr="00703CDB">
              <w:rPr>
                <w:rFonts w:ascii="Times New Roman" w:eastAsia="Calibri" w:hAnsi="Times New Roman" w:cs="Times New Roman"/>
                <w:sz w:val="16"/>
                <w:szCs w:val="16"/>
              </w:rPr>
              <w:t xml:space="preserve">к решению Собрания представителей </w:t>
            </w:r>
          </w:p>
        </w:tc>
      </w:tr>
      <w:tr w:rsidR="00B206D2" w:rsidRPr="00703CDB" w:rsidTr="00B206D2">
        <w:trPr>
          <w:trHeight w:val="285"/>
        </w:trPr>
        <w:tc>
          <w:tcPr>
            <w:tcW w:w="11345" w:type="dxa"/>
            <w:noWrap/>
            <w:vAlign w:val="bottom"/>
            <w:hideMark/>
          </w:tcPr>
          <w:p w:rsidR="00B206D2" w:rsidRPr="00703CDB" w:rsidRDefault="00B206D2" w:rsidP="00B206D2">
            <w:pPr>
              <w:spacing w:after="0" w:line="240" w:lineRule="atLeast"/>
              <w:jc w:val="right"/>
              <w:rPr>
                <w:rFonts w:ascii="Times New Roman" w:eastAsia="Calibri" w:hAnsi="Times New Roman" w:cs="Times New Roman"/>
                <w:sz w:val="16"/>
                <w:szCs w:val="16"/>
              </w:rPr>
            </w:pPr>
            <w:r w:rsidRPr="00703CDB">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B206D2" w:rsidRPr="00703CDB" w:rsidTr="00B206D2">
        <w:trPr>
          <w:trHeight w:val="285"/>
        </w:trPr>
        <w:tc>
          <w:tcPr>
            <w:tcW w:w="11345" w:type="dxa"/>
            <w:noWrap/>
            <w:vAlign w:val="bottom"/>
            <w:hideMark/>
          </w:tcPr>
          <w:p w:rsidR="00B206D2" w:rsidRPr="00703CDB" w:rsidRDefault="00B206D2" w:rsidP="00B206D2">
            <w:pPr>
              <w:spacing w:after="0" w:line="240" w:lineRule="atLeast"/>
              <w:jc w:val="right"/>
              <w:rPr>
                <w:rFonts w:ascii="Times New Roman" w:eastAsia="Calibri" w:hAnsi="Times New Roman" w:cs="Times New Roman"/>
                <w:sz w:val="16"/>
                <w:szCs w:val="16"/>
              </w:rPr>
            </w:pPr>
            <w:r w:rsidRPr="00703CDB">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B206D2" w:rsidRPr="00703CDB" w:rsidTr="00B206D2">
        <w:trPr>
          <w:trHeight w:val="285"/>
        </w:trPr>
        <w:tc>
          <w:tcPr>
            <w:tcW w:w="11345" w:type="dxa"/>
            <w:noWrap/>
            <w:vAlign w:val="bottom"/>
            <w:hideMark/>
          </w:tcPr>
          <w:p w:rsidR="00B206D2" w:rsidRPr="00703CDB" w:rsidRDefault="00B206D2" w:rsidP="00B206D2">
            <w:pPr>
              <w:spacing w:after="0" w:line="240" w:lineRule="atLeast"/>
              <w:jc w:val="right"/>
              <w:rPr>
                <w:rFonts w:ascii="Times New Roman" w:eastAsia="Calibri" w:hAnsi="Times New Roman" w:cs="Times New Roman"/>
                <w:sz w:val="16"/>
                <w:szCs w:val="16"/>
              </w:rPr>
            </w:pPr>
            <w:r w:rsidRPr="00703CDB">
              <w:rPr>
                <w:rFonts w:ascii="Times New Roman" w:eastAsia="Calibri" w:hAnsi="Times New Roman" w:cs="Times New Roman"/>
                <w:sz w:val="16"/>
                <w:szCs w:val="16"/>
              </w:rPr>
              <w:t>на 2024 год и плановый период 2025 и 2026 годов''</w:t>
            </w:r>
          </w:p>
        </w:tc>
      </w:tr>
    </w:tbl>
    <w:p w:rsidR="00B206D2" w:rsidRPr="00703CDB" w:rsidRDefault="00B206D2" w:rsidP="00B206D2">
      <w:pPr>
        <w:widowControl w:val="0"/>
        <w:autoSpaceDE w:val="0"/>
        <w:autoSpaceDN w:val="0"/>
        <w:adjustRightInd w:val="0"/>
        <w:spacing w:after="0" w:line="240" w:lineRule="atLeast"/>
        <w:rPr>
          <w:rFonts w:ascii="Times New Roman" w:eastAsia="Calibri" w:hAnsi="Times New Roman" w:cs="Times New Roman"/>
          <w:b/>
          <w:sz w:val="16"/>
          <w:szCs w:val="16"/>
        </w:rPr>
      </w:pPr>
    </w:p>
    <w:p w:rsidR="00B206D2" w:rsidRPr="00703CDB" w:rsidRDefault="00B206D2" w:rsidP="00B206D2">
      <w:pPr>
        <w:widowControl w:val="0"/>
        <w:autoSpaceDE w:val="0"/>
        <w:autoSpaceDN w:val="0"/>
        <w:adjustRightInd w:val="0"/>
        <w:spacing w:after="0" w:line="240" w:lineRule="atLeast"/>
        <w:rPr>
          <w:rFonts w:ascii="Times New Roman" w:eastAsia="Calibri" w:hAnsi="Times New Roman" w:cs="Times New Roman"/>
          <w:b/>
          <w:sz w:val="16"/>
          <w:szCs w:val="16"/>
        </w:rPr>
      </w:pPr>
      <w:r w:rsidRPr="00703CDB">
        <w:rPr>
          <w:rFonts w:ascii="Times New Roman" w:eastAsia="Calibri" w:hAnsi="Times New Roman" w:cs="Times New Roman"/>
          <w:b/>
          <w:sz w:val="16"/>
          <w:szCs w:val="16"/>
        </w:rPr>
        <w:t xml:space="preserve">          Ведомственная структура расходов бюджета сельского поселения Борискино-Игар   </w:t>
      </w:r>
    </w:p>
    <w:p w:rsidR="00B206D2" w:rsidRPr="00703CDB" w:rsidRDefault="00B206D2" w:rsidP="00B206D2">
      <w:pPr>
        <w:widowControl w:val="0"/>
        <w:autoSpaceDE w:val="0"/>
        <w:autoSpaceDN w:val="0"/>
        <w:adjustRightInd w:val="0"/>
        <w:spacing w:after="0" w:line="240" w:lineRule="atLeast"/>
        <w:rPr>
          <w:rFonts w:ascii="Times New Roman" w:eastAsia="Calibri" w:hAnsi="Times New Roman" w:cs="Times New Roman"/>
          <w:b/>
          <w:sz w:val="16"/>
          <w:szCs w:val="16"/>
        </w:rPr>
      </w:pPr>
      <w:r w:rsidRPr="00703CDB">
        <w:rPr>
          <w:rFonts w:ascii="Times New Roman" w:eastAsia="Calibri" w:hAnsi="Times New Roman" w:cs="Times New Roman"/>
          <w:b/>
          <w:sz w:val="16"/>
          <w:szCs w:val="16"/>
        </w:rPr>
        <w:t xml:space="preserve">                       муниципального района Клявлинский Самарской области на 2024 год</w:t>
      </w:r>
    </w:p>
    <w:p w:rsidR="00B206D2" w:rsidRPr="00703CDB" w:rsidRDefault="00B206D2" w:rsidP="00B206D2">
      <w:pPr>
        <w:widowControl w:val="0"/>
        <w:autoSpaceDE w:val="0"/>
        <w:autoSpaceDN w:val="0"/>
        <w:adjustRightInd w:val="0"/>
        <w:spacing w:after="0" w:line="240" w:lineRule="atLeast"/>
        <w:rPr>
          <w:rFonts w:ascii="Times New Roman" w:eastAsia="Calibri" w:hAnsi="Times New Roman" w:cs="Times New Roman"/>
          <w:sz w:val="16"/>
          <w:szCs w:val="16"/>
        </w:rPr>
      </w:pPr>
    </w:p>
    <w:p w:rsidR="00B206D2" w:rsidRPr="00703CDB" w:rsidRDefault="00B206D2" w:rsidP="00B206D2">
      <w:pPr>
        <w:widowControl w:val="0"/>
        <w:autoSpaceDE w:val="0"/>
        <w:autoSpaceDN w:val="0"/>
        <w:adjustRightInd w:val="0"/>
        <w:spacing w:after="0" w:line="240" w:lineRule="atLeast"/>
        <w:rPr>
          <w:rFonts w:ascii="Times New Roman" w:eastAsia="Calibri" w:hAnsi="Times New Roman" w:cs="Times New Roman"/>
          <w:sz w:val="16"/>
          <w:szCs w:val="16"/>
        </w:rPr>
      </w:pPr>
    </w:p>
    <w:p w:rsidR="00B206D2" w:rsidRPr="00703CDB" w:rsidRDefault="00B206D2" w:rsidP="00B206D2">
      <w:pPr>
        <w:widowControl w:val="0"/>
        <w:autoSpaceDE w:val="0"/>
        <w:autoSpaceDN w:val="0"/>
        <w:adjustRightInd w:val="0"/>
        <w:spacing w:after="0" w:line="240" w:lineRule="atLeast"/>
        <w:rPr>
          <w:rFonts w:ascii="Times New Roman" w:eastAsia="Calibri" w:hAnsi="Times New Roman" w:cs="Times New Roman"/>
          <w:sz w:val="16"/>
          <w:szCs w:val="16"/>
        </w:rPr>
      </w:pPr>
    </w:p>
    <w:tbl>
      <w:tblPr>
        <w:tblW w:w="10480" w:type="dxa"/>
        <w:tblInd w:w="113" w:type="dxa"/>
        <w:tblLook w:val="04A0"/>
      </w:tblPr>
      <w:tblGrid>
        <w:gridCol w:w="743"/>
        <w:gridCol w:w="4497"/>
        <w:gridCol w:w="709"/>
        <w:gridCol w:w="1134"/>
        <w:gridCol w:w="992"/>
        <w:gridCol w:w="1120"/>
        <w:gridCol w:w="1285"/>
      </w:tblGrid>
      <w:tr w:rsidR="00B206D2" w:rsidRPr="00703CDB" w:rsidTr="00703CDB">
        <w:trPr>
          <w:trHeight w:val="481"/>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код ГРБС</w:t>
            </w:r>
          </w:p>
        </w:tc>
        <w:tc>
          <w:tcPr>
            <w:tcW w:w="44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proofErr w:type="spellStart"/>
            <w:r w:rsidRPr="00703CDB">
              <w:rPr>
                <w:rFonts w:ascii="Times New Roman" w:hAnsi="Times New Roman" w:cs="Times New Roman"/>
                <w:b/>
                <w:bCs/>
                <w:sz w:val="16"/>
                <w:szCs w:val="16"/>
              </w:rPr>
              <w:t>Рз</w:t>
            </w:r>
            <w:proofErr w:type="spellEnd"/>
            <w:r w:rsidRPr="00703CDB">
              <w:rPr>
                <w:rFonts w:ascii="Times New Roman" w:hAnsi="Times New Roman" w:cs="Times New Roman"/>
                <w:b/>
                <w:bCs/>
                <w:sz w:val="16"/>
                <w:szCs w:val="16"/>
              </w:rPr>
              <w:t xml:space="preserve">  </w:t>
            </w:r>
            <w:proofErr w:type="spellStart"/>
            <w:proofErr w:type="gramStart"/>
            <w:r w:rsidRPr="00703CDB">
              <w:rPr>
                <w:rFonts w:ascii="Times New Roman" w:hAnsi="Times New Roman" w:cs="Times New Roman"/>
                <w:b/>
                <w:bCs/>
                <w:sz w:val="16"/>
                <w:szCs w:val="16"/>
              </w:rPr>
              <w:t>Пр</w:t>
            </w:r>
            <w:proofErr w:type="spellEnd"/>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ЦСР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ВР</w:t>
            </w:r>
          </w:p>
        </w:tc>
        <w:tc>
          <w:tcPr>
            <w:tcW w:w="2405"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Сумма, тыс. руб.</w:t>
            </w:r>
          </w:p>
        </w:tc>
      </w:tr>
      <w:tr w:rsidR="00B206D2" w:rsidRPr="00703CDB" w:rsidTr="00703CDB">
        <w:trPr>
          <w:trHeight w:val="481"/>
        </w:trPr>
        <w:tc>
          <w:tcPr>
            <w:tcW w:w="743"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B206D2">
            <w:pPr>
              <w:spacing w:after="0" w:line="240" w:lineRule="atLeast"/>
              <w:rPr>
                <w:rFonts w:ascii="Times New Roman" w:hAnsi="Times New Roman" w:cs="Times New Roman"/>
                <w:b/>
                <w:bCs/>
                <w:sz w:val="16"/>
                <w:szCs w:val="16"/>
              </w:rPr>
            </w:pPr>
          </w:p>
        </w:tc>
        <w:tc>
          <w:tcPr>
            <w:tcW w:w="4497"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B206D2">
            <w:pPr>
              <w:spacing w:after="0" w:line="240" w:lineRule="atLeast"/>
              <w:rPr>
                <w:rFonts w:ascii="Times New Roman" w:hAnsi="Times New Roman" w:cs="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B206D2">
            <w:pPr>
              <w:spacing w:after="0" w:line="240" w:lineRule="atLeast"/>
              <w:rPr>
                <w:rFonts w:ascii="Times New Roman" w:hAnsi="Times New Roman" w:cs="Times New Roman"/>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B206D2">
            <w:pPr>
              <w:spacing w:after="0" w:line="240" w:lineRule="atLeast"/>
              <w:rPr>
                <w:rFonts w:ascii="Times New Roman" w:hAnsi="Times New Roman" w:cs="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B206D2">
            <w:pPr>
              <w:spacing w:after="0" w:line="240" w:lineRule="atLeast"/>
              <w:rPr>
                <w:rFonts w:ascii="Times New Roman" w:hAnsi="Times New Roman" w:cs="Times New Roman"/>
                <w:b/>
                <w:bCs/>
                <w:sz w:val="16"/>
                <w:szCs w:val="16"/>
              </w:rPr>
            </w:pPr>
          </w:p>
        </w:tc>
        <w:tc>
          <w:tcPr>
            <w:tcW w:w="2405" w:type="dxa"/>
            <w:gridSpan w:val="2"/>
            <w:vMerge/>
            <w:tcBorders>
              <w:top w:val="single" w:sz="4" w:space="0" w:color="auto"/>
              <w:left w:val="single" w:sz="4" w:space="0" w:color="auto"/>
              <w:bottom w:val="single" w:sz="4" w:space="0" w:color="000000"/>
              <w:right w:val="single" w:sz="4" w:space="0" w:color="000000"/>
            </w:tcBorders>
            <w:vAlign w:val="center"/>
            <w:hideMark/>
          </w:tcPr>
          <w:p w:rsidR="00B206D2" w:rsidRPr="00703CDB" w:rsidRDefault="00B206D2" w:rsidP="00B206D2">
            <w:pPr>
              <w:spacing w:after="0" w:line="240" w:lineRule="atLeast"/>
              <w:rPr>
                <w:rFonts w:ascii="Times New Roman" w:hAnsi="Times New Roman" w:cs="Times New Roman"/>
                <w:b/>
                <w:bCs/>
                <w:sz w:val="16"/>
                <w:szCs w:val="16"/>
              </w:rPr>
            </w:pPr>
          </w:p>
        </w:tc>
      </w:tr>
      <w:tr w:rsidR="00B206D2" w:rsidRPr="00703CDB" w:rsidTr="00703CDB">
        <w:trPr>
          <w:trHeight w:val="2047"/>
        </w:trPr>
        <w:tc>
          <w:tcPr>
            <w:tcW w:w="743"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B206D2">
            <w:pPr>
              <w:spacing w:after="0" w:line="240" w:lineRule="atLeast"/>
              <w:rPr>
                <w:rFonts w:ascii="Times New Roman" w:hAnsi="Times New Roman" w:cs="Times New Roman"/>
                <w:b/>
                <w:bCs/>
                <w:sz w:val="16"/>
                <w:szCs w:val="16"/>
              </w:rPr>
            </w:pPr>
          </w:p>
        </w:tc>
        <w:tc>
          <w:tcPr>
            <w:tcW w:w="4497"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B206D2">
            <w:pPr>
              <w:spacing w:after="0" w:line="240" w:lineRule="atLeast"/>
              <w:rPr>
                <w:rFonts w:ascii="Times New Roman" w:hAnsi="Times New Roman" w:cs="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B206D2">
            <w:pPr>
              <w:spacing w:after="0" w:line="240" w:lineRule="atLeast"/>
              <w:rPr>
                <w:rFonts w:ascii="Times New Roman" w:hAnsi="Times New Roman" w:cs="Times New Roman"/>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B206D2">
            <w:pPr>
              <w:spacing w:after="0" w:line="240" w:lineRule="atLeast"/>
              <w:rPr>
                <w:rFonts w:ascii="Times New Roman" w:hAnsi="Times New Roman" w:cs="Times New Roman"/>
                <w:b/>
                <w:bCs/>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B206D2">
            <w:pPr>
              <w:spacing w:after="0" w:line="240" w:lineRule="atLeast"/>
              <w:rPr>
                <w:rFonts w:ascii="Times New Roman" w:hAnsi="Times New Roman" w:cs="Times New Roman"/>
                <w:b/>
                <w:bCs/>
                <w:sz w:val="16"/>
                <w:szCs w:val="16"/>
              </w:rPr>
            </w:pP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Всего</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xml:space="preserve">в том числе за счет безвозмездных поступлений </w:t>
            </w:r>
            <w:proofErr w:type="gramStart"/>
            <w:r w:rsidRPr="00703CDB">
              <w:rPr>
                <w:rFonts w:ascii="Times New Roman" w:hAnsi="Times New Roman" w:cs="Times New Roman"/>
                <w:b/>
                <w:bCs/>
                <w:sz w:val="16"/>
                <w:szCs w:val="16"/>
              </w:rPr>
              <w:t>имеющие</w:t>
            </w:r>
            <w:proofErr w:type="gramEnd"/>
            <w:r w:rsidRPr="00703CDB">
              <w:rPr>
                <w:rFonts w:ascii="Times New Roman" w:hAnsi="Times New Roman" w:cs="Times New Roman"/>
                <w:b/>
                <w:bCs/>
                <w:sz w:val="16"/>
                <w:szCs w:val="16"/>
              </w:rPr>
              <w:t xml:space="preserve"> целевое назначение из вышестоящих бюджетов</w:t>
            </w:r>
          </w:p>
        </w:tc>
      </w:tr>
      <w:tr w:rsidR="00B206D2" w:rsidRPr="00703CDB" w:rsidTr="00703CDB">
        <w:trPr>
          <w:trHeight w:val="8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531</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Администрация сельского поселения Борискино-Игар муниципального района Клявлинский Самарской области</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11 412,281</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120,250</w:t>
            </w:r>
          </w:p>
        </w:tc>
      </w:tr>
      <w:tr w:rsidR="00B206D2" w:rsidRPr="00703CDB" w:rsidTr="00703CDB">
        <w:trPr>
          <w:trHeight w:val="721"/>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0102</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1 080,012</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111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0102</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1 080,012</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988"/>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0102</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1 080,012</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52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0102</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120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1 080,012</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102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1 081,715</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1111"/>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1 081,715</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98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751,449</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120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751,449</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63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70,976</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6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240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70,976</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259,290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540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259,290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0106</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70,260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1086"/>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0106</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70,260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0106</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70,260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0106</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540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70,260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0111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50,000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proofErr w:type="spellStart"/>
            <w:r w:rsidRPr="00703CDB">
              <w:rPr>
                <w:rFonts w:ascii="Times New Roman" w:hAnsi="Times New Roman" w:cs="Times New Roman"/>
                <w:sz w:val="16"/>
                <w:szCs w:val="16"/>
              </w:rPr>
              <w:t>Непрограммные</w:t>
            </w:r>
            <w:proofErr w:type="spellEnd"/>
            <w:r w:rsidRPr="00703CDB">
              <w:rPr>
                <w:rFonts w:ascii="Times New Roman" w:hAnsi="Times New Roman" w:cs="Times New Roman"/>
                <w:sz w:val="16"/>
                <w:szCs w:val="16"/>
              </w:rPr>
              <w:t xml:space="preserve"> направления расходов местного бюджета</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0111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9000000000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1338"/>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lastRenderedPageBreak/>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proofErr w:type="spellStart"/>
            <w:r w:rsidRPr="00703CDB">
              <w:rPr>
                <w:rFonts w:ascii="Times New Roman" w:hAnsi="Times New Roman" w:cs="Times New Roman"/>
                <w:sz w:val="16"/>
                <w:szCs w:val="16"/>
              </w:rPr>
              <w:t>Непрограммные</w:t>
            </w:r>
            <w:proofErr w:type="spellEnd"/>
            <w:r w:rsidRPr="00703CDB">
              <w:rPr>
                <w:rFonts w:ascii="Times New Roman" w:hAnsi="Times New Roman" w:cs="Times New Roman"/>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0111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9010000000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0111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9010000000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800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0111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9010000000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870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43,293</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27,000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52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240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27,000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97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16,293</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16,293</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540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16,293</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120,250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120,250</w:t>
            </w:r>
          </w:p>
        </w:tc>
      </w:tr>
      <w:tr w:rsidR="00B206D2" w:rsidRPr="00703CDB" w:rsidTr="00703CDB">
        <w:trPr>
          <w:trHeight w:val="898"/>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120,250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120,250</w:t>
            </w:r>
          </w:p>
        </w:tc>
      </w:tr>
      <w:tr w:rsidR="00B206D2" w:rsidRPr="00703CDB" w:rsidTr="00703CDB">
        <w:trPr>
          <w:trHeight w:val="926"/>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120,250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120,250</w:t>
            </w:r>
          </w:p>
        </w:tc>
      </w:tr>
      <w:tr w:rsidR="00B206D2" w:rsidRPr="00703CDB" w:rsidTr="00703CDB">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120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120,250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120,250</w:t>
            </w:r>
          </w:p>
        </w:tc>
      </w:tr>
      <w:tr w:rsidR="00B206D2" w:rsidRPr="00703CDB" w:rsidTr="00703CDB">
        <w:trPr>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 xml:space="preserve">Защита населения и территории от чрезвычайных  ситуаций природного и техногенного </w:t>
            </w:r>
            <w:proofErr w:type="spellStart"/>
            <w:r w:rsidRPr="00703CDB">
              <w:rPr>
                <w:rFonts w:ascii="Times New Roman" w:hAnsi="Times New Roman" w:cs="Times New Roman"/>
                <w:b/>
                <w:bCs/>
                <w:sz w:val="16"/>
                <w:szCs w:val="16"/>
              </w:rPr>
              <w:t>характера</w:t>
            </w:r>
            <w:proofErr w:type="gramStart"/>
            <w:r w:rsidRPr="00703CDB">
              <w:rPr>
                <w:rFonts w:ascii="Times New Roman" w:hAnsi="Times New Roman" w:cs="Times New Roman"/>
                <w:b/>
                <w:bCs/>
                <w:sz w:val="16"/>
                <w:szCs w:val="16"/>
              </w:rPr>
              <w:t>,п</w:t>
            </w:r>
            <w:proofErr w:type="gramEnd"/>
            <w:r w:rsidRPr="00703CDB">
              <w:rPr>
                <w:rFonts w:ascii="Times New Roman" w:hAnsi="Times New Roman" w:cs="Times New Roman"/>
                <w:b/>
                <w:bCs/>
                <w:sz w:val="16"/>
                <w:szCs w:val="16"/>
              </w:rPr>
              <w:t>ожарная</w:t>
            </w:r>
            <w:proofErr w:type="spellEnd"/>
            <w:r w:rsidRPr="00703CDB">
              <w:rPr>
                <w:rFonts w:ascii="Times New Roman" w:hAnsi="Times New Roman" w:cs="Times New Roman"/>
                <w:b/>
                <w:bCs/>
                <w:sz w:val="16"/>
                <w:szCs w:val="16"/>
              </w:rPr>
              <w:t xml:space="preserve"> безопасность</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312,270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1072"/>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312,270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299,075</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471"/>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240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299,075</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39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800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13,195</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850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13,195</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0409</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1 005,486</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1171"/>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2018-2026 годы"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0409</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1 005,486</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5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0409</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1 005,486</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50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0409</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240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1 005,486</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0501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5,000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996"/>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0501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557"/>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0501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200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346"/>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0501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240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30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lastRenderedPageBreak/>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0502</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670,000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888"/>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0502</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670,000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49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0502</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200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670,000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413"/>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0502</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240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670,000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4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Благоустройство</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3 401,101</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93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3 401,101</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551"/>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3 401,101</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54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240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3 401,101</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 xml:space="preserve">Молодежная политика </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0707</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13,907</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868"/>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0707</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13,907</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33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0707</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13,907</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0707</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540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13,907</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40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3 401,771</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997"/>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3 401,771</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84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1 940,060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429"/>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110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1 940,060</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1 370,483</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613"/>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240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1 370,483</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77,154</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540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77,154</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800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14,074</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850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14,074</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1001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140,544</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924"/>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1001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140,544</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399"/>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1001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140,544</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Публичные нормативные социальные выплаты гражданам</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1001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310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140,544</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Физическая культура</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1101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16,672</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trHeight w:val="1009"/>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1101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16,672</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36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1101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500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16,672</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4497"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1101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540</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16,672</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trHeight w:val="255"/>
        </w:trPr>
        <w:tc>
          <w:tcPr>
            <w:tcW w:w="8075"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206D2" w:rsidRPr="00703CDB" w:rsidRDefault="00B206D2" w:rsidP="00B206D2">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ИТОГО</w:t>
            </w:r>
          </w:p>
        </w:tc>
        <w:tc>
          <w:tcPr>
            <w:tcW w:w="1120"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11 412,281</w:t>
            </w:r>
          </w:p>
        </w:tc>
        <w:tc>
          <w:tcPr>
            <w:tcW w:w="128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B206D2">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120,250</w:t>
            </w:r>
          </w:p>
        </w:tc>
      </w:tr>
    </w:tbl>
    <w:p w:rsidR="00B206D2" w:rsidRPr="00A0144D" w:rsidRDefault="00B206D2" w:rsidP="00B206D2">
      <w:pPr>
        <w:widowControl w:val="0"/>
        <w:autoSpaceDE w:val="0"/>
        <w:autoSpaceDN w:val="0"/>
        <w:adjustRightInd w:val="0"/>
        <w:rPr>
          <w:rFonts w:eastAsia="Calibri"/>
        </w:rPr>
      </w:pPr>
    </w:p>
    <w:tbl>
      <w:tblPr>
        <w:tblW w:w="10631" w:type="dxa"/>
        <w:tblInd w:w="250" w:type="dxa"/>
        <w:tblLayout w:type="fixed"/>
        <w:tblLook w:val="04A0"/>
      </w:tblPr>
      <w:tblGrid>
        <w:gridCol w:w="743"/>
        <w:gridCol w:w="4502"/>
        <w:gridCol w:w="657"/>
        <w:gridCol w:w="1336"/>
        <w:gridCol w:w="814"/>
        <w:gridCol w:w="1162"/>
        <w:gridCol w:w="1417"/>
      </w:tblGrid>
      <w:tr w:rsidR="00B206D2" w:rsidRPr="00D15814" w:rsidTr="00B206D2">
        <w:trPr>
          <w:trHeight w:val="255"/>
        </w:trPr>
        <w:tc>
          <w:tcPr>
            <w:tcW w:w="743" w:type="dxa"/>
            <w:tcBorders>
              <w:top w:val="nil"/>
              <w:left w:val="nil"/>
              <w:bottom w:val="nil"/>
              <w:right w:val="nil"/>
            </w:tcBorders>
            <w:shd w:val="clear" w:color="auto" w:fill="auto"/>
            <w:noWrap/>
            <w:vAlign w:val="bottom"/>
            <w:hideMark/>
          </w:tcPr>
          <w:p w:rsidR="00B206D2" w:rsidRPr="00D15814" w:rsidRDefault="00B206D2" w:rsidP="00B206D2">
            <w:pPr>
              <w:rPr>
                <w:rFonts w:ascii="Arial" w:hAnsi="Arial" w:cs="Arial"/>
                <w:sz w:val="20"/>
                <w:szCs w:val="20"/>
              </w:rPr>
            </w:pPr>
          </w:p>
        </w:tc>
        <w:tc>
          <w:tcPr>
            <w:tcW w:w="4502" w:type="dxa"/>
            <w:tcBorders>
              <w:top w:val="nil"/>
              <w:left w:val="nil"/>
              <w:bottom w:val="nil"/>
              <w:right w:val="nil"/>
            </w:tcBorders>
            <w:shd w:val="clear" w:color="auto" w:fill="auto"/>
            <w:noWrap/>
            <w:vAlign w:val="bottom"/>
            <w:hideMark/>
          </w:tcPr>
          <w:p w:rsidR="00B206D2" w:rsidRPr="00D15814" w:rsidRDefault="00B206D2" w:rsidP="00B206D2">
            <w:pPr>
              <w:rPr>
                <w:rFonts w:ascii="Arial" w:hAnsi="Arial" w:cs="Arial"/>
                <w:sz w:val="20"/>
                <w:szCs w:val="20"/>
              </w:rPr>
            </w:pPr>
          </w:p>
        </w:tc>
        <w:tc>
          <w:tcPr>
            <w:tcW w:w="657" w:type="dxa"/>
            <w:tcBorders>
              <w:top w:val="nil"/>
              <w:left w:val="nil"/>
              <w:bottom w:val="nil"/>
              <w:right w:val="nil"/>
            </w:tcBorders>
            <w:shd w:val="clear" w:color="auto" w:fill="auto"/>
            <w:noWrap/>
            <w:vAlign w:val="bottom"/>
            <w:hideMark/>
          </w:tcPr>
          <w:p w:rsidR="00B206D2" w:rsidRPr="00D15814" w:rsidRDefault="00B206D2" w:rsidP="00B206D2">
            <w:pPr>
              <w:jc w:val="center"/>
              <w:rPr>
                <w:rFonts w:ascii="Arial" w:hAnsi="Arial" w:cs="Arial"/>
                <w:sz w:val="20"/>
                <w:szCs w:val="20"/>
              </w:rPr>
            </w:pPr>
          </w:p>
        </w:tc>
        <w:tc>
          <w:tcPr>
            <w:tcW w:w="1336" w:type="dxa"/>
            <w:tcBorders>
              <w:top w:val="nil"/>
              <w:left w:val="nil"/>
              <w:bottom w:val="nil"/>
              <w:right w:val="nil"/>
            </w:tcBorders>
            <w:shd w:val="clear" w:color="auto" w:fill="auto"/>
            <w:noWrap/>
            <w:vAlign w:val="bottom"/>
            <w:hideMark/>
          </w:tcPr>
          <w:p w:rsidR="00B206D2" w:rsidRPr="00D15814" w:rsidRDefault="00B206D2" w:rsidP="00B206D2">
            <w:pPr>
              <w:jc w:val="center"/>
              <w:rPr>
                <w:rFonts w:ascii="Arial" w:hAnsi="Arial" w:cs="Arial"/>
                <w:sz w:val="20"/>
                <w:szCs w:val="20"/>
              </w:rPr>
            </w:pPr>
          </w:p>
        </w:tc>
        <w:tc>
          <w:tcPr>
            <w:tcW w:w="814" w:type="dxa"/>
            <w:tcBorders>
              <w:top w:val="nil"/>
              <w:left w:val="nil"/>
              <w:bottom w:val="nil"/>
              <w:right w:val="nil"/>
            </w:tcBorders>
            <w:shd w:val="clear" w:color="auto" w:fill="auto"/>
            <w:noWrap/>
            <w:vAlign w:val="bottom"/>
            <w:hideMark/>
          </w:tcPr>
          <w:p w:rsidR="00B206D2" w:rsidRPr="00D15814" w:rsidRDefault="00B206D2" w:rsidP="00B206D2">
            <w:pPr>
              <w:jc w:val="center"/>
              <w:rPr>
                <w:rFonts w:ascii="Arial" w:hAnsi="Arial" w:cs="Arial"/>
                <w:sz w:val="20"/>
                <w:szCs w:val="20"/>
              </w:rPr>
            </w:pPr>
          </w:p>
        </w:tc>
        <w:tc>
          <w:tcPr>
            <w:tcW w:w="1162" w:type="dxa"/>
            <w:tcBorders>
              <w:top w:val="nil"/>
              <w:left w:val="nil"/>
              <w:bottom w:val="nil"/>
              <w:right w:val="nil"/>
            </w:tcBorders>
            <w:shd w:val="clear" w:color="auto" w:fill="auto"/>
            <w:noWrap/>
            <w:vAlign w:val="bottom"/>
            <w:hideMark/>
          </w:tcPr>
          <w:p w:rsidR="00B206D2" w:rsidRPr="00D15814" w:rsidRDefault="00B206D2" w:rsidP="00B206D2">
            <w:pPr>
              <w:rPr>
                <w:rFonts w:ascii="Arial" w:hAnsi="Arial" w:cs="Arial"/>
                <w:sz w:val="20"/>
                <w:szCs w:val="20"/>
              </w:rPr>
            </w:pPr>
          </w:p>
        </w:tc>
        <w:tc>
          <w:tcPr>
            <w:tcW w:w="1417" w:type="dxa"/>
            <w:tcBorders>
              <w:top w:val="nil"/>
              <w:left w:val="nil"/>
              <w:bottom w:val="nil"/>
              <w:right w:val="nil"/>
            </w:tcBorders>
            <w:shd w:val="clear" w:color="auto" w:fill="auto"/>
            <w:noWrap/>
            <w:vAlign w:val="bottom"/>
            <w:hideMark/>
          </w:tcPr>
          <w:p w:rsidR="00B206D2" w:rsidRPr="00D15814" w:rsidRDefault="00B206D2" w:rsidP="00B206D2">
            <w:pPr>
              <w:rPr>
                <w:rFonts w:ascii="Arial" w:hAnsi="Arial" w:cs="Arial"/>
                <w:sz w:val="20"/>
                <w:szCs w:val="20"/>
              </w:rPr>
            </w:pPr>
          </w:p>
        </w:tc>
      </w:tr>
    </w:tbl>
    <w:p w:rsidR="00B206D2" w:rsidRDefault="00B206D2" w:rsidP="00B206D2"/>
    <w:tbl>
      <w:tblPr>
        <w:tblW w:w="11062" w:type="dxa"/>
        <w:tblInd w:w="-572" w:type="dxa"/>
        <w:tblLayout w:type="fixed"/>
        <w:tblCellMar>
          <w:left w:w="0" w:type="dxa"/>
          <w:right w:w="0" w:type="dxa"/>
        </w:tblCellMar>
        <w:tblLook w:val="04A0"/>
      </w:tblPr>
      <w:tblGrid>
        <w:gridCol w:w="11062"/>
      </w:tblGrid>
      <w:tr w:rsidR="00B206D2" w:rsidRPr="00703CDB" w:rsidTr="00B206D2">
        <w:trPr>
          <w:trHeight w:val="255"/>
        </w:trPr>
        <w:tc>
          <w:tcPr>
            <w:tcW w:w="11062" w:type="dxa"/>
            <w:noWrap/>
            <w:vAlign w:val="bottom"/>
            <w:hideMark/>
          </w:tcPr>
          <w:p w:rsidR="00B206D2" w:rsidRPr="00703CDB" w:rsidRDefault="00B206D2" w:rsidP="00703CDB">
            <w:pPr>
              <w:spacing w:after="0" w:line="240" w:lineRule="atLeast"/>
              <w:jc w:val="right"/>
              <w:rPr>
                <w:rFonts w:ascii="Times New Roman" w:eastAsia="Calibri" w:hAnsi="Times New Roman" w:cs="Times New Roman"/>
                <w:sz w:val="16"/>
                <w:szCs w:val="16"/>
              </w:rPr>
            </w:pPr>
            <w:r w:rsidRPr="00703CDB">
              <w:rPr>
                <w:rFonts w:ascii="Times New Roman" w:eastAsia="Calibri" w:hAnsi="Times New Roman" w:cs="Times New Roman"/>
                <w:sz w:val="16"/>
                <w:szCs w:val="16"/>
              </w:rPr>
              <w:t>Приложение №3</w:t>
            </w:r>
          </w:p>
        </w:tc>
      </w:tr>
      <w:tr w:rsidR="00B206D2" w:rsidRPr="00703CDB" w:rsidTr="00B206D2">
        <w:trPr>
          <w:trHeight w:val="285"/>
        </w:trPr>
        <w:tc>
          <w:tcPr>
            <w:tcW w:w="11062" w:type="dxa"/>
            <w:noWrap/>
            <w:vAlign w:val="bottom"/>
            <w:hideMark/>
          </w:tcPr>
          <w:p w:rsidR="00B206D2" w:rsidRPr="00703CDB" w:rsidRDefault="00B206D2" w:rsidP="00703CDB">
            <w:pPr>
              <w:spacing w:after="0" w:line="240" w:lineRule="atLeast"/>
              <w:jc w:val="right"/>
              <w:rPr>
                <w:rFonts w:ascii="Times New Roman" w:eastAsia="Calibri" w:hAnsi="Times New Roman" w:cs="Times New Roman"/>
                <w:sz w:val="16"/>
                <w:szCs w:val="16"/>
              </w:rPr>
            </w:pPr>
            <w:r w:rsidRPr="00703CDB">
              <w:rPr>
                <w:rFonts w:ascii="Times New Roman" w:eastAsia="Calibri" w:hAnsi="Times New Roman" w:cs="Times New Roman"/>
                <w:sz w:val="16"/>
                <w:szCs w:val="16"/>
              </w:rPr>
              <w:t xml:space="preserve">к решению Собрания представителей </w:t>
            </w:r>
          </w:p>
        </w:tc>
      </w:tr>
      <w:tr w:rsidR="00B206D2" w:rsidRPr="00703CDB" w:rsidTr="00B206D2">
        <w:trPr>
          <w:trHeight w:val="285"/>
        </w:trPr>
        <w:tc>
          <w:tcPr>
            <w:tcW w:w="11062" w:type="dxa"/>
            <w:noWrap/>
            <w:vAlign w:val="bottom"/>
            <w:hideMark/>
          </w:tcPr>
          <w:p w:rsidR="00B206D2" w:rsidRPr="00703CDB" w:rsidRDefault="00B206D2" w:rsidP="00703CDB">
            <w:pPr>
              <w:spacing w:after="0" w:line="240" w:lineRule="atLeast"/>
              <w:jc w:val="right"/>
              <w:rPr>
                <w:rFonts w:ascii="Times New Roman" w:eastAsia="Calibri" w:hAnsi="Times New Roman" w:cs="Times New Roman"/>
                <w:sz w:val="16"/>
                <w:szCs w:val="16"/>
              </w:rPr>
            </w:pPr>
            <w:r w:rsidRPr="00703CDB">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B206D2" w:rsidRPr="00703CDB" w:rsidTr="00B206D2">
        <w:trPr>
          <w:trHeight w:val="285"/>
        </w:trPr>
        <w:tc>
          <w:tcPr>
            <w:tcW w:w="11062" w:type="dxa"/>
            <w:noWrap/>
            <w:vAlign w:val="bottom"/>
            <w:hideMark/>
          </w:tcPr>
          <w:p w:rsidR="00B206D2" w:rsidRPr="00703CDB" w:rsidRDefault="00B206D2" w:rsidP="00703CDB">
            <w:pPr>
              <w:spacing w:after="0" w:line="240" w:lineRule="atLeast"/>
              <w:jc w:val="right"/>
              <w:rPr>
                <w:rFonts w:ascii="Times New Roman" w:eastAsia="Calibri" w:hAnsi="Times New Roman" w:cs="Times New Roman"/>
                <w:sz w:val="16"/>
                <w:szCs w:val="16"/>
              </w:rPr>
            </w:pPr>
            <w:r w:rsidRPr="00703CDB">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B206D2" w:rsidRPr="00703CDB" w:rsidTr="00B206D2">
        <w:trPr>
          <w:trHeight w:val="285"/>
        </w:trPr>
        <w:tc>
          <w:tcPr>
            <w:tcW w:w="11062" w:type="dxa"/>
            <w:noWrap/>
            <w:vAlign w:val="bottom"/>
            <w:hideMark/>
          </w:tcPr>
          <w:p w:rsidR="00B206D2" w:rsidRPr="00703CDB" w:rsidRDefault="00B206D2" w:rsidP="00703CDB">
            <w:pPr>
              <w:spacing w:after="0" w:line="240" w:lineRule="atLeast"/>
              <w:jc w:val="right"/>
              <w:rPr>
                <w:rFonts w:ascii="Times New Roman" w:eastAsia="Calibri" w:hAnsi="Times New Roman" w:cs="Times New Roman"/>
                <w:sz w:val="16"/>
                <w:szCs w:val="16"/>
              </w:rPr>
            </w:pPr>
            <w:r w:rsidRPr="00703CDB">
              <w:rPr>
                <w:rFonts w:ascii="Times New Roman" w:eastAsia="Calibri" w:hAnsi="Times New Roman" w:cs="Times New Roman"/>
                <w:sz w:val="16"/>
                <w:szCs w:val="16"/>
              </w:rPr>
              <w:t>на 2024 год и плановый период 2025 и 2026 годов''</w:t>
            </w:r>
          </w:p>
        </w:tc>
      </w:tr>
    </w:tbl>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 xml:space="preserve">              </w:t>
      </w:r>
    </w:p>
    <w:p w:rsidR="00B206D2" w:rsidRPr="00703CDB" w:rsidRDefault="00B206D2" w:rsidP="00703CDB">
      <w:pPr>
        <w:spacing w:after="0" w:line="240" w:lineRule="atLeast"/>
        <w:rPr>
          <w:rFonts w:ascii="Times New Roman" w:hAnsi="Times New Roman" w:cs="Times New Roman"/>
          <w:b/>
          <w:sz w:val="16"/>
          <w:szCs w:val="16"/>
        </w:rPr>
      </w:pPr>
      <w:r w:rsidRPr="00703CDB">
        <w:rPr>
          <w:rFonts w:ascii="Times New Roman" w:hAnsi="Times New Roman" w:cs="Times New Roman"/>
          <w:b/>
          <w:sz w:val="16"/>
          <w:szCs w:val="16"/>
        </w:rPr>
        <w:t xml:space="preserve">                                     Распределение бюджетных ассигнований по разделам, подразделам   классификации расходов бюджета сельского поселения Борискино-Игар муниципального района                                                 </w:t>
      </w:r>
    </w:p>
    <w:p w:rsidR="00B206D2" w:rsidRPr="00703CDB" w:rsidRDefault="00B206D2" w:rsidP="00703CDB">
      <w:pPr>
        <w:spacing w:after="0" w:line="240" w:lineRule="atLeast"/>
        <w:rPr>
          <w:rFonts w:ascii="Times New Roman" w:hAnsi="Times New Roman" w:cs="Times New Roman"/>
          <w:b/>
          <w:sz w:val="16"/>
          <w:szCs w:val="16"/>
        </w:rPr>
      </w:pPr>
      <w:r w:rsidRPr="00703CDB">
        <w:rPr>
          <w:rFonts w:ascii="Times New Roman" w:hAnsi="Times New Roman" w:cs="Times New Roman"/>
          <w:b/>
          <w:sz w:val="16"/>
          <w:szCs w:val="16"/>
        </w:rPr>
        <w:t xml:space="preserve">                                                     Клявлинский  Самарской области на 2024 год</w:t>
      </w:r>
    </w:p>
    <w:tbl>
      <w:tblPr>
        <w:tblW w:w="9860" w:type="dxa"/>
        <w:tblInd w:w="113" w:type="dxa"/>
        <w:tblLook w:val="04A0"/>
      </w:tblPr>
      <w:tblGrid>
        <w:gridCol w:w="639"/>
        <w:gridCol w:w="6308"/>
        <w:gridCol w:w="1395"/>
        <w:gridCol w:w="1518"/>
      </w:tblGrid>
      <w:tr w:rsidR="00B206D2" w:rsidRPr="00703CDB" w:rsidTr="00B206D2">
        <w:trPr>
          <w:trHeight w:val="481"/>
        </w:trPr>
        <w:tc>
          <w:tcPr>
            <w:tcW w:w="639"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b/>
                <w:bCs/>
                <w:color w:val="000000"/>
                <w:sz w:val="16"/>
                <w:szCs w:val="16"/>
              </w:rPr>
            </w:pPr>
            <w:proofErr w:type="spellStart"/>
            <w:r w:rsidRPr="00703CDB">
              <w:rPr>
                <w:rFonts w:ascii="Times New Roman" w:hAnsi="Times New Roman" w:cs="Times New Roman"/>
                <w:b/>
                <w:bCs/>
                <w:color w:val="000000"/>
                <w:sz w:val="16"/>
                <w:szCs w:val="16"/>
              </w:rPr>
              <w:t>Рз</w:t>
            </w:r>
            <w:proofErr w:type="spellEnd"/>
            <w:r w:rsidRPr="00703CDB">
              <w:rPr>
                <w:rFonts w:ascii="Times New Roman" w:hAnsi="Times New Roman" w:cs="Times New Roman"/>
                <w:b/>
                <w:bCs/>
                <w:color w:val="000000"/>
                <w:sz w:val="16"/>
                <w:szCs w:val="16"/>
              </w:rPr>
              <w:t xml:space="preserve">  </w:t>
            </w:r>
            <w:proofErr w:type="spellStart"/>
            <w:proofErr w:type="gramStart"/>
            <w:r w:rsidRPr="00703CDB">
              <w:rPr>
                <w:rFonts w:ascii="Times New Roman" w:hAnsi="Times New Roman" w:cs="Times New Roman"/>
                <w:b/>
                <w:bCs/>
                <w:color w:val="000000"/>
                <w:sz w:val="16"/>
                <w:szCs w:val="16"/>
              </w:rPr>
              <w:t>Пр</w:t>
            </w:r>
            <w:proofErr w:type="spellEnd"/>
            <w:proofErr w:type="gramEnd"/>
          </w:p>
        </w:tc>
        <w:tc>
          <w:tcPr>
            <w:tcW w:w="630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Наименование  раздела, подраздела расходов</w:t>
            </w:r>
          </w:p>
        </w:tc>
        <w:tc>
          <w:tcPr>
            <w:tcW w:w="29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bottom"/>
            <w:hideMark/>
          </w:tcPr>
          <w:p w:rsidR="00B206D2" w:rsidRPr="00703CDB" w:rsidRDefault="00703CDB" w:rsidP="00703CDB">
            <w:pPr>
              <w:spacing w:after="0" w:line="240" w:lineRule="atLeast"/>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 xml:space="preserve">    </w:t>
            </w:r>
            <w:r w:rsidR="00B206D2" w:rsidRPr="00703CDB">
              <w:rPr>
                <w:rFonts w:ascii="Times New Roman" w:hAnsi="Times New Roman" w:cs="Times New Roman"/>
                <w:b/>
                <w:bCs/>
                <w:color w:val="000000"/>
                <w:sz w:val="16"/>
                <w:szCs w:val="16"/>
              </w:rPr>
              <w:t>Сумма, тыс. руб.</w:t>
            </w:r>
          </w:p>
        </w:tc>
      </w:tr>
      <w:tr w:rsidR="00B206D2" w:rsidRPr="00703CDB" w:rsidTr="00703CDB">
        <w:trPr>
          <w:trHeight w:val="240"/>
        </w:trPr>
        <w:tc>
          <w:tcPr>
            <w:tcW w:w="639"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703CDB">
            <w:pPr>
              <w:spacing w:after="0" w:line="240" w:lineRule="atLeast"/>
              <w:rPr>
                <w:rFonts w:ascii="Times New Roman" w:hAnsi="Times New Roman" w:cs="Times New Roman"/>
                <w:b/>
                <w:bCs/>
                <w:color w:val="000000"/>
                <w:sz w:val="16"/>
                <w:szCs w:val="16"/>
              </w:rPr>
            </w:pPr>
          </w:p>
        </w:tc>
        <w:tc>
          <w:tcPr>
            <w:tcW w:w="6308"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703CDB">
            <w:pPr>
              <w:spacing w:after="0" w:line="240" w:lineRule="atLeast"/>
              <w:rPr>
                <w:rFonts w:ascii="Times New Roman" w:hAnsi="Times New Roman" w:cs="Times New Roman"/>
                <w:b/>
                <w:bCs/>
                <w:color w:val="000000"/>
                <w:sz w:val="16"/>
                <w:szCs w:val="16"/>
              </w:rPr>
            </w:pPr>
          </w:p>
        </w:tc>
        <w:tc>
          <w:tcPr>
            <w:tcW w:w="2913" w:type="dxa"/>
            <w:gridSpan w:val="2"/>
            <w:vMerge/>
            <w:tcBorders>
              <w:top w:val="single" w:sz="4" w:space="0" w:color="auto"/>
              <w:left w:val="single" w:sz="4" w:space="0" w:color="auto"/>
              <w:bottom w:val="single" w:sz="4" w:space="0" w:color="000000"/>
              <w:right w:val="single" w:sz="4" w:space="0" w:color="000000"/>
            </w:tcBorders>
            <w:vAlign w:val="center"/>
            <w:hideMark/>
          </w:tcPr>
          <w:p w:rsidR="00B206D2" w:rsidRPr="00703CDB" w:rsidRDefault="00B206D2" w:rsidP="00703CDB">
            <w:pPr>
              <w:spacing w:after="0" w:line="240" w:lineRule="atLeast"/>
              <w:rPr>
                <w:rFonts w:ascii="Times New Roman" w:hAnsi="Times New Roman" w:cs="Times New Roman"/>
                <w:b/>
                <w:bCs/>
                <w:color w:val="000000"/>
                <w:sz w:val="16"/>
                <w:szCs w:val="16"/>
              </w:rPr>
            </w:pPr>
          </w:p>
        </w:tc>
      </w:tr>
      <w:tr w:rsidR="00B206D2" w:rsidRPr="00703CDB" w:rsidTr="00703CDB">
        <w:trPr>
          <w:trHeight w:val="1687"/>
        </w:trPr>
        <w:tc>
          <w:tcPr>
            <w:tcW w:w="639"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703CDB">
            <w:pPr>
              <w:spacing w:after="0" w:line="240" w:lineRule="atLeast"/>
              <w:rPr>
                <w:rFonts w:ascii="Times New Roman" w:hAnsi="Times New Roman" w:cs="Times New Roman"/>
                <w:b/>
                <w:bCs/>
                <w:color w:val="000000"/>
                <w:sz w:val="16"/>
                <w:szCs w:val="16"/>
              </w:rPr>
            </w:pPr>
          </w:p>
        </w:tc>
        <w:tc>
          <w:tcPr>
            <w:tcW w:w="6308"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703CDB">
            <w:pPr>
              <w:spacing w:after="0" w:line="240" w:lineRule="atLeast"/>
              <w:rPr>
                <w:rFonts w:ascii="Times New Roman" w:hAnsi="Times New Roman" w:cs="Times New Roman"/>
                <w:b/>
                <w:bCs/>
                <w:color w:val="000000"/>
                <w:sz w:val="16"/>
                <w:szCs w:val="16"/>
              </w:rPr>
            </w:pP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Всего</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 xml:space="preserve">в том числе за счет </w:t>
            </w:r>
            <w:proofErr w:type="spellStart"/>
            <w:r w:rsidRPr="00703CDB">
              <w:rPr>
                <w:rFonts w:ascii="Times New Roman" w:hAnsi="Times New Roman" w:cs="Times New Roman"/>
                <w:b/>
                <w:bCs/>
                <w:color w:val="000000"/>
                <w:sz w:val="16"/>
                <w:szCs w:val="16"/>
              </w:rPr>
              <w:t>безвозмезд-ных</w:t>
            </w:r>
            <w:proofErr w:type="spellEnd"/>
            <w:r w:rsidRPr="00703CDB">
              <w:rPr>
                <w:rFonts w:ascii="Times New Roman" w:hAnsi="Times New Roman" w:cs="Times New Roman"/>
                <w:b/>
                <w:bCs/>
                <w:color w:val="000000"/>
                <w:sz w:val="16"/>
                <w:szCs w:val="16"/>
              </w:rPr>
              <w:t xml:space="preserve"> поступлений </w:t>
            </w:r>
            <w:proofErr w:type="gramStart"/>
            <w:r w:rsidRPr="00703CDB">
              <w:rPr>
                <w:rFonts w:ascii="Times New Roman" w:hAnsi="Times New Roman" w:cs="Times New Roman"/>
                <w:b/>
                <w:bCs/>
                <w:color w:val="000000"/>
                <w:sz w:val="16"/>
                <w:szCs w:val="16"/>
              </w:rPr>
              <w:t>имеющие</w:t>
            </w:r>
            <w:proofErr w:type="gramEnd"/>
            <w:r w:rsidRPr="00703CDB">
              <w:rPr>
                <w:rFonts w:ascii="Times New Roman" w:hAnsi="Times New Roman" w:cs="Times New Roman"/>
                <w:b/>
                <w:bCs/>
                <w:color w:val="000000"/>
                <w:sz w:val="16"/>
                <w:szCs w:val="16"/>
              </w:rPr>
              <w:t xml:space="preserve"> целевое назначение из вышестоящих бюджетов</w:t>
            </w:r>
          </w:p>
        </w:tc>
      </w:tr>
      <w:tr w:rsidR="00B206D2" w:rsidRPr="00703CDB" w:rsidTr="00B206D2">
        <w:trPr>
          <w:trHeight w:val="510"/>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0100</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ОБЩЕГОСУДАРСТВЕННЫЕ ВОПРОСЫ</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2 325,280</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B206D2">
        <w:trPr>
          <w:trHeight w:val="510"/>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color w:val="000000"/>
                <w:sz w:val="16"/>
                <w:szCs w:val="16"/>
              </w:rPr>
            </w:pPr>
            <w:r w:rsidRPr="00703CDB">
              <w:rPr>
                <w:rFonts w:ascii="Times New Roman" w:hAnsi="Times New Roman" w:cs="Times New Roman"/>
                <w:color w:val="000000"/>
                <w:sz w:val="16"/>
                <w:szCs w:val="16"/>
              </w:rPr>
              <w:t>0102</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color w:val="000000"/>
                <w:sz w:val="16"/>
                <w:szCs w:val="16"/>
              </w:rPr>
            </w:pPr>
            <w:r w:rsidRPr="00703CDB">
              <w:rPr>
                <w:rFonts w:ascii="Times New Roman" w:hAnsi="Times New Roman" w:cs="Times New Roman"/>
                <w:color w:val="000000"/>
                <w:sz w:val="16"/>
                <w:szCs w:val="16"/>
              </w:rPr>
              <w:t>Функционирование высшего должностного лица субъекта Российской Федерации и муниципального образования</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1 080,012</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 </w:t>
            </w:r>
          </w:p>
        </w:tc>
      </w:tr>
      <w:tr w:rsidR="00B206D2" w:rsidRPr="00703CDB" w:rsidTr="00B206D2">
        <w:trPr>
          <w:trHeight w:val="750"/>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color w:val="000000"/>
                <w:sz w:val="16"/>
                <w:szCs w:val="16"/>
              </w:rPr>
            </w:pPr>
            <w:r w:rsidRPr="00703CDB">
              <w:rPr>
                <w:rFonts w:ascii="Times New Roman" w:hAnsi="Times New Roman" w:cs="Times New Roman"/>
                <w:color w:val="000000"/>
                <w:sz w:val="16"/>
                <w:szCs w:val="16"/>
              </w:rPr>
              <w:t>0104</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color w:val="000000"/>
                <w:sz w:val="16"/>
                <w:szCs w:val="16"/>
              </w:rPr>
            </w:pPr>
            <w:r w:rsidRPr="00703CDB">
              <w:rPr>
                <w:rFonts w:ascii="Times New Roman" w:hAnsi="Times New Roman" w:cs="Times New Roman"/>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1 081,715</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 </w:t>
            </w:r>
          </w:p>
        </w:tc>
      </w:tr>
      <w:tr w:rsidR="00B206D2" w:rsidRPr="00703CDB" w:rsidTr="00B206D2">
        <w:trPr>
          <w:trHeight w:val="510"/>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color w:val="000000"/>
                <w:sz w:val="16"/>
                <w:szCs w:val="16"/>
              </w:rPr>
            </w:pPr>
            <w:r w:rsidRPr="00703CDB">
              <w:rPr>
                <w:rFonts w:ascii="Times New Roman" w:hAnsi="Times New Roman" w:cs="Times New Roman"/>
                <w:color w:val="000000"/>
                <w:sz w:val="16"/>
                <w:szCs w:val="16"/>
              </w:rPr>
              <w:t>0106</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color w:val="000000"/>
                <w:sz w:val="16"/>
                <w:szCs w:val="16"/>
              </w:rPr>
            </w:pPr>
            <w:r w:rsidRPr="00703CDB">
              <w:rPr>
                <w:rFonts w:ascii="Times New Roman" w:hAnsi="Times New Roman" w:cs="Times New Roman"/>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70,260</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 </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color w:val="000000"/>
                <w:sz w:val="16"/>
                <w:szCs w:val="16"/>
              </w:rPr>
            </w:pPr>
            <w:r w:rsidRPr="00703CDB">
              <w:rPr>
                <w:rFonts w:ascii="Times New Roman" w:hAnsi="Times New Roman" w:cs="Times New Roman"/>
                <w:color w:val="000000"/>
                <w:sz w:val="16"/>
                <w:szCs w:val="16"/>
              </w:rPr>
              <w:t>0111</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color w:val="000000"/>
                <w:sz w:val="16"/>
                <w:szCs w:val="16"/>
              </w:rPr>
            </w:pPr>
            <w:r w:rsidRPr="00703CDB">
              <w:rPr>
                <w:rFonts w:ascii="Times New Roman" w:hAnsi="Times New Roman" w:cs="Times New Roman"/>
                <w:color w:val="000000"/>
                <w:sz w:val="16"/>
                <w:szCs w:val="16"/>
              </w:rPr>
              <w:t>Резервные фонды</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50,000</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 </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color w:val="000000"/>
                <w:sz w:val="16"/>
                <w:szCs w:val="16"/>
              </w:rPr>
            </w:pPr>
            <w:r w:rsidRPr="00703CDB">
              <w:rPr>
                <w:rFonts w:ascii="Times New Roman" w:hAnsi="Times New Roman" w:cs="Times New Roman"/>
                <w:color w:val="000000"/>
                <w:sz w:val="16"/>
                <w:szCs w:val="16"/>
              </w:rPr>
              <w:t>0113</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color w:val="000000"/>
                <w:sz w:val="16"/>
                <w:szCs w:val="16"/>
              </w:rPr>
            </w:pPr>
            <w:r w:rsidRPr="00703CDB">
              <w:rPr>
                <w:rFonts w:ascii="Times New Roman" w:hAnsi="Times New Roman" w:cs="Times New Roman"/>
                <w:color w:val="000000"/>
                <w:sz w:val="16"/>
                <w:szCs w:val="16"/>
              </w:rPr>
              <w:t>Другие общегосударственные вопросы</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43,293</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 </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0200</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НАЦИОНАЛЬНАЯ ОБОРОНА</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120,250</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120,250</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color w:val="000000"/>
                <w:sz w:val="16"/>
                <w:szCs w:val="16"/>
              </w:rPr>
            </w:pPr>
            <w:r w:rsidRPr="00703CDB">
              <w:rPr>
                <w:rFonts w:ascii="Times New Roman" w:hAnsi="Times New Roman" w:cs="Times New Roman"/>
                <w:color w:val="000000"/>
                <w:sz w:val="16"/>
                <w:szCs w:val="16"/>
              </w:rPr>
              <w:t>0203</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color w:val="000000"/>
                <w:sz w:val="16"/>
                <w:szCs w:val="16"/>
              </w:rPr>
            </w:pPr>
            <w:r w:rsidRPr="00703CDB">
              <w:rPr>
                <w:rFonts w:ascii="Times New Roman" w:hAnsi="Times New Roman" w:cs="Times New Roman"/>
                <w:color w:val="000000"/>
                <w:sz w:val="16"/>
                <w:szCs w:val="16"/>
              </w:rPr>
              <w:t>Мобилизационная и вневойсковая подготовка</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120,250</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120,250</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0300</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Национальная безопасность и правоохранительная деятельность</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312,270</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 </w:t>
            </w:r>
          </w:p>
        </w:tc>
      </w:tr>
      <w:tr w:rsidR="00B206D2" w:rsidRPr="00703CDB" w:rsidTr="00703CDB">
        <w:trPr>
          <w:trHeight w:val="50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color w:val="000000"/>
                <w:sz w:val="16"/>
                <w:szCs w:val="16"/>
              </w:rPr>
            </w:pPr>
            <w:r w:rsidRPr="00703CDB">
              <w:rPr>
                <w:rFonts w:ascii="Times New Roman" w:hAnsi="Times New Roman" w:cs="Times New Roman"/>
                <w:color w:val="000000"/>
                <w:sz w:val="16"/>
                <w:szCs w:val="16"/>
              </w:rPr>
              <w:t>0310</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color w:val="000000"/>
                <w:sz w:val="16"/>
                <w:szCs w:val="16"/>
              </w:rPr>
            </w:pPr>
            <w:r w:rsidRPr="00703CDB">
              <w:rPr>
                <w:rFonts w:ascii="Times New Roman" w:hAnsi="Times New Roman" w:cs="Times New Roman"/>
                <w:color w:val="000000"/>
                <w:sz w:val="16"/>
                <w:szCs w:val="16"/>
              </w:rPr>
              <w:t xml:space="preserve">Защита населения и территории от чрезвычайных  ситуаций природного и техногенного </w:t>
            </w:r>
            <w:proofErr w:type="spellStart"/>
            <w:r w:rsidRPr="00703CDB">
              <w:rPr>
                <w:rFonts w:ascii="Times New Roman" w:hAnsi="Times New Roman" w:cs="Times New Roman"/>
                <w:color w:val="000000"/>
                <w:sz w:val="16"/>
                <w:szCs w:val="16"/>
              </w:rPr>
              <w:t>характера</w:t>
            </w:r>
            <w:proofErr w:type="gramStart"/>
            <w:r w:rsidRPr="00703CDB">
              <w:rPr>
                <w:rFonts w:ascii="Times New Roman" w:hAnsi="Times New Roman" w:cs="Times New Roman"/>
                <w:color w:val="000000"/>
                <w:sz w:val="16"/>
                <w:szCs w:val="16"/>
              </w:rPr>
              <w:t>,п</w:t>
            </w:r>
            <w:proofErr w:type="gramEnd"/>
            <w:r w:rsidRPr="00703CDB">
              <w:rPr>
                <w:rFonts w:ascii="Times New Roman" w:hAnsi="Times New Roman" w:cs="Times New Roman"/>
                <w:color w:val="000000"/>
                <w:sz w:val="16"/>
                <w:szCs w:val="16"/>
              </w:rPr>
              <w:t>ожарная</w:t>
            </w:r>
            <w:proofErr w:type="spellEnd"/>
            <w:r w:rsidRPr="00703CDB">
              <w:rPr>
                <w:rFonts w:ascii="Times New Roman" w:hAnsi="Times New Roman" w:cs="Times New Roman"/>
                <w:color w:val="000000"/>
                <w:sz w:val="16"/>
                <w:szCs w:val="16"/>
              </w:rPr>
              <w:t xml:space="preserve"> безопасность</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312,270</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 </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0400</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НАЦИОНАЛЬНАЯ ЭКОНОМИКА</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1 005,486</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 </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color w:val="000000"/>
                <w:sz w:val="16"/>
                <w:szCs w:val="16"/>
              </w:rPr>
            </w:pPr>
            <w:r w:rsidRPr="00703CDB">
              <w:rPr>
                <w:rFonts w:ascii="Times New Roman" w:hAnsi="Times New Roman" w:cs="Times New Roman"/>
                <w:color w:val="000000"/>
                <w:sz w:val="16"/>
                <w:szCs w:val="16"/>
              </w:rPr>
              <w:t>0409</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color w:val="000000"/>
                <w:sz w:val="16"/>
                <w:szCs w:val="16"/>
              </w:rPr>
            </w:pPr>
            <w:r w:rsidRPr="00703CDB">
              <w:rPr>
                <w:rFonts w:ascii="Times New Roman" w:hAnsi="Times New Roman" w:cs="Times New Roman"/>
                <w:color w:val="000000"/>
                <w:sz w:val="16"/>
                <w:szCs w:val="16"/>
              </w:rPr>
              <w:t>Дорожное хозяйство (дорожные фонды)</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1 005,486</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 </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0500</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ЖИЛИЩНО-КОММУНАЛЬНОЕ ХОЗЯЙСТВО</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4 076,101</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 </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color w:val="000000"/>
                <w:sz w:val="16"/>
                <w:szCs w:val="16"/>
              </w:rPr>
            </w:pPr>
            <w:r w:rsidRPr="00703CDB">
              <w:rPr>
                <w:rFonts w:ascii="Times New Roman" w:hAnsi="Times New Roman" w:cs="Times New Roman"/>
                <w:color w:val="000000"/>
                <w:sz w:val="16"/>
                <w:szCs w:val="16"/>
              </w:rPr>
              <w:t>0501</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color w:val="000000"/>
                <w:sz w:val="16"/>
                <w:szCs w:val="16"/>
              </w:rPr>
            </w:pPr>
            <w:r w:rsidRPr="00703CDB">
              <w:rPr>
                <w:rFonts w:ascii="Times New Roman" w:hAnsi="Times New Roman" w:cs="Times New Roman"/>
                <w:color w:val="000000"/>
                <w:sz w:val="16"/>
                <w:szCs w:val="16"/>
              </w:rPr>
              <w:t>Жилищное хозяйство</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5,000</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 </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color w:val="000000"/>
                <w:sz w:val="16"/>
                <w:szCs w:val="16"/>
              </w:rPr>
            </w:pPr>
            <w:r w:rsidRPr="00703CDB">
              <w:rPr>
                <w:rFonts w:ascii="Times New Roman" w:hAnsi="Times New Roman" w:cs="Times New Roman"/>
                <w:color w:val="000000"/>
                <w:sz w:val="16"/>
                <w:szCs w:val="16"/>
              </w:rPr>
              <w:t>0502</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color w:val="000000"/>
                <w:sz w:val="16"/>
                <w:szCs w:val="16"/>
              </w:rPr>
            </w:pPr>
            <w:r w:rsidRPr="00703CDB">
              <w:rPr>
                <w:rFonts w:ascii="Times New Roman" w:hAnsi="Times New Roman" w:cs="Times New Roman"/>
                <w:color w:val="000000"/>
                <w:sz w:val="16"/>
                <w:szCs w:val="16"/>
              </w:rPr>
              <w:t>Коммунальное хозяйство</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670,000</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 </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color w:val="000000"/>
                <w:sz w:val="16"/>
                <w:szCs w:val="16"/>
              </w:rPr>
            </w:pPr>
            <w:r w:rsidRPr="00703CDB">
              <w:rPr>
                <w:rFonts w:ascii="Times New Roman" w:hAnsi="Times New Roman" w:cs="Times New Roman"/>
                <w:color w:val="000000"/>
                <w:sz w:val="16"/>
                <w:szCs w:val="16"/>
              </w:rPr>
              <w:t>0503</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color w:val="000000"/>
                <w:sz w:val="16"/>
                <w:szCs w:val="16"/>
              </w:rPr>
            </w:pPr>
            <w:r w:rsidRPr="00703CDB">
              <w:rPr>
                <w:rFonts w:ascii="Times New Roman" w:hAnsi="Times New Roman" w:cs="Times New Roman"/>
                <w:color w:val="000000"/>
                <w:sz w:val="16"/>
                <w:szCs w:val="16"/>
              </w:rPr>
              <w:t>Благоустройство</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3 401,101</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 </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0700</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ОБРАЗОВАНИЕ</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13,907</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 </w:t>
            </w:r>
          </w:p>
        </w:tc>
      </w:tr>
      <w:tr w:rsidR="00B206D2" w:rsidRPr="00703CDB" w:rsidTr="00B206D2">
        <w:trPr>
          <w:trHeight w:val="28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color w:val="000000"/>
                <w:sz w:val="16"/>
                <w:szCs w:val="16"/>
              </w:rPr>
            </w:pPr>
            <w:r w:rsidRPr="00703CDB">
              <w:rPr>
                <w:rFonts w:ascii="Times New Roman" w:hAnsi="Times New Roman" w:cs="Times New Roman"/>
                <w:color w:val="000000"/>
                <w:sz w:val="16"/>
                <w:szCs w:val="16"/>
              </w:rPr>
              <w:t>0707</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color w:val="000000"/>
                <w:sz w:val="16"/>
                <w:szCs w:val="16"/>
              </w:rPr>
            </w:pPr>
            <w:r w:rsidRPr="00703CDB">
              <w:rPr>
                <w:rFonts w:ascii="Times New Roman" w:hAnsi="Times New Roman" w:cs="Times New Roman"/>
                <w:color w:val="000000"/>
                <w:sz w:val="16"/>
                <w:szCs w:val="16"/>
              </w:rPr>
              <w:t xml:space="preserve">Молодежная политика </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13,907</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 </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0800</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КУЛЬТУРА, КИНЕМАТОГРАФИЯ</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3 401,771</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 </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color w:val="000000"/>
                <w:sz w:val="16"/>
                <w:szCs w:val="16"/>
              </w:rPr>
            </w:pPr>
            <w:r w:rsidRPr="00703CDB">
              <w:rPr>
                <w:rFonts w:ascii="Times New Roman" w:hAnsi="Times New Roman" w:cs="Times New Roman"/>
                <w:color w:val="000000"/>
                <w:sz w:val="16"/>
                <w:szCs w:val="16"/>
              </w:rPr>
              <w:t>0801</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color w:val="000000"/>
                <w:sz w:val="16"/>
                <w:szCs w:val="16"/>
              </w:rPr>
            </w:pPr>
            <w:r w:rsidRPr="00703CDB">
              <w:rPr>
                <w:rFonts w:ascii="Times New Roman" w:hAnsi="Times New Roman" w:cs="Times New Roman"/>
                <w:color w:val="000000"/>
                <w:sz w:val="16"/>
                <w:szCs w:val="16"/>
              </w:rPr>
              <w:t>Культура</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3 401,771</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 </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1000</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СОЦИАЛЬНАЯ ПОЛИТИКА</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140,544</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 </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color w:val="000000"/>
                <w:sz w:val="16"/>
                <w:szCs w:val="16"/>
              </w:rPr>
            </w:pPr>
            <w:r w:rsidRPr="00703CDB">
              <w:rPr>
                <w:rFonts w:ascii="Times New Roman" w:hAnsi="Times New Roman" w:cs="Times New Roman"/>
                <w:color w:val="000000"/>
                <w:sz w:val="16"/>
                <w:szCs w:val="16"/>
              </w:rPr>
              <w:t>1001</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color w:val="000000"/>
                <w:sz w:val="16"/>
                <w:szCs w:val="16"/>
              </w:rPr>
            </w:pPr>
            <w:r w:rsidRPr="00703CDB">
              <w:rPr>
                <w:rFonts w:ascii="Times New Roman" w:hAnsi="Times New Roman" w:cs="Times New Roman"/>
                <w:color w:val="000000"/>
                <w:sz w:val="16"/>
                <w:szCs w:val="16"/>
              </w:rPr>
              <w:t>Пенсионное обеспечение</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140,544</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 </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1100</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ФИЗИЧЕСКАЯ КУЛЬТУРА И СПОРТ</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16,672</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 </w:t>
            </w:r>
          </w:p>
        </w:tc>
      </w:tr>
      <w:tr w:rsidR="00B206D2" w:rsidRPr="00703CDB" w:rsidTr="00B206D2">
        <w:trPr>
          <w:trHeight w:val="255"/>
        </w:trPr>
        <w:tc>
          <w:tcPr>
            <w:tcW w:w="639" w:type="dxa"/>
            <w:tcBorders>
              <w:top w:val="nil"/>
              <w:left w:val="single" w:sz="4" w:space="0" w:color="auto"/>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color w:val="000000"/>
                <w:sz w:val="16"/>
                <w:szCs w:val="16"/>
              </w:rPr>
            </w:pPr>
            <w:r w:rsidRPr="00703CDB">
              <w:rPr>
                <w:rFonts w:ascii="Times New Roman" w:hAnsi="Times New Roman" w:cs="Times New Roman"/>
                <w:color w:val="000000"/>
                <w:sz w:val="16"/>
                <w:szCs w:val="16"/>
              </w:rPr>
              <w:t>1101</w:t>
            </w:r>
          </w:p>
        </w:tc>
        <w:tc>
          <w:tcPr>
            <w:tcW w:w="6308"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color w:val="000000"/>
                <w:sz w:val="16"/>
                <w:szCs w:val="16"/>
              </w:rPr>
            </w:pPr>
            <w:r w:rsidRPr="00703CDB">
              <w:rPr>
                <w:rFonts w:ascii="Times New Roman" w:hAnsi="Times New Roman" w:cs="Times New Roman"/>
                <w:color w:val="000000"/>
                <w:sz w:val="16"/>
                <w:szCs w:val="16"/>
              </w:rPr>
              <w:t>Физическая культура</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16,672</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color w:val="000000"/>
                <w:sz w:val="16"/>
                <w:szCs w:val="16"/>
              </w:rPr>
            </w:pPr>
            <w:r w:rsidRPr="00703CDB">
              <w:rPr>
                <w:rFonts w:ascii="Times New Roman" w:hAnsi="Times New Roman" w:cs="Times New Roman"/>
                <w:color w:val="000000"/>
                <w:sz w:val="16"/>
                <w:szCs w:val="16"/>
              </w:rPr>
              <w:t> </w:t>
            </w:r>
          </w:p>
        </w:tc>
      </w:tr>
      <w:tr w:rsidR="00B206D2" w:rsidRPr="00703CDB" w:rsidTr="00B206D2">
        <w:trPr>
          <w:trHeight w:val="255"/>
        </w:trPr>
        <w:tc>
          <w:tcPr>
            <w:tcW w:w="6947"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206D2" w:rsidRPr="00703CDB" w:rsidRDefault="00B206D2" w:rsidP="00703CDB">
            <w:pPr>
              <w:spacing w:after="0" w:line="240" w:lineRule="atLeast"/>
              <w:jc w:val="center"/>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ИТОГО</w:t>
            </w:r>
          </w:p>
        </w:tc>
        <w:tc>
          <w:tcPr>
            <w:tcW w:w="1395"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11 412,281</w:t>
            </w:r>
          </w:p>
        </w:tc>
        <w:tc>
          <w:tcPr>
            <w:tcW w:w="1518" w:type="dxa"/>
            <w:tcBorders>
              <w:top w:val="nil"/>
              <w:left w:val="nil"/>
              <w:bottom w:val="single" w:sz="4" w:space="0" w:color="auto"/>
              <w:right w:val="single" w:sz="4" w:space="0" w:color="auto"/>
            </w:tcBorders>
            <w:shd w:val="clear" w:color="000000" w:fill="FFFFFF"/>
            <w:vAlign w:val="bottom"/>
            <w:hideMark/>
          </w:tcPr>
          <w:p w:rsidR="00B206D2" w:rsidRPr="00703CDB" w:rsidRDefault="00B206D2" w:rsidP="00703CDB">
            <w:pPr>
              <w:spacing w:after="0" w:line="240" w:lineRule="atLeast"/>
              <w:jc w:val="right"/>
              <w:rPr>
                <w:rFonts w:ascii="Times New Roman" w:hAnsi="Times New Roman" w:cs="Times New Roman"/>
                <w:b/>
                <w:bCs/>
                <w:color w:val="000000"/>
                <w:sz w:val="16"/>
                <w:szCs w:val="16"/>
              </w:rPr>
            </w:pPr>
            <w:r w:rsidRPr="00703CDB">
              <w:rPr>
                <w:rFonts w:ascii="Times New Roman" w:hAnsi="Times New Roman" w:cs="Times New Roman"/>
                <w:b/>
                <w:bCs/>
                <w:color w:val="000000"/>
                <w:sz w:val="16"/>
                <w:szCs w:val="16"/>
              </w:rPr>
              <w:t>120,250</w:t>
            </w:r>
          </w:p>
        </w:tc>
      </w:tr>
    </w:tbl>
    <w:p w:rsidR="00B206D2" w:rsidRDefault="00B206D2" w:rsidP="00703CDB"/>
    <w:tbl>
      <w:tblPr>
        <w:tblW w:w="11062" w:type="dxa"/>
        <w:tblInd w:w="-572" w:type="dxa"/>
        <w:tblLayout w:type="fixed"/>
        <w:tblCellMar>
          <w:left w:w="0" w:type="dxa"/>
          <w:right w:w="0" w:type="dxa"/>
        </w:tblCellMar>
        <w:tblLook w:val="04A0"/>
      </w:tblPr>
      <w:tblGrid>
        <w:gridCol w:w="11062"/>
      </w:tblGrid>
      <w:tr w:rsidR="00B206D2" w:rsidRPr="00703CDB" w:rsidTr="00B206D2">
        <w:trPr>
          <w:trHeight w:val="255"/>
        </w:trPr>
        <w:tc>
          <w:tcPr>
            <w:tcW w:w="11062" w:type="dxa"/>
            <w:noWrap/>
            <w:vAlign w:val="bottom"/>
            <w:hideMark/>
          </w:tcPr>
          <w:p w:rsidR="00B206D2" w:rsidRPr="00703CDB" w:rsidRDefault="00B206D2" w:rsidP="00703CDB">
            <w:pPr>
              <w:spacing w:after="0" w:line="240" w:lineRule="atLeast"/>
              <w:jc w:val="right"/>
              <w:rPr>
                <w:rFonts w:ascii="Times New Roman" w:eastAsia="Calibri" w:hAnsi="Times New Roman" w:cs="Times New Roman"/>
                <w:sz w:val="16"/>
                <w:szCs w:val="16"/>
              </w:rPr>
            </w:pPr>
            <w:r w:rsidRPr="00703CDB">
              <w:rPr>
                <w:rFonts w:ascii="Times New Roman" w:eastAsia="Calibri" w:hAnsi="Times New Roman" w:cs="Times New Roman"/>
                <w:sz w:val="16"/>
                <w:szCs w:val="16"/>
              </w:rPr>
              <w:t>Приложение №4</w:t>
            </w:r>
          </w:p>
        </w:tc>
      </w:tr>
      <w:tr w:rsidR="00B206D2" w:rsidRPr="00703CDB" w:rsidTr="00B206D2">
        <w:trPr>
          <w:trHeight w:val="285"/>
        </w:trPr>
        <w:tc>
          <w:tcPr>
            <w:tcW w:w="11062" w:type="dxa"/>
            <w:noWrap/>
            <w:vAlign w:val="bottom"/>
            <w:hideMark/>
          </w:tcPr>
          <w:p w:rsidR="00B206D2" w:rsidRPr="00703CDB" w:rsidRDefault="00B206D2" w:rsidP="00703CDB">
            <w:pPr>
              <w:spacing w:after="0" w:line="240" w:lineRule="atLeast"/>
              <w:jc w:val="right"/>
              <w:rPr>
                <w:rFonts w:ascii="Times New Roman" w:eastAsia="Calibri" w:hAnsi="Times New Roman" w:cs="Times New Roman"/>
                <w:sz w:val="16"/>
                <w:szCs w:val="16"/>
              </w:rPr>
            </w:pPr>
            <w:r w:rsidRPr="00703CDB">
              <w:rPr>
                <w:rFonts w:ascii="Times New Roman" w:eastAsia="Calibri" w:hAnsi="Times New Roman" w:cs="Times New Roman"/>
                <w:sz w:val="16"/>
                <w:szCs w:val="16"/>
              </w:rPr>
              <w:t xml:space="preserve">к решению Собрания представителей </w:t>
            </w:r>
          </w:p>
        </w:tc>
      </w:tr>
      <w:tr w:rsidR="00B206D2" w:rsidRPr="00703CDB" w:rsidTr="00B206D2">
        <w:trPr>
          <w:trHeight w:val="285"/>
        </w:trPr>
        <w:tc>
          <w:tcPr>
            <w:tcW w:w="11062" w:type="dxa"/>
            <w:noWrap/>
            <w:vAlign w:val="bottom"/>
            <w:hideMark/>
          </w:tcPr>
          <w:p w:rsidR="00B206D2" w:rsidRPr="00703CDB" w:rsidRDefault="00B206D2" w:rsidP="00703CDB">
            <w:pPr>
              <w:spacing w:after="0" w:line="240" w:lineRule="atLeast"/>
              <w:jc w:val="right"/>
              <w:rPr>
                <w:rFonts w:ascii="Times New Roman" w:eastAsia="Calibri" w:hAnsi="Times New Roman" w:cs="Times New Roman"/>
                <w:sz w:val="16"/>
                <w:szCs w:val="16"/>
              </w:rPr>
            </w:pPr>
            <w:r w:rsidRPr="00703CDB">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B206D2" w:rsidRPr="00703CDB" w:rsidTr="00B206D2">
        <w:trPr>
          <w:trHeight w:val="285"/>
        </w:trPr>
        <w:tc>
          <w:tcPr>
            <w:tcW w:w="11062" w:type="dxa"/>
            <w:noWrap/>
            <w:vAlign w:val="bottom"/>
            <w:hideMark/>
          </w:tcPr>
          <w:p w:rsidR="00B206D2" w:rsidRPr="00703CDB" w:rsidRDefault="00B206D2" w:rsidP="00703CDB">
            <w:pPr>
              <w:spacing w:after="0" w:line="240" w:lineRule="atLeast"/>
              <w:jc w:val="right"/>
              <w:rPr>
                <w:rFonts w:ascii="Times New Roman" w:eastAsia="Calibri" w:hAnsi="Times New Roman" w:cs="Times New Roman"/>
                <w:sz w:val="16"/>
                <w:szCs w:val="16"/>
              </w:rPr>
            </w:pPr>
            <w:r w:rsidRPr="00703CDB">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B206D2" w:rsidRPr="00703CDB" w:rsidTr="00B206D2">
        <w:trPr>
          <w:trHeight w:val="285"/>
        </w:trPr>
        <w:tc>
          <w:tcPr>
            <w:tcW w:w="11062" w:type="dxa"/>
            <w:noWrap/>
            <w:vAlign w:val="bottom"/>
            <w:hideMark/>
          </w:tcPr>
          <w:p w:rsidR="00B206D2" w:rsidRPr="00703CDB" w:rsidRDefault="00B206D2" w:rsidP="00703CDB">
            <w:pPr>
              <w:spacing w:after="0" w:line="240" w:lineRule="atLeast"/>
              <w:jc w:val="right"/>
              <w:rPr>
                <w:rFonts w:ascii="Times New Roman" w:eastAsia="Calibri" w:hAnsi="Times New Roman" w:cs="Times New Roman"/>
                <w:sz w:val="16"/>
                <w:szCs w:val="16"/>
              </w:rPr>
            </w:pPr>
            <w:r w:rsidRPr="00703CDB">
              <w:rPr>
                <w:rFonts w:ascii="Times New Roman" w:eastAsia="Calibri" w:hAnsi="Times New Roman" w:cs="Times New Roman"/>
                <w:sz w:val="16"/>
                <w:szCs w:val="16"/>
              </w:rPr>
              <w:t>на 2024 год и плановый период 2025 и 2026 годов''</w:t>
            </w:r>
          </w:p>
        </w:tc>
      </w:tr>
    </w:tbl>
    <w:p w:rsidR="00B206D2" w:rsidRPr="00703CDB" w:rsidRDefault="00B206D2" w:rsidP="00703CDB">
      <w:pPr>
        <w:spacing w:after="0" w:line="240" w:lineRule="atLeast"/>
        <w:rPr>
          <w:rFonts w:ascii="Times New Roman" w:hAnsi="Times New Roman" w:cs="Times New Roman"/>
          <w:b/>
          <w:sz w:val="16"/>
          <w:szCs w:val="16"/>
        </w:rPr>
      </w:pPr>
    </w:p>
    <w:p w:rsidR="00B206D2" w:rsidRPr="00703CDB" w:rsidRDefault="00B206D2" w:rsidP="00703CDB">
      <w:pPr>
        <w:spacing w:after="0" w:line="240" w:lineRule="atLeast"/>
        <w:rPr>
          <w:rFonts w:ascii="Times New Roman" w:hAnsi="Times New Roman" w:cs="Times New Roman"/>
          <w:b/>
          <w:sz w:val="16"/>
          <w:szCs w:val="16"/>
        </w:rPr>
      </w:pPr>
      <w:r w:rsidRPr="00703CDB">
        <w:rPr>
          <w:rFonts w:ascii="Times New Roman" w:hAnsi="Times New Roman" w:cs="Times New Roman"/>
          <w:b/>
          <w:sz w:val="16"/>
          <w:szCs w:val="16"/>
        </w:rPr>
        <w:lastRenderedPageBreak/>
        <w:t xml:space="preserve">Ведомственная структура расходов бюджета сельского поселения Борискино-Игар муниципального района Клявлинский Самарской области на плановый период 2025-2026 годов  </w:t>
      </w:r>
    </w:p>
    <w:tbl>
      <w:tblPr>
        <w:tblW w:w="10821" w:type="dxa"/>
        <w:tblInd w:w="113" w:type="dxa"/>
        <w:tblLayout w:type="fixed"/>
        <w:tblLook w:val="04A0"/>
      </w:tblPr>
      <w:tblGrid>
        <w:gridCol w:w="743"/>
        <w:gridCol w:w="2654"/>
        <w:gridCol w:w="851"/>
        <w:gridCol w:w="1134"/>
        <w:gridCol w:w="709"/>
        <w:gridCol w:w="992"/>
        <w:gridCol w:w="1135"/>
        <w:gridCol w:w="1416"/>
        <w:gridCol w:w="1181"/>
        <w:gridCol w:w="6"/>
      </w:tblGrid>
      <w:tr w:rsidR="00B206D2" w:rsidRPr="00703CDB" w:rsidTr="00703CDB">
        <w:trPr>
          <w:trHeight w:val="255"/>
        </w:trPr>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код ГРБС</w:t>
            </w:r>
          </w:p>
        </w:tc>
        <w:tc>
          <w:tcPr>
            <w:tcW w:w="265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Наименование главного распорядителя средств муниципального бюджета, раздела подраздела, целевой статьи, групп и подгрупп видов расходов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proofErr w:type="spellStart"/>
            <w:r w:rsidRPr="00703CDB">
              <w:rPr>
                <w:rFonts w:ascii="Times New Roman" w:hAnsi="Times New Roman" w:cs="Times New Roman"/>
                <w:b/>
                <w:bCs/>
                <w:sz w:val="16"/>
                <w:szCs w:val="16"/>
              </w:rPr>
              <w:t>Рз</w:t>
            </w:r>
            <w:proofErr w:type="spellEnd"/>
            <w:r w:rsidRPr="00703CDB">
              <w:rPr>
                <w:rFonts w:ascii="Times New Roman" w:hAnsi="Times New Roman" w:cs="Times New Roman"/>
                <w:b/>
                <w:bCs/>
                <w:sz w:val="16"/>
                <w:szCs w:val="16"/>
              </w:rPr>
              <w:t xml:space="preserve">  </w:t>
            </w:r>
            <w:proofErr w:type="spellStart"/>
            <w:proofErr w:type="gramStart"/>
            <w:r w:rsidRPr="00703CDB">
              <w:rPr>
                <w:rFonts w:ascii="Times New Roman" w:hAnsi="Times New Roman" w:cs="Times New Roman"/>
                <w:b/>
                <w:bCs/>
                <w:sz w:val="16"/>
                <w:szCs w:val="16"/>
              </w:rPr>
              <w:t>Пр</w:t>
            </w:r>
            <w:proofErr w:type="spellEnd"/>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ВР</w:t>
            </w:r>
          </w:p>
        </w:tc>
        <w:tc>
          <w:tcPr>
            <w:tcW w:w="4730" w:type="dxa"/>
            <w:gridSpan w:val="5"/>
            <w:tcBorders>
              <w:top w:val="single" w:sz="4" w:space="0" w:color="auto"/>
              <w:left w:val="nil"/>
              <w:bottom w:val="single" w:sz="4" w:space="0" w:color="auto"/>
              <w:right w:val="single" w:sz="4" w:space="0" w:color="auto"/>
            </w:tcBorders>
            <w:shd w:val="clear" w:color="auto" w:fill="auto"/>
            <w:vAlign w:val="center"/>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Сумма, тыс. руб.</w:t>
            </w:r>
          </w:p>
        </w:tc>
      </w:tr>
      <w:tr w:rsidR="00B206D2" w:rsidRPr="00703CDB" w:rsidTr="00703CDB">
        <w:trPr>
          <w:trHeight w:val="25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703CDB">
            <w:pPr>
              <w:spacing w:after="0" w:line="240" w:lineRule="atLeast"/>
              <w:rPr>
                <w:rFonts w:ascii="Times New Roman" w:hAnsi="Times New Roman" w:cs="Times New Roman"/>
                <w:b/>
                <w:bCs/>
                <w:sz w:val="16"/>
                <w:szCs w:val="16"/>
              </w:rPr>
            </w:pPr>
          </w:p>
        </w:tc>
        <w:tc>
          <w:tcPr>
            <w:tcW w:w="2654"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703CDB">
            <w:pPr>
              <w:spacing w:after="0" w:line="240" w:lineRule="atLeast"/>
              <w:rPr>
                <w:rFonts w:ascii="Times New Roman" w:hAnsi="Times New Roman" w:cs="Times New Roman"/>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703CDB">
            <w:pPr>
              <w:spacing w:after="0" w:line="240" w:lineRule="atLeast"/>
              <w:rPr>
                <w:rFonts w:ascii="Times New Roman" w:hAnsi="Times New Roman" w:cs="Times New Roman"/>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703CDB">
            <w:pPr>
              <w:spacing w:after="0" w:line="240" w:lineRule="atLeast"/>
              <w:rPr>
                <w:rFonts w:ascii="Times New Roman" w:hAnsi="Times New Roman" w:cs="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703CDB">
            <w:pPr>
              <w:spacing w:after="0" w:line="240" w:lineRule="atLeast"/>
              <w:rPr>
                <w:rFonts w:ascii="Times New Roman" w:hAnsi="Times New Roman" w:cs="Times New Roman"/>
                <w:b/>
                <w:bCs/>
                <w:sz w:val="16"/>
                <w:szCs w:val="16"/>
              </w:rPr>
            </w:pP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2025 год</w:t>
            </w:r>
          </w:p>
        </w:tc>
        <w:tc>
          <w:tcPr>
            <w:tcW w:w="2603" w:type="dxa"/>
            <w:gridSpan w:val="3"/>
            <w:tcBorders>
              <w:top w:val="single" w:sz="4" w:space="0" w:color="auto"/>
              <w:left w:val="nil"/>
              <w:bottom w:val="single" w:sz="4" w:space="0" w:color="auto"/>
              <w:right w:val="single" w:sz="4" w:space="0" w:color="auto"/>
            </w:tcBorders>
            <w:shd w:val="clear" w:color="auto" w:fill="auto"/>
            <w:vAlign w:val="center"/>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 xml:space="preserve">                2026 год</w:t>
            </w:r>
          </w:p>
        </w:tc>
      </w:tr>
      <w:tr w:rsidR="00B206D2" w:rsidRPr="00703CDB" w:rsidTr="00703CDB">
        <w:trPr>
          <w:gridAfter w:val="1"/>
          <w:wAfter w:w="6" w:type="dxa"/>
          <w:trHeight w:val="1275"/>
        </w:trPr>
        <w:tc>
          <w:tcPr>
            <w:tcW w:w="743"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703CDB">
            <w:pPr>
              <w:spacing w:after="0" w:line="240" w:lineRule="atLeast"/>
              <w:rPr>
                <w:rFonts w:ascii="Times New Roman" w:hAnsi="Times New Roman" w:cs="Times New Roman"/>
                <w:b/>
                <w:bCs/>
                <w:sz w:val="16"/>
                <w:szCs w:val="16"/>
              </w:rPr>
            </w:pPr>
          </w:p>
        </w:tc>
        <w:tc>
          <w:tcPr>
            <w:tcW w:w="2654"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703CDB">
            <w:pPr>
              <w:spacing w:after="0" w:line="240" w:lineRule="atLeast"/>
              <w:rPr>
                <w:rFonts w:ascii="Times New Roman" w:hAnsi="Times New Roman" w:cs="Times New Roman"/>
                <w:b/>
                <w:bCs/>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703CDB">
            <w:pPr>
              <w:spacing w:after="0" w:line="240" w:lineRule="atLeast"/>
              <w:rPr>
                <w:rFonts w:ascii="Times New Roman" w:hAnsi="Times New Roman" w:cs="Times New Roman"/>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703CDB">
            <w:pPr>
              <w:spacing w:after="0" w:line="240" w:lineRule="atLeast"/>
              <w:rPr>
                <w:rFonts w:ascii="Times New Roman" w:hAnsi="Times New Roman" w:cs="Times New Roman"/>
                <w:b/>
                <w:bCs/>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B206D2" w:rsidRPr="00703CDB" w:rsidRDefault="00B206D2" w:rsidP="00703CDB">
            <w:pPr>
              <w:spacing w:after="0" w:line="240" w:lineRule="atLeast"/>
              <w:rPr>
                <w:rFonts w:ascii="Times New Roman" w:hAnsi="Times New Roman" w:cs="Times New Roman"/>
                <w:b/>
                <w:bCs/>
                <w:sz w:val="16"/>
                <w:szCs w:val="16"/>
              </w:rPr>
            </w:pP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Всего</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color w:val="000000"/>
                <w:sz w:val="16"/>
                <w:szCs w:val="16"/>
              </w:rPr>
              <w:t xml:space="preserve">в том числе за счет безвозмездных поступлений </w:t>
            </w:r>
            <w:proofErr w:type="gramStart"/>
            <w:r w:rsidRPr="00703CDB">
              <w:rPr>
                <w:rFonts w:ascii="Times New Roman" w:hAnsi="Times New Roman" w:cs="Times New Roman"/>
                <w:b/>
                <w:bCs/>
                <w:color w:val="000000"/>
                <w:sz w:val="16"/>
                <w:szCs w:val="16"/>
              </w:rPr>
              <w:t>имеющие</w:t>
            </w:r>
            <w:proofErr w:type="gramEnd"/>
            <w:r w:rsidRPr="00703CDB">
              <w:rPr>
                <w:rFonts w:ascii="Times New Roman" w:hAnsi="Times New Roman" w:cs="Times New Roman"/>
                <w:b/>
                <w:bCs/>
                <w:color w:val="000000"/>
                <w:sz w:val="16"/>
                <w:szCs w:val="16"/>
              </w:rPr>
              <w:t xml:space="preserve"> целевое назначение из вышестоящих бюджетов</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Всего</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color w:val="000000"/>
                <w:sz w:val="16"/>
                <w:szCs w:val="16"/>
              </w:rPr>
              <w:t xml:space="preserve">в том числе за счет безвозмездных поступлений </w:t>
            </w:r>
            <w:proofErr w:type="gramStart"/>
            <w:r w:rsidRPr="00703CDB">
              <w:rPr>
                <w:rFonts w:ascii="Times New Roman" w:hAnsi="Times New Roman" w:cs="Times New Roman"/>
                <w:b/>
                <w:bCs/>
                <w:color w:val="000000"/>
                <w:sz w:val="16"/>
                <w:szCs w:val="16"/>
              </w:rPr>
              <w:t>имеющие</w:t>
            </w:r>
            <w:proofErr w:type="gramEnd"/>
            <w:r w:rsidRPr="00703CDB">
              <w:rPr>
                <w:rFonts w:ascii="Times New Roman" w:hAnsi="Times New Roman" w:cs="Times New Roman"/>
                <w:b/>
                <w:bCs/>
                <w:color w:val="000000"/>
                <w:sz w:val="16"/>
                <w:szCs w:val="16"/>
              </w:rPr>
              <w:t xml:space="preserve"> целевое назначение из вышестоящих бюджетов</w:t>
            </w:r>
          </w:p>
        </w:tc>
      </w:tr>
      <w:tr w:rsidR="00B206D2" w:rsidRPr="00703CDB" w:rsidTr="00703CDB">
        <w:trPr>
          <w:gridAfter w:val="1"/>
          <w:wAfter w:w="6" w:type="dxa"/>
          <w:trHeight w:val="8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531</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Администрация сельского поселения Борискино-Игар муниципального района Клявлинский Самарской области</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11331,707</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124,480</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11 102,285</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gridAfter w:val="1"/>
          <w:wAfter w:w="6" w:type="dxa"/>
          <w:trHeight w:val="8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0102</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1 080,012</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1 080,012</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gridAfter w:val="1"/>
          <w:wAfter w:w="6" w:type="dxa"/>
          <w:trHeight w:val="135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w:t>
            </w:r>
            <w:proofErr w:type="gramStart"/>
            <w:r w:rsidRPr="00703CDB">
              <w:rPr>
                <w:rFonts w:ascii="Times New Roman" w:hAnsi="Times New Roman" w:cs="Times New Roman"/>
                <w:sz w:val="16"/>
                <w:szCs w:val="16"/>
              </w:rPr>
              <w:t>"Р</w:t>
            </w:r>
            <w:proofErr w:type="gramEnd"/>
            <w:r w:rsidRPr="00703CDB">
              <w:rPr>
                <w:rFonts w:ascii="Times New Roman" w:hAnsi="Times New Roman" w:cs="Times New Roman"/>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0102</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1 080,012</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1 080,012</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gridAfter w:val="1"/>
          <w:wAfter w:w="6" w:type="dxa"/>
          <w:trHeight w:val="135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0102</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1 080,012</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1 080,012</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gridAfter w:val="1"/>
          <w:wAfter w:w="6" w:type="dxa"/>
          <w:trHeight w:val="52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0102</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1 080,012</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1 080,012</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gridAfter w:val="1"/>
          <w:wAfter w:w="6" w:type="dxa"/>
          <w:trHeight w:val="102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1 059,715</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1 059,715</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gridAfter w:val="1"/>
          <w:wAfter w:w="6" w:type="dxa"/>
          <w:trHeight w:val="129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w:t>
            </w:r>
            <w:proofErr w:type="gramStart"/>
            <w:r w:rsidRPr="00703CDB">
              <w:rPr>
                <w:rFonts w:ascii="Times New Roman" w:hAnsi="Times New Roman" w:cs="Times New Roman"/>
                <w:sz w:val="16"/>
                <w:szCs w:val="16"/>
              </w:rPr>
              <w:t>"Р</w:t>
            </w:r>
            <w:proofErr w:type="gramEnd"/>
            <w:r w:rsidRPr="00703CDB">
              <w:rPr>
                <w:rFonts w:ascii="Times New Roman" w:hAnsi="Times New Roman" w:cs="Times New Roman"/>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1 059,715</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1 059,715</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771"/>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03CDB">
              <w:rPr>
                <w:rFonts w:ascii="Times New Roman" w:hAnsi="Times New Roman" w:cs="Times New Roman"/>
                <w:sz w:val="16"/>
                <w:szCs w:val="16"/>
              </w:rPr>
              <w:lastRenderedPageBreak/>
              <w:t>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lastRenderedPageBreak/>
              <w:t>0104</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751,449</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751,449</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lastRenderedPageBreak/>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751,449</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751,449</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63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48,976</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48,976</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78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48,976</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48,976</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259,290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259,290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0104</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259,290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259,290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0106</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70,260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70,260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gridAfter w:val="1"/>
          <w:wAfter w:w="6"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w:t>
            </w:r>
            <w:proofErr w:type="gramStart"/>
            <w:r w:rsidRPr="00703CDB">
              <w:rPr>
                <w:rFonts w:ascii="Times New Roman" w:hAnsi="Times New Roman" w:cs="Times New Roman"/>
                <w:sz w:val="16"/>
                <w:szCs w:val="16"/>
              </w:rPr>
              <w:t>"Р</w:t>
            </w:r>
            <w:proofErr w:type="gramEnd"/>
            <w:r w:rsidRPr="00703CDB">
              <w:rPr>
                <w:rFonts w:ascii="Times New Roman" w:hAnsi="Times New Roman" w:cs="Times New Roman"/>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0106</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70,260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70,260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0106</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70,260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70,260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0106</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70,260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70,260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Резервные фонды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0111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50,000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50,000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proofErr w:type="spellStart"/>
            <w:r w:rsidRPr="00703CDB">
              <w:rPr>
                <w:rFonts w:ascii="Times New Roman" w:hAnsi="Times New Roman" w:cs="Times New Roman"/>
                <w:sz w:val="16"/>
                <w:szCs w:val="16"/>
              </w:rPr>
              <w:t>Непрограммные</w:t>
            </w:r>
            <w:proofErr w:type="spellEnd"/>
            <w:r w:rsidRPr="00703CDB">
              <w:rPr>
                <w:rFonts w:ascii="Times New Roman" w:hAnsi="Times New Roman" w:cs="Times New Roman"/>
                <w:sz w:val="16"/>
                <w:szCs w:val="16"/>
              </w:rPr>
              <w:t xml:space="preserve"> направления расходов местного бюджета</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0111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9000000000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153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proofErr w:type="spellStart"/>
            <w:r w:rsidRPr="00703CDB">
              <w:rPr>
                <w:rFonts w:ascii="Times New Roman" w:hAnsi="Times New Roman" w:cs="Times New Roman"/>
                <w:sz w:val="16"/>
                <w:szCs w:val="16"/>
              </w:rPr>
              <w:t>Непрограммные</w:t>
            </w:r>
            <w:proofErr w:type="spellEnd"/>
            <w:r w:rsidRPr="00703CDB">
              <w:rPr>
                <w:rFonts w:ascii="Times New Roman" w:hAnsi="Times New Roman" w:cs="Times New Roman"/>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0111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9010000000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0111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9010000000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Резервные средства</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0111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9010000000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870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16,293</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16,293</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gridAfter w:val="1"/>
          <w:wAfter w:w="6"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w:t>
            </w:r>
            <w:proofErr w:type="gramStart"/>
            <w:r w:rsidRPr="00703CDB">
              <w:rPr>
                <w:rFonts w:ascii="Times New Roman" w:hAnsi="Times New Roman" w:cs="Times New Roman"/>
                <w:sz w:val="16"/>
                <w:szCs w:val="16"/>
              </w:rPr>
              <w:t>"Р</w:t>
            </w:r>
            <w:proofErr w:type="gramEnd"/>
            <w:r w:rsidRPr="00703CDB">
              <w:rPr>
                <w:rFonts w:ascii="Times New Roman" w:hAnsi="Times New Roman" w:cs="Times New Roman"/>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16,293</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16,293</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16,293</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16,293</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0113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16,293</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16,293</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124,480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124,480</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629"/>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 xml:space="preserve">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w:t>
            </w:r>
            <w:r w:rsidRPr="00703CDB">
              <w:rPr>
                <w:rFonts w:ascii="Times New Roman" w:hAnsi="Times New Roman" w:cs="Times New Roman"/>
                <w:sz w:val="16"/>
                <w:szCs w:val="16"/>
              </w:rPr>
              <w:lastRenderedPageBreak/>
              <w:t>Клявлинский Самарской области на 2018-2026 годы"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lastRenderedPageBreak/>
              <w:t>0203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124,480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124,480</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lastRenderedPageBreak/>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120,250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120,250</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120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120,250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120,250</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4,230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4,230</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0203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4,230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4,230</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76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 xml:space="preserve">Защита населения и территории от чрезвычайных  ситуаций природного и техногенного </w:t>
            </w:r>
            <w:proofErr w:type="spellStart"/>
            <w:r w:rsidRPr="00703CDB">
              <w:rPr>
                <w:rFonts w:ascii="Times New Roman" w:hAnsi="Times New Roman" w:cs="Times New Roman"/>
                <w:b/>
                <w:bCs/>
                <w:sz w:val="16"/>
                <w:szCs w:val="16"/>
              </w:rPr>
              <w:t>характера</w:t>
            </w:r>
            <w:proofErr w:type="gramStart"/>
            <w:r w:rsidRPr="00703CDB">
              <w:rPr>
                <w:rFonts w:ascii="Times New Roman" w:hAnsi="Times New Roman" w:cs="Times New Roman"/>
                <w:b/>
                <w:bCs/>
                <w:sz w:val="16"/>
                <w:szCs w:val="16"/>
              </w:rPr>
              <w:t>,п</w:t>
            </w:r>
            <w:proofErr w:type="gramEnd"/>
            <w:r w:rsidRPr="00703CDB">
              <w:rPr>
                <w:rFonts w:ascii="Times New Roman" w:hAnsi="Times New Roman" w:cs="Times New Roman"/>
                <w:b/>
                <w:bCs/>
                <w:sz w:val="16"/>
                <w:szCs w:val="16"/>
              </w:rPr>
              <w:t>ожарная</w:t>
            </w:r>
            <w:proofErr w:type="spellEnd"/>
            <w:r w:rsidRPr="00703CDB">
              <w:rPr>
                <w:rFonts w:ascii="Times New Roman" w:hAnsi="Times New Roman" w:cs="Times New Roman"/>
                <w:b/>
                <w:bCs/>
                <w:sz w:val="16"/>
                <w:szCs w:val="16"/>
              </w:rPr>
              <w:t xml:space="preserve"> безопасность</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sz w:val="16"/>
                <w:szCs w:val="16"/>
              </w:rPr>
            </w:pPr>
            <w:r w:rsidRPr="00703CDB">
              <w:rPr>
                <w:rFonts w:ascii="Times New Roman" w:hAnsi="Times New Roman" w:cs="Times New Roman"/>
                <w:b/>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312,270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312,270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312,270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312,270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299,075</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299,075</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299,075</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299,075</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13,195</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13,195</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0310</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850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13,195</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13,195</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0409</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1 064,756</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1 089,279</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gridAfter w:val="1"/>
          <w:wAfter w:w="6" w:type="dxa"/>
          <w:trHeight w:val="136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2018-2026 годы"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0409</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1 064,756</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1 089,279</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57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0409</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1 064,756</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1 089,279</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75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0409</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1 064,756</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1 089,279</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Жилищное хозяйство</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0501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5,000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5,000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gridAfter w:val="1"/>
          <w:wAfter w:w="6" w:type="dxa"/>
          <w:trHeight w:val="135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lastRenderedPageBreak/>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0501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w:t>
            </w:r>
          </w:p>
        </w:tc>
        <w:tc>
          <w:tcPr>
            <w:tcW w:w="1181" w:type="dxa"/>
            <w:tcBorders>
              <w:top w:val="nil"/>
              <w:left w:val="nil"/>
              <w:bottom w:val="single" w:sz="4" w:space="0" w:color="auto"/>
              <w:right w:val="single" w:sz="4" w:space="0" w:color="auto"/>
            </w:tcBorders>
            <w:shd w:val="clear" w:color="auto" w:fill="auto"/>
            <w:noWrap/>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49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0501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noWrap/>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w:t>
            </w:r>
          </w:p>
        </w:tc>
        <w:tc>
          <w:tcPr>
            <w:tcW w:w="1181" w:type="dxa"/>
            <w:tcBorders>
              <w:top w:val="nil"/>
              <w:left w:val="nil"/>
              <w:bottom w:val="single" w:sz="4" w:space="0" w:color="auto"/>
              <w:right w:val="single" w:sz="4" w:space="0" w:color="auto"/>
            </w:tcBorders>
            <w:shd w:val="clear" w:color="auto" w:fill="auto"/>
            <w:noWrap/>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45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0501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5,000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30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Благоустройство</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4262,291</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416" w:type="dxa"/>
            <w:tcBorders>
              <w:top w:val="nil"/>
              <w:left w:val="nil"/>
              <w:bottom w:val="single" w:sz="4" w:space="0" w:color="auto"/>
              <w:right w:val="single" w:sz="4" w:space="0" w:color="auto"/>
            </w:tcBorders>
            <w:shd w:val="clear" w:color="auto" w:fill="auto"/>
            <w:vAlign w:val="bottom"/>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4132,826</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gridAfter w:val="1"/>
          <w:wAfter w:w="6" w:type="dxa"/>
          <w:trHeight w:val="94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w:t>
            </w:r>
            <w:proofErr w:type="gramStart"/>
            <w:r w:rsidRPr="00703CDB">
              <w:rPr>
                <w:rFonts w:ascii="Times New Roman" w:hAnsi="Times New Roman" w:cs="Times New Roman"/>
                <w:sz w:val="16"/>
                <w:szCs w:val="16"/>
              </w:rPr>
              <w:t>"Р</w:t>
            </w:r>
            <w:proofErr w:type="gramEnd"/>
            <w:r w:rsidRPr="00703CDB">
              <w:rPr>
                <w:rFonts w:ascii="Times New Roman" w:hAnsi="Times New Roman" w:cs="Times New Roman"/>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4262,291</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4132,826</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63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4262,291</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4132,826</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0503</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4262,291</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4132,826</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 xml:space="preserve">Молодежная политика </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0707</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13,907</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13,907</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gridAfter w:val="1"/>
          <w:wAfter w:w="6"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w:t>
            </w:r>
            <w:proofErr w:type="gramStart"/>
            <w:r w:rsidRPr="00703CDB">
              <w:rPr>
                <w:rFonts w:ascii="Times New Roman" w:hAnsi="Times New Roman" w:cs="Times New Roman"/>
                <w:sz w:val="16"/>
                <w:szCs w:val="16"/>
              </w:rPr>
              <w:t>"Р</w:t>
            </w:r>
            <w:proofErr w:type="gramEnd"/>
            <w:r w:rsidRPr="00703CDB">
              <w:rPr>
                <w:rFonts w:ascii="Times New Roman" w:hAnsi="Times New Roman" w:cs="Times New Roman"/>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0707</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13,907</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13,907</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33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0707</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13,907</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13,907</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0707</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13,907</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13,907</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Культура</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3 115,507</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3 115,507</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gridAfter w:val="1"/>
          <w:wAfter w:w="6"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w:t>
            </w:r>
            <w:proofErr w:type="gramStart"/>
            <w:r w:rsidRPr="00703CDB">
              <w:rPr>
                <w:rFonts w:ascii="Times New Roman" w:hAnsi="Times New Roman" w:cs="Times New Roman"/>
                <w:sz w:val="16"/>
                <w:szCs w:val="16"/>
              </w:rPr>
              <w:t>"Р</w:t>
            </w:r>
            <w:proofErr w:type="gramEnd"/>
            <w:r w:rsidRPr="00703CDB">
              <w:rPr>
                <w:rFonts w:ascii="Times New Roman" w:hAnsi="Times New Roman" w:cs="Times New Roman"/>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3 115,507</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3 115,507</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1 940,060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1 940,060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49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110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1 940,060</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1 940,060</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5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1 084,219</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1 084,219</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81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lastRenderedPageBreak/>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240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1 084,219</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1 084,219</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77,154</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77,154</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77,154</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77,154</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бюджетные ассигнования</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800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14,074</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14,074</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0801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850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14,074</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14,074</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Пенсионное обеспечение</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1001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140,544</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140,544</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132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1001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140,544</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140,544</w:t>
            </w:r>
          </w:p>
        </w:tc>
        <w:tc>
          <w:tcPr>
            <w:tcW w:w="1181" w:type="dxa"/>
            <w:tcBorders>
              <w:top w:val="nil"/>
              <w:left w:val="nil"/>
              <w:bottom w:val="single" w:sz="4" w:space="0" w:color="auto"/>
              <w:right w:val="single" w:sz="4" w:space="0" w:color="auto"/>
            </w:tcBorders>
            <w:shd w:val="clear" w:color="auto" w:fill="auto"/>
            <w:noWrap/>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49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1001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140,544</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140,544</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52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1001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310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140,544</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140,544</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b/>
                <w:bCs/>
                <w:sz w:val="16"/>
                <w:szCs w:val="16"/>
              </w:rPr>
            </w:pPr>
            <w:r w:rsidRPr="00703CDB">
              <w:rPr>
                <w:rFonts w:ascii="Times New Roman" w:hAnsi="Times New Roman" w:cs="Times New Roman"/>
                <w:b/>
                <w:bCs/>
                <w:sz w:val="16"/>
                <w:szCs w:val="16"/>
              </w:rPr>
              <w:t>Физическая культура</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1101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16,672</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16,672</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gridAfter w:val="1"/>
          <w:wAfter w:w="6" w:type="dxa"/>
          <w:trHeight w:val="127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Муниципальная программа</w:t>
            </w:r>
            <w:proofErr w:type="gramStart"/>
            <w:r w:rsidRPr="00703CDB">
              <w:rPr>
                <w:rFonts w:ascii="Times New Roman" w:hAnsi="Times New Roman" w:cs="Times New Roman"/>
                <w:sz w:val="16"/>
                <w:szCs w:val="16"/>
              </w:rPr>
              <w:t>"Р</w:t>
            </w:r>
            <w:proofErr w:type="gramEnd"/>
            <w:r w:rsidRPr="00703CDB">
              <w:rPr>
                <w:rFonts w:ascii="Times New Roman" w:hAnsi="Times New Roman" w:cs="Times New Roman"/>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1101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16,672</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16,672</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360"/>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1101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500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16,672</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16,672</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 </w:t>
            </w:r>
          </w:p>
        </w:tc>
        <w:tc>
          <w:tcPr>
            <w:tcW w:w="265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rPr>
                <w:rFonts w:ascii="Times New Roman" w:hAnsi="Times New Roman" w:cs="Times New Roman"/>
                <w:sz w:val="16"/>
                <w:szCs w:val="16"/>
              </w:rPr>
            </w:pPr>
            <w:r w:rsidRPr="00703CDB">
              <w:rPr>
                <w:rFonts w:ascii="Times New Roman" w:hAnsi="Times New Roman" w:cs="Times New Roman"/>
                <w:sz w:val="16"/>
                <w:szCs w:val="16"/>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1101</w:t>
            </w:r>
          </w:p>
        </w:tc>
        <w:tc>
          <w:tcPr>
            <w:tcW w:w="1134"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3000000000</w:t>
            </w:r>
          </w:p>
        </w:tc>
        <w:tc>
          <w:tcPr>
            <w:tcW w:w="709"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sz w:val="16"/>
                <w:szCs w:val="16"/>
              </w:rPr>
            </w:pPr>
            <w:r w:rsidRPr="00703CDB">
              <w:rPr>
                <w:rFonts w:ascii="Times New Roman" w:hAnsi="Times New Roman" w:cs="Times New Roman"/>
                <w:sz w:val="16"/>
                <w:szCs w:val="16"/>
              </w:rPr>
              <w:t>540</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16,672</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16,672</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sz w:val="16"/>
                <w:szCs w:val="16"/>
              </w:rPr>
            </w:pPr>
            <w:r w:rsidRPr="00703CDB">
              <w:rPr>
                <w:rFonts w:ascii="Times New Roman" w:hAnsi="Times New Roman" w:cs="Times New Roman"/>
                <w:sz w:val="16"/>
                <w:szCs w:val="16"/>
              </w:rPr>
              <w:t> </w:t>
            </w:r>
          </w:p>
        </w:tc>
      </w:tr>
      <w:tr w:rsidR="00B206D2" w:rsidRPr="00703CDB" w:rsidTr="00703CDB">
        <w:trPr>
          <w:gridAfter w:val="1"/>
          <w:wAfter w:w="6" w:type="dxa"/>
          <w:trHeight w:val="255"/>
        </w:trPr>
        <w:tc>
          <w:tcPr>
            <w:tcW w:w="743" w:type="dxa"/>
            <w:tcBorders>
              <w:top w:val="nil"/>
              <w:left w:val="single" w:sz="4" w:space="0" w:color="auto"/>
              <w:bottom w:val="single" w:sz="4" w:space="0" w:color="auto"/>
              <w:right w:val="nil"/>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5348" w:type="dxa"/>
            <w:gridSpan w:val="4"/>
            <w:tcBorders>
              <w:top w:val="single" w:sz="4" w:space="0" w:color="auto"/>
              <w:left w:val="nil"/>
              <w:bottom w:val="single" w:sz="4" w:space="0" w:color="auto"/>
              <w:right w:val="single" w:sz="4" w:space="0" w:color="000000"/>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Условно утвержденные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287,365</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584,331</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r w:rsidR="00B206D2" w:rsidRPr="00703CDB" w:rsidTr="00703CDB">
        <w:trPr>
          <w:gridAfter w:val="1"/>
          <w:wAfter w:w="6" w:type="dxa"/>
          <w:trHeight w:val="255"/>
        </w:trPr>
        <w:tc>
          <w:tcPr>
            <w:tcW w:w="609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206D2" w:rsidRPr="00703CDB" w:rsidRDefault="00B206D2" w:rsidP="00703CDB">
            <w:pPr>
              <w:spacing w:after="0" w:line="240" w:lineRule="atLeast"/>
              <w:jc w:val="center"/>
              <w:rPr>
                <w:rFonts w:ascii="Times New Roman" w:hAnsi="Times New Roman" w:cs="Times New Roman"/>
                <w:b/>
                <w:bCs/>
                <w:sz w:val="16"/>
                <w:szCs w:val="16"/>
              </w:rPr>
            </w:pPr>
            <w:r w:rsidRPr="00703CDB">
              <w:rPr>
                <w:rFonts w:ascii="Times New Roman" w:hAnsi="Times New Roman" w:cs="Times New Roman"/>
                <w:b/>
                <w:bCs/>
                <w:sz w:val="16"/>
                <w:szCs w:val="16"/>
              </w:rPr>
              <w:t>ИТОГО</w:t>
            </w:r>
          </w:p>
        </w:tc>
        <w:tc>
          <w:tcPr>
            <w:tcW w:w="992"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11619,072</w:t>
            </w:r>
          </w:p>
        </w:tc>
        <w:tc>
          <w:tcPr>
            <w:tcW w:w="1135"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124,480</w:t>
            </w:r>
          </w:p>
        </w:tc>
        <w:tc>
          <w:tcPr>
            <w:tcW w:w="1416"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11686,616</w:t>
            </w:r>
          </w:p>
        </w:tc>
        <w:tc>
          <w:tcPr>
            <w:tcW w:w="1181" w:type="dxa"/>
            <w:tcBorders>
              <w:top w:val="nil"/>
              <w:left w:val="nil"/>
              <w:bottom w:val="single" w:sz="4" w:space="0" w:color="auto"/>
              <w:right w:val="single" w:sz="4" w:space="0" w:color="auto"/>
            </w:tcBorders>
            <w:shd w:val="clear" w:color="auto" w:fill="auto"/>
            <w:vAlign w:val="bottom"/>
            <w:hideMark/>
          </w:tcPr>
          <w:p w:rsidR="00B206D2" w:rsidRPr="00703CDB" w:rsidRDefault="00B206D2" w:rsidP="00703CDB">
            <w:pPr>
              <w:spacing w:after="0" w:line="240" w:lineRule="atLeast"/>
              <w:jc w:val="right"/>
              <w:rPr>
                <w:rFonts w:ascii="Times New Roman" w:hAnsi="Times New Roman" w:cs="Times New Roman"/>
                <w:b/>
                <w:bCs/>
                <w:sz w:val="16"/>
                <w:szCs w:val="16"/>
              </w:rPr>
            </w:pPr>
            <w:r w:rsidRPr="00703CDB">
              <w:rPr>
                <w:rFonts w:ascii="Times New Roman" w:hAnsi="Times New Roman" w:cs="Times New Roman"/>
                <w:b/>
                <w:bCs/>
                <w:sz w:val="16"/>
                <w:szCs w:val="16"/>
              </w:rPr>
              <w:t> </w:t>
            </w:r>
          </w:p>
        </w:tc>
      </w:tr>
    </w:tbl>
    <w:p w:rsidR="00B206D2" w:rsidRPr="00703CDB" w:rsidRDefault="00B206D2" w:rsidP="00703CDB">
      <w:pPr>
        <w:spacing w:after="0" w:line="240" w:lineRule="atLeast"/>
        <w:rPr>
          <w:rFonts w:ascii="Times New Roman" w:hAnsi="Times New Roman" w:cs="Times New Roman"/>
          <w:b/>
          <w:sz w:val="16"/>
          <w:szCs w:val="16"/>
        </w:rPr>
      </w:pPr>
    </w:p>
    <w:tbl>
      <w:tblPr>
        <w:tblW w:w="11345" w:type="dxa"/>
        <w:tblInd w:w="-572" w:type="dxa"/>
        <w:tblLayout w:type="fixed"/>
        <w:tblCellMar>
          <w:left w:w="0" w:type="dxa"/>
          <w:right w:w="0" w:type="dxa"/>
        </w:tblCellMar>
        <w:tblLook w:val="04A0"/>
      </w:tblPr>
      <w:tblGrid>
        <w:gridCol w:w="11345"/>
      </w:tblGrid>
      <w:tr w:rsidR="00B206D2" w:rsidRPr="00495E19" w:rsidTr="00B206D2">
        <w:trPr>
          <w:trHeight w:val="255"/>
        </w:trPr>
        <w:tc>
          <w:tcPr>
            <w:tcW w:w="11345" w:type="dxa"/>
            <w:noWrap/>
            <w:vAlign w:val="bottom"/>
            <w:hideMark/>
          </w:tcPr>
          <w:p w:rsidR="00B206D2" w:rsidRPr="00495E19" w:rsidRDefault="00B206D2" w:rsidP="00495E19">
            <w:pPr>
              <w:spacing w:after="0" w:line="240" w:lineRule="atLeast"/>
              <w:rPr>
                <w:rFonts w:ascii="Times New Roman" w:eastAsia="Calibri" w:hAnsi="Times New Roman" w:cs="Times New Roman"/>
                <w:sz w:val="20"/>
                <w:szCs w:val="20"/>
                <w:vertAlign w:val="superscript"/>
              </w:rPr>
            </w:pPr>
            <w:r w:rsidRPr="00495E19">
              <w:rPr>
                <w:rFonts w:ascii="Times New Roman" w:eastAsia="Calibri" w:hAnsi="Times New Roman" w:cs="Times New Roman"/>
                <w:sz w:val="20"/>
                <w:szCs w:val="20"/>
                <w:vertAlign w:val="superscript"/>
              </w:rPr>
              <w:t xml:space="preserve">                                                                                                                                                                                               Приложение №5</w:t>
            </w:r>
          </w:p>
        </w:tc>
      </w:tr>
      <w:tr w:rsidR="00B206D2" w:rsidRPr="00495E19" w:rsidTr="00B206D2">
        <w:trPr>
          <w:trHeight w:val="285"/>
        </w:trPr>
        <w:tc>
          <w:tcPr>
            <w:tcW w:w="11345" w:type="dxa"/>
            <w:noWrap/>
            <w:vAlign w:val="bottom"/>
            <w:hideMark/>
          </w:tcPr>
          <w:p w:rsidR="00B206D2" w:rsidRPr="00495E19" w:rsidRDefault="00B206D2" w:rsidP="00495E19">
            <w:pPr>
              <w:spacing w:after="0" w:line="240" w:lineRule="atLeast"/>
              <w:jc w:val="right"/>
              <w:rPr>
                <w:rFonts w:ascii="Times New Roman" w:eastAsia="Calibri" w:hAnsi="Times New Roman" w:cs="Times New Roman"/>
                <w:sz w:val="20"/>
                <w:szCs w:val="20"/>
                <w:vertAlign w:val="superscript"/>
              </w:rPr>
            </w:pPr>
            <w:r w:rsidRPr="00495E19">
              <w:rPr>
                <w:rFonts w:ascii="Times New Roman" w:eastAsia="Calibri" w:hAnsi="Times New Roman" w:cs="Times New Roman"/>
                <w:sz w:val="20"/>
                <w:szCs w:val="20"/>
                <w:vertAlign w:val="superscript"/>
              </w:rPr>
              <w:t xml:space="preserve">к решению Собрания представителей </w:t>
            </w:r>
          </w:p>
        </w:tc>
      </w:tr>
      <w:tr w:rsidR="00B206D2" w:rsidRPr="00495E19" w:rsidTr="00B206D2">
        <w:trPr>
          <w:trHeight w:val="285"/>
        </w:trPr>
        <w:tc>
          <w:tcPr>
            <w:tcW w:w="11345" w:type="dxa"/>
            <w:noWrap/>
            <w:vAlign w:val="bottom"/>
            <w:hideMark/>
          </w:tcPr>
          <w:p w:rsidR="00B206D2" w:rsidRPr="00495E19" w:rsidRDefault="00B206D2" w:rsidP="00495E19">
            <w:pPr>
              <w:spacing w:after="0" w:line="240" w:lineRule="atLeast"/>
              <w:jc w:val="right"/>
              <w:rPr>
                <w:rFonts w:ascii="Times New Roman" w:eastAsia="Calibri" w:hAnsi="Times New Roman" w:cs="Times New Roman"/>
                <w:sz w:val="20"/>
                <w:szCs w:val="20"/>
                <w:vertAlign w:val="superscript"/>
              </w:rPr>
            </w:pPr>
            <w:r w:rsidRPr="00495E19">
              <w:rPr>
                <w:rFonts w:ascii="Times New Roman" w:eastAsia="Calibri" w:hAnsi="Times New Roman" w:cs="Times New Roman"/>
                <w:sz w:val="20"/>
                <w:szCs w:val="20"/>
                <w:vertAlign w:val="superscript"/>
              </w:rPr>
              <w:t xml:space="preserve"> сельского поселения Борискино-Игар муниципального района Клявлинский Самарской области</w:t>
            </w:r>
          </w:p>
        </w:tc>
      </w:tr>
      <w:tr w:rsidR="00B206D2" w:rsidRPr="00495E19" w:rsidTr="00B206D2">
        <w:trPr>
          <w:trHeight w:val="285"/>
        </w:trPr>
        <w:tc>
          <w:tcPr>
            <w:tcW w:w="11345" w:type="dxa"/>
            <w:noWrap/>
            <w:vAlign w:val="bottom"/>
            <w:hideMark/>
          </w:tcPr>
          <w:p w:rsidR="00B206D2" w:rsidRPr="00495E19" w:rsidRDefault="00B206D2" w:rsidP="00495E19">
            <w:pPr>
              <w:spacing w:after="0" w:line="240" w:lineRule="atLeast"/>
              <w:jc w:val="right"/>
              <w:rPr>
                <w:rFonts w:ascii="Times New Roman" w:eastAsia="Calibri" w:hAnsi="Times New Roman" w:cs="Times New Roman"/>
                <w:sz w:val="20"/>
                <w:szCs w:val="20"/>
                <w:vertAlign w:val="superscript"/>
              </w:rPr>
            </w:pPr>
            <w:r w:rsidRPr="00495E19">
              <w:rPr>
                <w:rFonts w:ascii="Times New Roman" w:eastAsia="Calibri" w:hAnsi="Times New Roman" w:cs="Times New Roman"/>
                <w:sz w:val="20"/>
                <w:szCs w:val="20"/>
                <w:vertAlign w:val="superscript"/>
              </w:rPr>
              <w:t>"О бюджете сельского поселения Борискино-Игар муниципального района Клявлинский Самарской области</w:t>
            </w:r>
          </w:p>
        </w:tc>
      </w:tr>
      <w:tr w:rsidR="00B206D2" w:rsidRPr="00495E19" w:rsidTr="00B206D2">
        <w:trPr>
          <w:trHeight w:val="285"/>
        </w:trPr>
        <w:tc>
          <w:tcPr>
            <w:tcW w:w="11345" w:type="dxa"/>
            <w:noWrap/>
            <w:vAlign w:val="bottom"/>
            <w:hideMark/>
          </w:tcPr>
          <w:p w:rsidR="00B206D2" w:rsidRPr="00495E19" w:rsidRDefault="00B206D2" w:rsidP="00495E19">
            <w:pPr>
              <w:spacing w:after="0" w:line="240" w:lineRule="atLeast"/>
              <w:jc w:val="right"/>
              <w:rPr>
                <w:rFonts w:ascii="Times New Roman" w:eastAsia="Calibri" w:hAnsi="Times New Roman" w:cs="Times New Roman"/>
                <w:sz w:val="20"/>
                <w:szCs w:val="20"/>
                <w:vertAlign w:val="superscript"/>
              </w:rPr>
            </w:pPr>
            <w:r w:rsidRPr="00495E19">
              <w:rPr>
                <w:rFonts w:ascii="Times New Roman" w:eastAsia="Calibri" w:hAnsi="Times New Roman" w:cs="Times New Roman"/>
                <w:sz w:val="20"/>
                <w:szCs w:val="20"/>
                <w:vertAlign w:val="superscript"/>
              </w:rPr>
              <w:t>на 2024 год и плановый период 2025 и 2026 годов''</w:t>
            </w:r>
          </w:p>
        </w:tc>
      </w:tr>
    </w:tbl>
    <w:p w:rsidR="00B206D2" w:rsidRPr="00495E19" w:rsidRDefault="00B206D2" w:rsidP="00495E19">
      <w:pPr>
        <w:spacing w:after="0" w:line="240" w:lineRule="atLeast"/>
        <w:rPr>
          <w:rFonts w:ascii="Times New Roman" w:hAnsi="Times New Roman" w:cs="Times New Roman"/>
          <w:sz w:val="20"/>
          <w:szCs w:val="20"/>
          <w:vertAlign w:val="superscript"/>
        </w:rPr>
      </w:pPr>
    </w:p>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 xml:space="preserve">                                    Распределение бюджетных ассигнований по разделам, подразделам</w:t>
      </w:r>
    </w:p>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 xml:space="preserve">          классификации расходов бюджета сельского поселения Борискино-Игар муниципального района  </w:t>
      </w:r>
    </w:p>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 xml:space="preserve">                             Клявлинский Самарской области  на плановый период 2025-2026  годов</w:t>
      </w:r>
    </w:p>
    <w:p w:rsidR="00B206D2" w:rsidRPr="00495E19" w:rsidRDefault="00B206D2" w:rsidP="00495E19">
      <w:pPr>
        <w:spacing w:after="0" w:line="240" w:lineRule="atLeast"/>
        <w:rPr>
          <w:rFonts w:ascii="Times New Roman" w:hAnsi="Times New Roman" w:cs="Times New Roman"/>
          <w:sz w:val="20"/>
          <w:szCs w:val="20"/>
          <w:vertAlign w:val="superscript"/>
        </w:rPr>
      </w:pPr>
    </w:p>
    <w:tbl>
      <w:tblPr>
        <w:tblW w:w="10758" w:type="dxa"/>
        <w:tblInd w:w="113" w:type="dxa"/>
        <w:tblLook w:val="04A0"/>
      </w:tblPr>
      <w:tblGrid>
        <w:gridCol w:w="636"/>
        <w:gridCol w:w="4746"/>
        <w:gridCol w:w="1134"/>
        <w:gridCol w:w="1559"/>
        <w:gridCol w:w="1134"/>
        <w:gridCol w:w="1549"/>
      </w:tblGrid>
      <w:tr w:rsidR="00B206D2" w:rsidRPr="00495E19" w:rsidTr="00495E19">
        <w:trPr>
          <w:trHeight w:val="285"/>
        </w:trPr>
        <w:tc>
          <w:tcPr>
            <w:tcW w:w="63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proofErr w:type="spellStart"/>
            <w:r w:rsidRPr="00495E19">
              <w:rPr>
                <w:rFonts w:ascii="Times New Roman" w:hAnsi="Times New Roman" w:cs="Times New Roman"/>
                <w:b/>
                <w:bCs/>
                <w:color w:val="000000"/>
                <w:sz w:val="20"/>
                <w:szCs w:val="20"/>
                <w:vertAlign w:val="superscript"/>
              </w:rPr>
              <w:t>Рз</w:t>
            </w:r>
            <w:proofErr w:type="spellEnd"/>
            <w:r w:rsidRPr="00495E19">
              <w:rPr>
                <w:rFonts w:ascii="Times New Roman" w:hAnsi="Times New Roman" w:cs="Times New Roman"/>
                <w:b/>
                <w:bCs/>
                <w:color w:val="000000"/>
                <w:sz w:val="20"/>
                <w:szCs w:val="20"/>
                <w:vertAlign w:val="superscript"/>
              </w:rPr>
              <w:t xml:space="preserve">  </w:t>
            </w:r>
            <w:proofErr w:type="spellStart"/>
            <w:proofErr w:type="gramStart"/>
            <w:r w:rsidRPr="00495E19">
              <w:rPr>
                <w:rFonts w:ascii="Times New Roman" w:hAnsi="Times New Roman" w:cs="Times New Roman"/>
                <w:b/>
                <w:bCs/>
                <w:color w:val="000000"/>
                <w:sz w:val="20"/>
                <w:szCs w:val="20"/>
                <w:vertAlign w:val="superscript"/>
              </w:rPr>
              <w:t>Пр</w:t>
            </w:r>
            <w:proofErr w:type="spellEnd"/>
            <w:proofErr w:type="gramEnd"/>
          </w:p>
        </w:tc>
        <w:tc>
          <w:tcPr>
            <w:tcW w:w="474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Наименование  раздела, подраздела расходов</w:t>
            </w:r>
          </w:p>
        </w:tc>
        <w:tc>
          <w:tcPr>
            <w:tcW w:w="5376" w:type="dxa"/>
            <w:gridSpan w:val="4"/>
            <w:tcBorders>
              <w:top w:val="single" w:sz="4" w:space="0" w:color="auto"/>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Сумма, тыс. руб.</w:t>
            </w:r>
          </w:p>
        </w:tc>
      </w:tr>
      <w:tr w:rsidR="00B206D2" w:rsidRPr="00495E19" w:rsidTr="00495E19">
        <w:trPr>
          <w:trHeight w:val="390"/>
        </w:trPr>
        <w:tc>
          <w:tcPr>
            <w:tcW w:w="636" w:type="dxa"/>
            <w:vMerge/>
            <w:tcBorders>
              <w:top w:val="single" w:sz="4" w:space="0" w:color="auto"/>
              <w:left w:val="single" w:sz="4" w:space="0" w:color="auto"/>
              <w:bottom w:val="single" w:sz="4" w:space="0" w:color="auto"/>
              <w:right w:val="single" w:sz="4" w:space="0" w:color="auto"/>
            </w:tcBorders>
            <w:vAlign w:val="center"/>
            <w:hideMark/>
          </w:tcPr>
          <w:p w:rsidR="00B206D2" w:rsidRPr="00495E19" w:rsidRDefault="00B206D2" w:rsidP="00495E19">
            <w:pPr>
              <w:spacing w:after="0" w:line="240" w:lineRule="atLeast"/>
              <w:rPr>
                <w:rFonts w:ascii="Times New Roman" w:hAnsi="Times New Roman" w:cs="Times New Roman"/>
                <w:b/>
                <w:bCs/>
                <w:color w:val="000000"/>
                <w:sz w:val="20"/>
                <w:szCs w:val="20"/>
                <w:vertAlign w:val="superscript"/>
              </w:rPr>
            </w:pPr>
          </w:p>
        </w:tc>
        <w:tc>
          <w:tcPr>
            <w:tcW w:w="4746" w:type="dxa"/>
            <w:vMerge/>
            <w:tcBorders>
              <w:top w:val="single" w:sz="4" w:space="0" w:color="auto"/>
              <w:left w:val="single" w:sz="4" w:space="0" w:color="auto"/>
              <w:bottom w:val="single" w:sz="4" w:space="0" w:color="auto"/>
              <w:right w:val="single" w:sz="4" w:space="0" w:color="auto"/>
            </w:tcBorders>
            <w:vAlign w:val="center"/>
            <w:hideMark/>
          </w:tcPr>
          <w:p w:rsidR="00B206D2" w:rsidRPr="00495E19" w:rsidRDefault="00B206D2" w:rsidP="00495E19">
            <w:pPr>
              <w:spacing w:after="0" w:line="240" w:lineRule="atLeast"/>
              <w:rPr>
                <w:rFonts w:ascii="Times New Roman" w:hAnsi="Times New Roman" w:cs="Times New Roman"/>
                <w:b/>
                <w:bCs/>
                <w:color w:val="000000"/>
                <w:sz w:val="20"/>
                <w:szCs w:val="20"/>
                <w:vertAlign w:val="superscript"/>
              </w:rPr>
            </w:pPr>
          </w:p>
        </w:tc>
        <w:tc>
          <w:tcPr>
            <w:tcW w:w="2693" w:type="dxa"/>
            <w:gridSpan w:val="2"/>
            <w:tcBorders>
              <w:top w:val="single" w:sz="4" w:space="0" w:color="auto"/>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2025 год</w:t>
            </w:r>
          </w:p>
        </w:tc>
        <w:tc>
          <w:tcPr>
            <w:tcW w:w="2683" w:type="dxa"/>
            <w:gridSpan w:val="2"/>
            <w:tcBorders>
              <w:top w:val="single" w:sz="4" w:space="0" w:color="auto"/>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p>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2026 год</w:t>
            </w:r>
          </w:p>
        </w:tc>
      </w:tr>
      <w:tr w:rsidR="00B206D2" w:rsidRPr="00495E19" w:rsidTr="00495E19">
        <w:trPr>
          <w:trHeight w:val="1305"/>
        </w:trPr>
        <w:tc>
          <w:tcPr>
            <w:tcW w:w="636" w:type="dxa"/>
            <w:vMerge/>
            <w:tcBorders>
              <w:top w:val="single" w:sz="4" w:space="0" w:color="auto"/>
              <w:left w:val="single" w:sz="4" w:space="0" w:color="auto"/>
              <w:bottom w:val="single" w:sz="4" w:space="0" w:color="auto"/>
              <w:right w:val="single" w:sz="4" w:space="0" w:color="auto"/>
            </w:tcBorders>
            <w:vAlign w:val="center"/>
            <w:hideMark/>
          </w:tcPr>
          <w:p w:rsidR="00B206D2" w:rsidRPr="00495E19" w:rsidRDefault="00B206D2" w:rsidP="00495E19">
            <w:pPr>
              <w:spacing w:after="0" w:line="240" w:lineRule="atLeast"/>
              <w:rPr>
                <w:rFonts w:ascii="Times New Roman" w:hAnsi="Times New Roman" w:cs="Times New Roman"/>
                <w:b/>
                <w:bCs/>
                <w:color w:val="000000"/>
                <w:sz w:val="20"/>
                <w:szCs w:val="20"/>
                <w:vertAlign w:val="superscript"/>
              </w:rPr>
            </w:pPr>
          </w:p>
        </w:tc>
        <w:tc>
          <w:tcPr>
            <w:tcW w:w="4746" w:type="dxa"/>
            <w:vMerge/>
            <w:tcBorders>
              <w:top w:val="single" w:sz="4" w:space="0" w:color="auto"/>
              <w:left w:val="single" w:sz="4" w:space="0" w:color="auto"/>
              <w:bottom w:val="single" w:sz="4" w:space="0" w:color="auto"/>
              <w:right w:val="single" w:sz="4" w:space="0" w:color="auto"/>
            </w:tcBorders>
            <w:vAlign w:val="center"/>
            <w:hideMark/>
          </w:tcPr>
          <w:p w:rsidR="00B206D2" w:rsidRPr="00495E19" w:rsidRDefault="00B206D2" w:rsidP="00495E19">
            <w:pPr>
              <w:spacing w:after="0" w:line="240" w:lineRule="atLeast"/>
              <w:rPr>
                <w:rFonts w:ascii="Times New Roman" w:hAnsi="Times New Roman" w:cs="Times New Roman"/>
                <w:b/>
                <w:bCs/>
                <w:color w:val="000000"/>
                <w:sz w:val="20"/>
                <w:szCs w:val="20"/>
                <w:vertAlign w:val="superscript"/>
              </w:rPr>
            </w:pP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Всего</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xml:space="preserve">в том числе за счет безвозмездных поступлений </w:t>
            </w:r>
            <w:proofErr w:type="gramStart"/>
            <w:r w:rsidRPr="00495E19">
              <w:rPr>
                <w:rFonts w:ascii="Times New Roman" w:hAnsi="Times New Roman" w:cs="Times New Roman"/>
                <w:b/>
                <w:bCs/>
                <w:color w:val="000000"/>
                <w:sz w:val="20"/>
                <w:szCs w:val="20"/>
                <w:vertAlign w:val="superscript"/>
              </w:rPr>
              <w:t>имеющие</w:t>
            </w:r>
            <w:proofErr w:type="gramEnd"/>
            <w:r w:rsidRPr="00495E19">
              <w:rPr>
                <w:rFonts w:ascii="Times New Roman" w:hAnsi="Times New Roman" w:cs="Times New Roman"/>
                <w:b/>
                <w:bCs/>
                <w:color w:val="000000"/>
                <w:sz w:val="20"/>
                <w:szCs w:val="20"/>
                <w:vertAlign w:val="superscript"/>
              </w:rPr>
              <w:t xml:space="preserve"> целевое назначение из вышестоящих бюджетов</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Всего</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xml:space="preserve">в том числе за счет безвозмездных поступлений </w:t>
            </w:r>
            <w:proofErr w:type="gramStart"/>
            <w:r w:rsidRPr="00495E19">
              <w:rPr>
                <w:rFonts w:ascii="Times New Roman" w:hAnsi="Times New Roman" w:cs="Times New Roman"/>
                <w:b/>
                <w:bCs/>
                <w:color w:val="000000"/>
                <w:sz w:val="20"/>
                <w:szCs w:val="20"/>
                <w:vertAlign w:val="superscript"/>
              </w:rPr>
              <w:t>имеющие</w:t>
            </w:r>
            <w:proofErr w:type="gramEnd"/>
            <w:r w:rsidRPr="00495E19">
              <w:rPr>
                <w:rFonts w:ascii="Times New Roman" w:hAnsi="Times New Roman" w:cs="Times New Roman"/>
                <w:b/>
                <w:bCs/>
                <w:color w:val="000000"/>
                <w:sz w:val="20"/>
                <w:szCs w:val="20"/>
                <w:vertAlign w:val="superscript"/>
              </w:rPr>
              <w:t xml:space="preserve"> целевое назначение из вышестоящих бюджетов</w:t>
            </w:r>
          </w:p>
        </w:tc>
      </w:tr>
      <w:tr w:rsidR="00B206D2" w:rsidRPr="00495E19" w:rsidTr="00495E19">
        <w:trPr>
          <w:trHeight w:val="510"/>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0100</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ОБЩЕГОСУДАРСТВЕННЫЕ ВОПРОСЫ</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2 276,280</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2 276,280</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 </w:t>
            </w:r>
          </w:p>
        </w:tc>
      </w:tr>
      <w:tr w:rsidR="00B206D2" w:rsidRPr="00495E19" w:rsidTr="00495E19">
        <w:trPr>
          <w:trHeight w:val="510"/>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0102</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Функционирование высшего должностного лица субъекта Российской Федерации и муниципального образования</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1 080,012</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1 080,012</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r>
      <w:tr w:rsidR="00B206D2" w:rsidRPr="00495E19" w:rsidTr="00495E19">
        <w:trPr>
          <w:trHeight w:val="750"/>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0104</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1 059,715</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1 059,715</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r>
      <w:tr w:rsidR="00B206D2" w:rsidRPr="00495E19" w:rsidTr="00495E19">
        <w:trPr>
          <w:trHeight w:val="510"/>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lastRenderedPageBreak/>
              <w:t>0106</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Обеспечение деятельности финансовых, налоговых и таможенных органов и органов финансового (финансово-бюджетного) надзора</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70,260</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70,260</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0111</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Резервные фонды</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50,000</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50,000</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0113</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Другие общегосударственные вопросы</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16,293</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16,293</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0200</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НАЦИОНАЛЬНАЯ ОБОРОНА</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124,480</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124,480</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0203</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Мобилизационная и вневойсковая подготовка</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124,480</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124,480</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0300</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312,270</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312,270</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r>
      <w:tr w:rsidR="00B206D2" w:rsidRPr="00495E19" w:rsidTr="00495E19">
        <w:trPr>
          <w:trHeight w:val="510"/>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0310</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xml:space="preserve">Защита населения и территории от чрезвычайных  ситуаций природного и техногенного </w:t>
            </w:r>
            <w:proofErr w:type="spellStart"/>
            <w:r w:rsidRPr="00495E19">
              <w:rPr>
                <w:rFonts w:ascii="Times New Roman" w:hAnsi="Times New Roman" w:cs="Times New Roman"/>
                <w:color w:val="000000"/>
                <w:sz w:val="20"/>
                <w:szCs w:val="20"/>
                <w:vertAlign w:val="superscript"/>
              </w:rPr>
              <w:t>характера</w:t>
            </w:r>
            <w:proofErr w:type="gramStart"/>
            <w:r w:rsidRPr="00495E19">
              <w:rPr>
                <w:rFonts w:ascii="Times New Roman" w:hAnsi="Times New Roman" w:cs="Times New Roman"/>
                <w:color w:val="000000"/>
                <w:sz w:val="20"/>
                <w:szCs w:val="20"/>
                <w:vertAlign w:val="superscript"/>
              </w:rPr>
              <w:t>,п</w:t>
            </w:r>
            <w:proofErr w:type="gramEnd"/>
            <w:r w:rsidRPr="00495E19">
              <w:rPr>
                <w:rFonts w:ascii="Times New Roman" w:hAnsi="Times New Roman" w:cs="Times New Roman"/>
                <w:color w:val="000000"/>
                <w:sz w:val="20"/>
                <w:szCs w:val="20"/>
                <w:vertAlign w:val="superscript"/>
              </w:rPr>
              <w:t>ожарная</w:t>
            </w:r>
            <w:proofErr w:type="spellEnd"/>
            <w:r w:rsidRPr="00495E19">
              <w:rPr>
                <w:rFonts w:ascii="Times New Roman" w:hAnsi="Times New Roman" w:cs="Times New Roman"/>
                <w:color w:val="000000"/>
                <w:sz w:val="20"/>
                <w:szCs w:val="20"/>
                <w:vertAlign w:val="superscript"/>
              </w:rPr>
              <w:t xml:space="preserve"> безопасность</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312,270</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312,270</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0400</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НАЦИОНАЛЬНАЯ ЭКОНОМИКА</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1 064,756</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1 089,279</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0409</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Дорожное хозяйство (дорожные фонды)</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1 064,756</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1 089,279</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0500</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ЖИЛИЩНО-КОММУНАЛЬНОЕ ХОЗЯЙСТВО</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4267,291</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4137,826</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0501</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Жилищное хозяйство</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5,000</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5,000</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0503</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Благоустройство</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4262,291</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4132,826</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0700</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ОБРАЗОВАНИЕ</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13,907</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13,907</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r>
      <w:tr w:rsidR="00B206D2" w:rsidRPr="00495E19" w:rsidTr="00495E19">
        <w:trPr>
          <w:trHeight w:val="285"/>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0707</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xml:space="preserve">Молодежная политика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13,907</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13,907</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0800</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КУЛЬТУРА, КИНЕМАТОГРАФИЯ</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3 115,507</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3 115,507</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0801</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Культура</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3 115,507</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3 115,507</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1000</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СОЦИАЛЬНАЯ ПОЛИТИКА</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140,544</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140,544</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1001</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Пенсионное обеспечение</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140,544</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140,544</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1100</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ФИЗИЧЕСКАЯ КУЛЬТУРА И СПОРТ</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16,672</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16,672</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1101</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Физическая культура</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16,672</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16,672</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r>
      <w:tr w:rsidR="00B206D2" w:rsidRPr="00495E19" w:rsidTr="00495E19">
        <w:trPr>
          <w:trHeight w:val="255"/>
        </w:trPr>
        <w:tc>
          <w:tcPr>
            <w:tcW w:w="636" w:type="dxa"/>
            <w:tcBorders>
              <w:top w:val="nil"/>
              <w:left w:val="single" w:sz="4" w:space="0" w:color="auto"/>
              <w:bottom w:val="single" w:sz="4" w:space="0" w:color="auto"/>
              <w:right w:val="nil"/>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c>
          <w:tcPr>
            <w:tcW w:w="474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Условно утвержденные расходы</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287,365</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584,331</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r>
      <w:tr w:rsidR="00B206D2" w:rsidRPr="00495E19" w:rsidTr="00495E19">
        <w:trPr>
          <w:trHeight w:val="255"/>
        </w:trPr>
        <w:tc>
          <w:tcPr>
            <w:tcW w:w="5382"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ИТОГО</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11 619,072</w:t>
            </w:r>
          </w:p>
        </w:tc>
        <w:tc>
          <w:tcPr>
            <w:tcW w:w="155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124,480</w:t>
            </w:r>
          </w:p>
        </w:tc>
        <w:tc>
          <w:tcPr>
            <w:tcW w:w="1134"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11686,616</w:t>
            </w:r>
          </w:p>
        </w:tc>
        <w:tc>
          <w:tcPr>
            <w:tcW w:w="154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r>
    </w:tbl>
    <w:p w:rsidR="00B206D2" w:rsidRPr="00B63487" w:rsidRDefault="00B206D2" w:rsidP="00B206D2">
      <w:pPr>
        <w:sectPr w:rsidR="00B206D2" w:rsidRPr="00B63487" w:rsidSect="00B206D2">
          <w:pgSz w:w="11906" w:h="16838"/>
          <w:pgMar w:top="0" w:right="851" w:bottom="851" w:left="709" w:header="709" w:footer="709" w:gutter="0"/>
          <w:cols w:space="708"/>
          <w:docGrid w:linePitch="360"/>
        </w:sectPr>
      </w:pPr>
    </w:p>
    <w:tbl>
      <w:tblPr>
        <w:tblW w:w="10530" w:type="dxa"/>
        <w:tblInd w:w="-709" w:type="dxa"/>
        <w:tblLayout w:type="fixed"/>
        <w:tblCellMar>
          <w:left w:w="0" w:type="dxa"/>
          <w:right w:w="0" w:type="dxa"/>
        </w:tblCellMar>
        <w:tblLook w:val="04A0"/>
      </w:tblPr>
      <w:tblGrid>
        <w:gridCol w:w="142"/>
        <w:gridCol w:w="142"/>
        <w:gridCol w:w="709"/>
        <w:gridCol w:w="2410"/>
        <w:gridCol w:w="3543"/>
        <w:gridCol w:w="879"/>
        <w:gridCol w:w="1134"/>
        <w:gridCol w:w="578"/>
        <w:gridCol w:w="698"/>
        <w:gridCol w:w="295"/>
      </w:tblGrid>
      <w:tr w:rsidR="00B206D2" w:rsidTr="00B206D2">
        <w:trPr>
          <w:gridBefore w:val="2"/>
          <w:wBefore w:w="284" w:type="dxa"/>
          <w:trHeight w:val="255"/>
        </w:trPr>
        <w:tc>
          <w:tcPr>
            <w:tcW w:w="10246" w:type="dxa"/>
            <w:gridSpan w:val="8"/>
            <w:noWrap/>
            <w:vAlign w:val="bottom"/>
            <w:hideMark/>
          </w:tcPr>
          <w:p w:rsidR="00B206D2" w:rsidRPr="00495E19" w:rsidRDefault="00B206D2" w:rsidP="00495E19">
            <w:pPr>
              <w:spacing w:after="0" w:line="240" w:lineRule="atLeast"/>
              <w:rPr>
                <w:rFonts w:ascii="Times New Roman" w:eastAsia="Calibri" w:hAnsi="Times New Roman" w:cs="Times New Roman"/>
                <w:sz w:val="16"/>
                <w:szCs w:val="16"/>
              </w:rPr>
            </w:pPr>
            <w:r w:rsidRPr="00495E19">
              <w:rPr>
                <w:rFonts w:ascii="Times New Roman" w:eastAsia="Calibri" w:hAnsi="Times New Roman" w:cs="Times New Roman"/>
                <w:sz w:val="16"/>
                <w:szCs w:val="16"/>
              </w:rPr>
              <w:lastRenderedPageBreak/>
              <w:t xml:space="preserve">                                                                                                                                                           Приложение №6</w:t>
            </w:r>
          </w:p>
        </w:tc>
      </w:tr>
      <w:tr w:rsidR="00B206D2" w:rsidTr="00B206D2">
        <w:trPr>
          <w:gridBefore w:val="2"/>
          <w:wBefore w:w="284" w:type="dxa"/>
          <w:trHeight w:val="285"/>
        </w:trPr>
        <w:tc>
          <w:tcPr>
            <w:tcW w:w="10246" w:type="dxa"/>
            <w:gridSpan w:val="8"/>
            <w:noWrap/>
            <w:vAlign w:val="bottom"/>
            <w:hideMark/>
          </w:tcPr>
          <w:p w:rsidR="00B206D2" w:rsidRPr="00495E19" w:rsidRDefault="00B206D2" w:rsidP="00495E19">
            <w:pPr>
              <w:spacing w:after="0" w:line="240" w:lineRule="atLeast"/>
              <w:jc w:val="right"/>
              <w:rPr>
                <w:rFonts w:ascii="Times New Roman" w:eastAsia="Calibri" w:hAnsi="Times New Roman" w:cs="Times New Roman"/>
                <w:sz w:val="16"/>
                <w:szCs w:val="16"/>
              </w:rPr>
            </w:pPr>
            <w:r w:rsidRPr="00495E19">
              <w:rPr>
                <w:rFonts w:ascii="Times New Roman" w:eastAsia="Calibri" w:hAnsi="Times New Roman" w:cs="Times New Roman"/>
                <w:sz w:val="16"/>
                <w:szCs w:val="16"/>
              </w:rPr>
              <w:t xml:space="preserve">к решению Собрания представителей </w:t>
            </w:r>
          </w:p>
        </w:tc>
      </w:tr>
      <w:tr w:rsidR="00B206D2" w:rsidTr="00B206D2">
        <w:trPr>
          <w:gridBefore w:val="2"/>
          <w:wBefore w:w="284" w:type="dxa"/>
          <w:trHeight w:val="285"/>
        </w:trPr>
        <w:tc>
          <w:tcPr>
            <w:tcW w:w="10246" w:type="dxa"/>
            <w:gridSpan w:val="8"/>
            <w:noWrap/>
            <w:vAlign w:val="bottom"/>
            <w:hideMark/>
          </w:tcPr>
          <w:p w:rsidR="00B206D2" w:rsidRPr="00495E19" w:rsidRDefault="00B206D2" w:rsidP="00495E19">
            <w:pPr>
              <w:spacing w:after="0" w:line="240" w:lineRule="atLeast"/>
              <w:jc w:val="right"/>
              <w:rPr>
                <w:rFonts w:ascii="Times New Roman" w:eastAsia="Calibri" w:hAnsi="Times New Roman" w:cs="Times New Roman"/>
                <w:sz w:val="16"/>
                <w:szCs w:val="16"/>
              </w:rPr>
            </w:pPr>
            <w:r w:rsidRPr="00495E19">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B206D2" w:rsidTr="00B206D2">
        <w:trPr>
          <w:gridBefore w:val="2"/>
          <w:wBefore w:w="284" w:type="dxa"/>
          <w:trHeight w:val="285"/>
        </w:trPr>
        <w:tc>
          <w:tcPr>
            <w:tcW w:w="10246" w:type="dxa"/>
            <w:gridSpan w:val="8"/>
            <w:noWrap/>
            <w:vAlign w:val="bottom"/>
            <w:hideMark/>
          </w:tcPr>
          <w:p w:rsidR="00B206D2" w:rsidRPr="00495E19" w:rsidRDefault="00B206D2" w:rsidP="00495E19">
            <w:pPr>
              <w:spacing w:after="0" w:line="240" w:lineRule="atLeast"/>
              <w:jc w:val="right"/>
              <w:rPr>
                <w:rFonts w:ascii="Times New Roman" w:eastAsia="Calibri" w:hAnsi="Times New Roman" w:cs="Times New Roman"/>
                <w:sz w:val="16"/>
                <w:szCs w:val="16"/>
              </w:rPr>
            </w:pPr>
            <w:r w:rsidRPr="00495E19">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B206D2" w:rsidRPr="00495E19" w:rsidTr="00B206D2">
        <w:trPr>
          <w:gridBefore w:val="1"/>
          <w:gridAfter w:val="2"/>
          <w:wBefore w:w="142" w:type="dxa"/>
          <w:wAfter w:w="993" w:type="dxa"/>
          <w:trHeight w:val="285"/>
        </w:trPr>
        <w:tc>
          <w:tcPr>
            <w:tcW w:w="9395" w:type="dxa"/>
            <w:gridSpan w:val="7"/>
            <w:noWrap/>
            <w:vAlign w:val="bottom"/>
            <w:hideMark/>
          </w:tcPr>
          <w:p w:rsidR="00B206D2" w:rsidRPr="00495E19" w:rsidRDefault="00B206D2" w:rsidP="00495E19">
            <w:pPr>
              <w:spacing w:after="0" w:line="240" w:lineRule="atLeast"/>
              <w:jc w:val="right"/>
              <w:rPr>
                <w:rFonts w:ascii="Times New Roman" w:eastAsia="Calibri" w:hAnsi="Times New Roman" w:cs="Times New Roman"/>
                <w:sz w:val="16"/>
                <w:szCs w:val="16"/>
              </w:rPr>
            </w:pPr>
            <w:r w:rsidRPr="00495E19">
              <w:rPr>
                <w:rFonts w:ascii="Times New Roman" w:eastAsia="Calibri" w:hAnsi="Times New Roman" w:cs="Times New Roman"/>
                <w:sz w:val="16"/>
                <w:szCs w:val="16"/>
              </w:rPr>
              <w:t>на 2024 год и плановый период 2025 и 2026 годов''</w:t>
            </w:r>
          </w:p>
        </w:tc>
      </w:tr>
      <w:tr w:rsidR="00B206D2" w:rsidRPr="00B63487" w:rsidTr="00B206D2">
        <w:trPr>
          <w:gridAfter w:val="1"/>
          <w:wAfter w:w="295" w:type="dxa"/>
          <w:trHeight w:val="930"/>
        </w:trPr>
        <w:tc>
          <w:tcPr>
            <w:tcW w:w="10235" w:type="dxa"/>
            <w:gridSpan w:val="9"/>
            <w:tcBorders>
              <w:top w:val="nil"/>
              <w:left w:val="nil"/>
              <w:bottom w:val="nil"/>
              <w:right w:val="nil"/>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Источники внутреннего финансирования дефицитов бюджетов  сельского поселения Борискино-Игар муниципального района Клявлинский Самарской области на 2024 год и  плановый период  2025 и 2026 годов</w:t>
            </w:r>
          </w:p>
        </w:tc>
      </w:tr>
      <w:tr w:rsidR="00B206D2" w:rsidRPr="00B63487" w:rsidTr="00495E19">
        <w:trPr>
          <w:gridAfter w:val="1"/>
          <w:wAfter w:w="295" w:type="dxa"/>
          <w:trHeight w:val="300"/>
        </w:trPr>
        <w:tc>
          <w:tcPr>
            <w:tcW w:w="993" w:type="dxa"/>
            <w:gridSpan w:val="3"/>
            <w:tcBorders>
              <w:top w:val="nil"/>
              <w:left w:val="nil"/>
              <w:bottom w:val="nil"/>
              <w:right w:val="nil"/>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p>
        </w:tc>
        <w:tc>
          <w:tcPr>
            <w:tcW w:w="2410" w:type="dxa"/>
            <w:tcBorders>
              <w:top w:val="nil"/>
              <w:left w:val="nil"/>
              <w:bottom w:val="nil"/>
              <w:right w:val="nil"/>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p>
        </w:tc>
        <w:tc>
          <w:tcPr>
            <w:tcW w:w="3543" w:type="dxa"/>
            <w:tcBorders>
              <w:top w:val="nil"/>
              <w:left w:val="nil"/>
              <w:bottom w:val="nil"/>
              <w:right w:val="nil"/>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p>
        </w:tc>
        <w:tc>
          <w:tcPr>
            <w:tcW w:w="879" w:type="dxa"/>
            <w:tcBorders>
              <w:top w:val="nil"/>
              <w:left w:val="nil"/>
              <w:bottom w:val="nil"/>
              <w:right w:val="nil"/>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p>
        </w:tc>
        <w:tc>
          <w:tcPr>
            <w:tcW w:w="1134" w:type="dxa"/>
            <w:tcBorders>
              <w:top w:val="nil"/>
              <w:left w:val="nil"/>
              <w:bottom w:val="nil"/>
              <w:right w:val="nil"/>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p>
        </w:tc>
        <w:tc>
          <w:tcPr>
            <w:tcW w:w="1276" w:type="dxa"/>
            <w:gridSpan w:val="2"/>
            <w:tcBorders>
              <w:top w:val="nil"/>
              <w:left w:val="nil"/>
              <w:bottom w:val="nil"/>
              <w:right w:val="nil"/>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тыс</w:t>
            </w:r>
            <w:proofErr w:type="gramStart"/>
            <w:r w:rsidRPr="00495E19">
              <w:rPr>
                <w:rFonts w:ascii="Times New Roman" w:hAnsi="Times New Roman" w:cs="Times New Roman"/>
                <w:sz w:val="16"/>
                <w:szCs w:val="16"/>
              </w:rPr>
              <w:t>.р</w:t>
            </w:r>
            <w:proofErr w:type="gramEnd"/>
            <w:r w:rsidRPr="00495E19">
              <w:rPr>
                <w:rFonts w:ascii="Times New Roman" w:hAnsi="Times New Roman" w:cs="Times New Roman"/>
                <w:sz w:val="16"/>
                <w:szCs w:val="16"/>
              </w:rPr>
              <w:t>уб.</w:t>
            </w:r>
          </w:p>
        </w:tc>
      </w:tr>
      <w:tr w:rsidR="00B206D2" w:rsidRPr="00B63487" w:rsidTr="00495E19">
        <w:trPr>
          <w:gridAfter w:val="1"/>
          <w:wAfter w:w="295" w:type="dxa"/>
          <w:trHeight w:val="300"/>
        </w:trPr>
        <w:tc>
          <w:tcPr>
            <w:tcW w:w="993"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Код администратора</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Код группы, подгруппы статьи и вида </w:t>
            </w:r>
            <w:proofErr w:type="gramStart"/>
            <w:r w:rsidRPr="00495E19">
              <w:rPr>
                <w:rFonts w:ascii="Times New Roman" w:hAnsi="Times New Roman" w:cs="Times New Roman"/>
                <w:sz w:val="16"/>
                <w:szCs w:val="16"/>
              </w:rPr>
              <w:t>источника финансирования дефицитов бюджетов сельского поселения</w:t>
            </w:r>
            <w:proofErr w:type="gramEnd"/>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Наименование кода группы, подгруппы, статьи, вида источника финансирования дефицитов бюджетов сельского поселения, кода классификации операций сектора государственного управления, относящихся к источникам финансирования дефицитов бюджетов сельского поселения</w:t>
            </w:r>
          </w:p>
        </w:tc>
        <w:tc>
          <w:tcPr>
            <w:tcW w:w="3289" w:type="dxa"/>
            <w:gridSpan w:val="4"/>
            <w:tcBorders>
              <w:top w:val="single" w:sz="4" w:space="0" w:color="000000"/>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сумма</w:t>
            </w:r>
          </w:p>
        </w:tc>
      </w:tr>
      <w:tr w:rsidR="00B206D2" w:rsidRPr="00B63487" w:rsidTr="00495E19">
        <w:trPr>
          <w:gridAfter w:val="1"/>
          <w:wAfter w:w="295" w:type="dxa"/>
          <w:trHeight w:val="1534"/>
        </w:trPr>
        <w:tc>
          <w:tcPr>
            <w:tcW w:w="993" w:type="dxa"/>
            <w:gridSpan w:val="3"/>
            <w:vMerge/>
            <w:tcBorders>
              <w:top w:val="single" w:sz="4" w:space="0" w:color="000000"/>
              <w:left w:val="single" w:sz="4" w:space="0" w:color="000000"/>
              <w:bottom w:val="single" w:sz="4" w:space="0" w:color="000000"/>
              <w:right w:val="single" w:sz="4" w:space="0" w:color="000000"/>
            </w:tcBorders>
            <w:vAlign w:val="center"/>
            <w:hideMark/>
          </w:tcPr>
          <w:p w:rsidR="00B206D2" w:rsidRPr="00495E19" w:rsidRDefault="00B206D2" w:rsidP="00495E19">
            <w:pPr>
              <w:spacing w:after="0" w:line="240" w:lineRule="atLeast"/>
              <w:rPr>
                <w:rFonts w:ascii="Times New Roman" w:hAnsi="Times New Roman" w:cs="Times New Roman"/>
                <w:sz w:val="16"/>
                <w:szCs w:val="16"/>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206D2" w:rsidRPr="00495E19" w:rsidRDefault="00B206D2" w:rsidP="00495E19">
            <w:pPr>
              <w:spacing w:after="0" w:line="240" w:lineRule="atLeast"/>
              <w:rPr>
                <w:rFonts w:ascii="Times New Roman" w:hAnsi="Times New Roman" w:cs="Times New Roman"/>
                <w:sz w:val="16"/>
                <w:szCs w:val="16"/>
              </w:rPr>
            </w:pPr>
          </w:p>
        </w:tc>
        <w:tc>
          <w:tcPr>
            <w:tcW w:w="3543" w:type="dxa"/>
            <w:vMerge/>
            <w:tcBorders>
              <w:top w:val="single" w:sz="4" w:space="0" w:color="000000"/>
              <w:left w:val="single" w:sz="4" w:space="0" w:color="000000"/>
              <w:bottom w:val="single" w:sz="4" w:space="0" w:color="000000"/>
              <w:right w:val="single" w:sz="4" w:space="0" w:color="000000"/>
            </w:tcBorders>
            <w:vAlign w:val="center"/>
            <w:hideMark/>
          </w:tcPr>
          <w:p w:rsidR="00B206D2" w:rsidRPr="00495E19" w:rsidRDefault="00B206D2" w:rsidP="00495E19">
            <w:pPr>
              <w:spacing w:after="0" w:line="240" w:lineRule="atLeast"/>
              <w:rPr>
                <w:rFonts w:ascii="Times New Roman" w:hAnsi="Times New Roman" w:cs="Times New Roman"/>
                <w:sz w:val="16"/>
                <w:szCs w:val="16"/>
              </w:rPr>
            </w:pP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2024 год</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2025 год</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2026 год</w:t>
            </w:r>
          </w:p>
        </w:tc>
      </w:tr>
      <w:tr w:rsidR="00B206D2" w:rsidRPr="00B63487" w:rsidTr="00495E19">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01 00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0000 000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ИСТОЧНИКИ ВНУТРЕННЕГО ФИНАНСИРОВАНИЯ ДЕФИЦИТОВ БЮДЖЕТОВ</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r>
      <w:tr w:rsidR="00B206D2" w:rsidRPr="00B63487" w:rsidTr="00495E19">
        <w:trPr>
          <w:gridAfter w:val="1"/>
          <w:wAfter w:w="295" w:type="dxa"/>
          <w:trHeight w:val="661"/>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xml:space="preserve"> 01 </w:t>
            </w:r>
            <w:proofErr w:type="spellStart"/>
            <w:r w:rsidRPr="00495E19">
              <w:rPr>
                <w:rFonts w:ascii="Times New Roman" w:hAnsi="Times New Roman" w:cs="Times New Roman"/>
                <w:b/>
                <w:bCs/>
                <w:sz w:val="16"/>
                <w:szCs w:val="16"/>
              </w:rPr>
              <w:t>01</w:t>
            </w:r>
            <w:proofErr w:type="spellEnd"/>
            <w:r w:rsidRPr="00495E19">
              <w:rPr>
                <w:rFonts w:ascii="Times New Roman" w:hAnsi="Times New Roman" w:cs="Times New Roman"/>
                <w:b/>
                <w:bCs/>
                <w:sz w:val="16"/>
                <w:szCs w:val="16"/>
              </w:rPr>
              <w:t xml:space="preserve"> 00 </w:t>
            </w:r>
            <w:proofErr w:type="spellStart"/>
            <w:r w:rsidRPr="00495E19">
              <w:rPr>
                <w:rFonts w:ascii="Times New Roman" w:hAnsi="Times New Roman" w:cs="Times New Roman"/>
                <w:b/>
                <w:bCs/>
                <w:sz w:val="16"/>
                <w:szCs w:val="16"/>
              </w:rPr>
              <w:t>00</w:t>
            </w:r>
            <w:proofErr w:type="spellEnd"/>
            <w:r w:rsidRPr="00495E19">
              <w:rPr>
                <w:rFonts w:ascii="Times New Roman" w:hAnsi="Times New Roman" w:cs="Times New Roman"/>
                <w:b/>
                <w:bCs/>
                <w:sz w:val="16"/>
                <w:szCs w:val="16"/>
              </w:rPr>
              <w:t xml:space="preserve"> </w:t>
            </w:r>
            <w:proofErr w:type="spellStart"/>
            <w:r w:rsidRPr="00495E19">
              <w:rPr>
                <w:rFonts w:ascii="Times New Roman" w:hAnsi="Times New Roman" w:cs="Times New Roman"/>
                <w:b/>
                <w:bCs/>
                <w:sz w:val="16"/>
                <w:szCs w:val="16"/>
              </w:rPr>
              <w:t>00</w:t>
            </w:r>
            <w:proofErr w:type="spellEnd"/>
            <w:r w:rsidRPr="00495E19">
              <w:rPr>
                <w:rFonts w:ascii="Times New Roman" w:hAnsi="Times New Roman" w:cs="Times New Roman"/>
                <w:b/>
                <w:bCs/>
                <w:sz w:val="16"/>
                <w:szCs w:val="16"/>
              </w:rPr>
              <w:t xml:space="preserve"> 0000 000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Государственные   (муниципальные)   ценные   бумаги,   номинальная стоимость которых указана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r>
      <w:tr w:rsidR="00B206D2" w:rsidRPr="00B63487" w:rsidTr="00495E19">
        <w:trPr>
          <w:gridAfter w:val="1"/>
          <w:wAfter w:w="295" w:type="dxa"/>
          <w:trHeight w:val="785"/>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w:t>
            </w:r>
            <w:proofErr w:type="spellStart"/>
            <w:r w:rsidRPr="00495E19">
              <w:rPr>
                <w:rFonts w:ascii="Times New Roman" w:hAnsi="Times New Roman" w:cs="Times New Roman"/>
                <w:sz w:val="16"/>
                <w:szCs w:val="16"/>
              </w:rPr>
              <w:t>01</w:t>
            </w:r>
            <w:proofErr w:type="spellEnd"/>
            <w:r w:rsidRPr="00495E19">
              <w:rPr>
                <w:rFonts w:ascii="Times New Roman" w:hAnsi="Times New Roman" w:cs="Times New Roman"/>
                <w:sz w:val="16"/>
                <w:szCs w:val="16"/>
              </w:rPr>
              <w:t xml:space="preserve">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0000 700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 xml:space="preserve">Размещение государственных   (муниципальных)   ценных бумаг, номинальная стоимость которых указана в валюте Российской Федерации </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697"/>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w:t>
            </w:r>
            <w:proofErr w:type="spellStart"/>
            <w:r w:rsidRPr="00495E19">
              <w:rPr>
                <w:rFonts w:ascii="Times New Roman" w:hAnsi="Times New Roman" w:cs="Times New Roman"/>
                <w:sz w:val="16"/>
                <w:szCs w:val="16"/>
              </w:rPr>
              <w:t>01</w:t>
            </w:r>
            <w:proofErr w:type="spellEnd"/>
            <w:r w:rsidRPr="00495E19">
              <w:rPr>
                <w:rFonts w:ascii="Times New Roman" w:hAnsi="Times New Roman" w:cs="Times New Roman"/>
                <w:sz w:val="16"/>
                <w:szCs w:val="16"/>
              </w:rPr>
              <w:t xml:space="preserve">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10 0000 710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Размещение муниципальных ценных бумаг сельских поселений, номинальная стоимость которых указана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679"/>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w:t>
            </w:r>
            <w:proofErr w:type="spellStart"/>
            <w:r w:rsidRPr="00495E19">
              <w:rPr>
                <w:rFonts w:ascii="Times New Roman" w:hAnsi="Times New Roman" w:cs="Times New Roman"/>
                <w:sz w:val="16"/>
                <w:szCs w:val="16"/>
              </w:rPr>
              <w:t>01</w:t>
            </w:r>
            <w:proofErr w:type="spellEnd"/>
            <w:r w:rsidRPr="00495E19">
              <w:rPr>
                <w:rFonts w:ascii="Times New Roman" w:hAnsi="Times New Roman" w:cs="Times New Roman"/>
                <w:sz w:val="16"/>
                <w:szCs w:val="16"/>
              </w:rPr>
              <w:t xml:space="preserve">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0000 800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Погашение государственных (муниципальных) ценных бумаг, номинальная стоимость которых указана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661"/>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w:t>
            </w:r>
            <w:proofErr w:type="spellStart"/>
            <w:r w:rsidRPr="00495E19">
              <w:rPr>
                <w:rFonts w:ascii="Times New Roman" w:hAnsi="Times New Roman" w:cs="Times New Roman"/>
                <w:sz w:val="16"/>
                <w:szCs w:val="16"/>
              </w:rPr>
              <w:t>01</w:t>
            </w:r>
            <w:proofErr w:type="spellEnd"/>
            <w:r w:rsidRPr="00495E19">
              <w:rPr>
                <w:rFonts w:ascii="Times New Roman" w:hAnsi="Times New Roman" w:cs="Times New Roman"/>
                <w:sz w:val="16"/>
                <w:szCs w:val="16"/>
              </w:rPr>
              <w:t xml:space="preserve">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10 0000 810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Погашение муниципальных ценных бумаг сельских поселений, номинальная стоимость которых указана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487"/>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xml:space="preserve">01 02 00 </w:t>
            </w:r>
            <w:proofErr w:type="spellStart"/>
            <w:r w:rsidRPr="00495E19">
              <w:rPr>
                <w:rFonts w:ascii="Times New Roman" w:hAnsi="Times New Roman" w:cs="Times New Roman"/>
                <w:b/>
                <w:bCs/>
                <w:sz w:val="16"/>
                <w:szCs w:val="16"/>
              </w:rPr>
              <w:t>00</w:t>
            </w:r>
            <w:proofErr w:type="spellEnd"/>
            <w:r w:rsidRPr="00495E19">
              <w:rPr>
                <w:rFonts w:ascii="Times New Roman" w:hAnsi="Times New Roman" w:cs="Times New Roman"/>
                <w:b/>
                <w:bCs/>
                <w:sz w:val="16"/>
                <w:szCs w:val="16"/>
              </w:rPr>
              <w:t xml:space="preserve"> </w:t>
            </w:r>
            <w:proofErr w:type="spellStart"/>
            <w:r w:rsidRPr="00495E19">
              <w:rPr>
                <w:rFonts w:ascii="Times New Roman" w:hAnsi="Times New Roman" w:cs="Times New Roman"/>
                <w:b/>
                <w:bCs/>
                <w:sz w:val="16"/>
                <w:szCs w:val="16"/>
              </w:rPr>
              <w:t>00</w:t>
            </w:r>
            <w:proofErr w:type="spellEnd"/>
            <w:r w:rsidRPr="00495E19">
              <w:rPr>
                <w:rFonts w:ascii="Times New Roman" w:hAnsi="Times New Roman" w:cs="Times New Roman"/>
                <w:b/>
                <w:bCs/>
                <w:sz w:val="16"/>
                <w:szCs w:val="16"/>
              </w:rPr>
              <w:t xml:space="preserve"> 0000 000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Кредиты кредитных организаций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r>
      <w:tr w:rsidR="00B206D2" w:rsidRPr="00B63487" w:rsidTr="00495E19">
        <w:trPr>
          <w:gridAfter w:val="1"/>
          <w:wAfter w:w="295" w:type="dxa"/>
          <w:trHeight w:val="423"/>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01 02 00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0000 700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Привлечение кредитов от кредитных организаций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785"/>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01 02 00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10 0000 710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Привлечение сельскими поселениями кредитов от кредитных организаций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01 02 00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0000 800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Погашение кредитов, предоставленных кредитными организациями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679"/>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01 02 00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10 0000 810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Погашение сельскими поселениями кредитов от кредитных организаций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57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xml:space="preserve"> 01 03 00 </w:t>
            </w:r>
            <w:proofErr w:type="spellStart"/>
            <w:r w:rsidRPr="00495E19">
              <w:rPr>
                <w:rFonts w:ascii="Times New Roman" w:hAnsi="Times New Roman" w:cs="Times New Roman"/>
                <w:b/>
                <w:bCs/>
                <w:sz w:val="16"/>
                <w:szCs w:val="16"/>
              </w:rPr>
              <w:t>00</w:t>
            </w:r>
            <w:proofErr w:type="spellEnd"/>
            <w:r w:rsidRPr="00495E19">
              <w:rPr>
                <w:rFonts w:ascii="Times New Roman" w:hAnsi="Times New Roman" w:cs="Times New Roman"/>
                <w:b/>
                <w:bCs/>
                <w:sz w:val="16"/>
                <w:szCs w:val="16"/>
              </w:rPr>
              <w:t xml:space="preserve"> </w:t>
            </w:r>
            <w:proofErr w:type="spellStart"/>
            <w:r w:rsidRPr="00495E19">
              <w:rPr>
                <w:rFonts w:ascii="Times New Roman" w:hAnsi="Times New Roman" w:cs="Times New Roman"/>
                <w:b/>
                <w:bCs/>
                <w:sz w:val="16"/>
                <w:szCs w:val="16"/>
              </w:rPr>
              <w:t>00</w:t>
            </w:r>
            <w:proofErr w:type="spellEnd"/>
            <w:r w:rsidRPr="00495E19">
              <w:rPr>
                <w:rFonts w:ascii="Times New Roman" w:hAnsi="Times New Roman" w:cs="Times New Roman"/>
                <w:b/>
                <w:bCs/>
                <w:sz w:val="16"/>
                <w:szCs w:val="16"/>
              </w:rPr>
              <w:t xml:space="preserve"> 0000 000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Бюджетные кредиты из других бюджетов бюджетной системы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r>
      <w:tr w:rsidR="00B206D2" w:rsidRPr="00B63487" w:rsidTr="00495E19">
        <w:trPr>
          <w:gridAfter w:val="1"/>
          <w:wAfter w:w="295" w:type="dxa"/>
          <w:trHeight w:val="641"/>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01 03 01 00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0000 000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 xml:space="preserve">Бюджетные кредиты из других бюджетов бюджетной системы Российской Федерации в валюте Российской Федерации </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623"/>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01 03 01 00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0000 700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771"/>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lastRenderedPageBreak/>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01 03 01 00 10 0000 710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798"/>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01 03 01 00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0000 800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9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01 03 01 00 10 0000 810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Погашение бюджетами сельских поселений кредитов из других бюджетов бюджетной системы Российской Федерации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57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xml:space="preserve">01 05 00 </w:t>
            </w:r>
            <w:proofErr w:type="spellStart"/>
            <w:r w:rsidRPr="00495E19">
              <w:rPr>
                <w:rFonts w:ascii="Times New Roman" w:hAnsi="Times New Roman" w:cs="Times New Roman"/>
                <w:b/>
                <w:bCs/>
                <w:sz w:val="16"/>
                <w:szCs w:val="16"/>
              </w:rPr>
              <w:t>00</w:t>
            </w:r>
            <w:proofErr w:type="spellEnd"/>
            <w:r w:rsidRPr="00495E19">
              <w:rPr>
                <w:rFonts w:ascii="Times New Roman" w:hAnsi="Times New Roman" w:cs="Times New Roman"/>
                <w:b/>
                <w:bCs/>
                <w:sz w:val="16"/>
                <w:szCs w:val="16"/>
              </w:rPr>
              <w:t xml:space="preserve"> </w:t>
            </w:r>
            <w:proofErr w:type="spellStart"/>
            <w:r w:rsidRPr="00495E19">
              <w:rPr>
                <w:rFonts w:ascii="Times New Roman" w:hAnsi="Times New Roman" w:cs="Times New Roman"/>
                <w:b/>
                <w:bCs/>
                <w:sz w:val="16"/>
                <w:szCs w:val="16"/>
              </w:rPr>
              <w:t>00</w:t>
            </w:r>
            <w:proofErr w:type="spellEnd"/>
            <w:r w:rsidRPr="00495E19">
              <w:rPr>
                <w:rFonts w:ascii="Times New Roman" w:hAnsi="Times New Roman" w:cs="Times New Roman"/>
                <w:b/>
                <w:bCs/>
                <w:sz w:val="16"/>
                <w:szCs w:val="16"/>
              </w:rPr>
              <w:t xml:space="preserve"> 0000 000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Изменение остатков средств на счетах по учету средств бюджетов</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0,000</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r>
      <w:tr w:rsidR="00B206D2" w:rsidRPr="00B63487" w:rsidTr="00495E19">
        <w:trPr>
          <w:gridAfter w:val="1"/>
          <w:wAfter w:w="295" w:type="dxa"/>
          <w:trHeight w:val="3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01 05 00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0000 500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Увеличение остатков средств бюджетов</w:t>
            </w:r>
          </w:p>
        </w:tc>
        <w:tc>
          <w:tcPr>
            <w:tcW w:w="879"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-11412,281</w:t>
            </w:r>
          </w:p>
        </w:tc>
        <w:tc>
          <w:tcPr>
            <w:tcW w:w="1134"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-11619,072</w:t>
            </w:r>
          </w:p>
        </w:tc>
        <w:tc>
          <w:tcPr>
            <w:tcW w:w="1276" w:type="dxa"/>
            <w:gridSpan w:val="2"/>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-11686,616</w:t>
            </w:r>
          </w:p>
        </w:tc>
      </w:tr>
      <w:tr w:rsidR="00B206D2" w:rsidRPr="00B63487" w:rsidTr="00495E19">
        <w:trPr>
          <w:gridAfter w:val="1"/>
          <w:wAfter w:w="295" w:type="dxa"/>
          <w:trHeight w:val="3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01 05 02 00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0000 500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Увеличение прочих остатков средств бюджетов</w:t>
            </w:r>
          </w:p>
        </w:tc>
        <w:tc>
          <w:tcPr>
            <w:tcW w:w="879"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-11412,281</w:t>
            </w:r>
          </w:p>
        </w:tc>
        <w:tc>
          <w:tcPr>
            <w:tcW w:w="1134"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-11619,072</w:t>
            </w:r>
          </w:p>
        </w:tc>
        <w:tc>
          <w:tcPr>
            <w:tcW w:w="1276" w:type="dxa"/>
            <w:gridSpan w:val="2"/>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-11686,616</w:t>
            </w:r>
          </w:p>
        </w:tc>
      </w:tr>
      <w:tr w:rsidR="00B206D2" w:rsidRPr="00B63487" w:rsidTr="00495E19">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01 05 02 01 00 0000 510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Увеличение прочих остатков денежных средств бюджетов</w:t>
            </w:r>
          </w:p>
        </w:tc>
        <w:tc>
          <w:tcPr>
            <w:tcW w:w="879"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-11412,281</w:t>
            </w:r>
          </w:p>
        </w:tc>
        <w:tc>
          <w:tcPr>
            <w:tcW w:w="1134"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-11619,072</w:t>
            </w:r>
          </w:p>
        </w:tc>
        <w:tc>
          <w:tcPr>
            <w:tcW w:w="1276" w:type="dxa"/>
            <w:gridSpan w:val="2"/>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-11686,616</w:t>
            </w:r>
          </w:p>
        </w:tc>
      </w:tr>
      <w:tr w:rsidR="00B206D2" w:rsidRPr="00B63487" w:rsidTr="00495E19">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01 05 02 01 10 0000 510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Увеличение прочих остатков денежных средств бюджетов сельских поселений</w:t>
            </w:r>
          </w:p>
        </w:tc>
        <w:tc>
          <w:tcPr>
            <w:tcW w:w="879"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-11412,281</w:t>
            </w:r>
          </w:p>
        </w:tc>
        <w:tc>
          <w:tcPr>
            <w:tcW w:w="1134"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-11619,072</w:t>
            </w:r>
          </w:p>
        </w:tc>
        <w:tc>
          <w:tcPr>
            <w:tcW w:w="1276" w:type="dxa"/>
            <w:gridSpan w:val="2"/>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-11686,616</w:t>
            </w:r>
          </w:p>
        </w:tc>
      </w:tr>
      <w:tr w:rsidR="00B206D2" w:rsidRPr="00B63487" w:rsidTr="00495E19">
        <w:trPr>
          <w:gridAfter w:val="1"/>
          <w:wAfter w:w="295" w:type="dxa"/>
          <w:trHeight w:val="3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01 05 00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0000 600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Уменьшение остатков средств бюджетов</w:t>
            </w:r>
          </w:p>
        </w:tc>
        <w:tc>
          <w:tcPr>
            <w:tcW w:w="879"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11412,281</w:t>
            </w:r>
          </w:p>
        </w:tc>
        <w:tc>
          <w:tcPr>
            <w:tcW w:w="1134"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11619,072</w:t>
            </w:r>
          </w:p>
        </w:tc>
        <w:tc>
          <w:tcPr>
            <w:tcW w:w="1276" w:type="dxa"/>
            <w:gridSpan w:val="2"/>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11686,616</w:t>
            </w:r>
          </w:p>
        </w:tc>
      </w:tr>
      <w:tr w:rsidR="00B206D2" w:rsidRPr="00B63487" w:rsidTr="00495E19">
        <w:trPr>
          <w:gridAfter w:val="1"/>
          <w:wAfter w:w="295" w:type="dxa"/>
          <w:trHeight w:val="3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01 05 02 00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0000 600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Уменьшение прочих остатков средств бюджетов</w:t>
            </w:r>
          </w:p>
        </w:tc>
        <w:tc>
          <w:tcPr>
            <w:tcW w:w="879"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11412,281</w:t>
            </w:r>
          </w:p>
        </w:tc>
        <w:tc>
          <w:tcPr>
            <w:tcW w:w="1134"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11619,072</w:t>
            </w:r>
          </w:p>
        </w:tc>
        <w:tc>
          <w:tcPr>
            <w:tcW w:w="1276" w:type="dxa"/>
            <w:gridSpan w:val="2"/>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11686,616</w:t>
            </w:r>
          </w:p>
        </w:tc>
      </w:tr>
      <w:tr w:rsidR="00B206D2" w:rsidRPr="00B63487" w:rsidTr="00495E19">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01 05 02 01 00 0000 610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Уменьшение прочих остатков денежных средств бюджетов</w:t>
            </w:r>
          </w:p>
        </w:tc>
        <w:tc>
          <w:tcPr>
            <w:tcW w:w="879"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11412,281</w:t>
            </w:r>
          </w:p>
        </w:tc>
        <w:tc>
          <w:tcPr>
            <w:tcW w:w="1134"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11619,072</w:t>
            </w:r>
          </w:p>
        </w:tc>
        <w:tc>
          <w:tcPr>
            <w:tcW w:w="1276" w:type="dxa"/>
            <w:gridSpan w:val="2"/>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11686,616</w:t>
            </w:r>
          </w:p>
        </w:tc>
      </w:tr>
      <w:tr w:rsidR="00B206D2" w:rsidRPr="00B63487" w:rsidTr="00495E19">
        <w:trPr>
          <w:gridAfter w:val="1"/>
          <w:wAfter w:w="295" w:type="dxa"/>
          <w:trHeight w:val="621"/>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01 05 02 01 10 0000 610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Уменьшение прочих остатков денежных средств бюджетов сельских поселений</w:t>
            </w:r>
          </w:p>
        </w:tc>
        <w:tc>
          <w:tcPr>
            <w:tcW w:w="879"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11412,281</w:t>
            </w:r>
          </w:p>
        </w:tc>
        <w:tc>
          <w:tcPr>
            <w:tcW w:w="1134"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11619,072</w:t>
            </w:r>
          </w:p>
        </w:tc>
        <w:tc>
          <w:tcPr>
            <w:tcW w:w="1276" w:type="dxa"/>
            <w:gridSpan w:val="2"/>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11686,616</w:t>
            </w:r>
          </w:p>
        </w:tc>
      </w:tr>
      <w:tr w:rsidR="00B206D2" w:rsidRPr="00B63487" w:rsidTr="00495E19">
        <w:trPr>
          <w:gridAfter w:val="1"/>
          <w:wAfter w:w="295" w:type="dxa"/>
          <w:trHeight w:val="57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xml:space="preserve">01 06 00 </w:t>
            </w:r>
            <w:proofErr w:type="spellStart"/>
            <w:r w:rsidRPr="00495E19">
              <w:rPr>
                <w:rFonts w:ascii="Times New Roman" w:hAnsi="Times New Roman" w:cs="Times New Roman"/>
                <w:b/>
                <w:bCs/>
                <w:sz w:val="16"/>
                <w:szCs w:val="16"/>
              </w:rPr>
              <w:t>00</w:t>
            </w:r>
            <w:proofErr w:type="spellEnd"/>
            <w:r w:rsidRPr="00495E19">
              <w:rPr>
                <w:rFonts w:ascii="Times New Roman" w:hAnsi="Times New Roman" w:cs="Times New Roman"/>
                <w:b/>
                <w:bCs/>
                <w:sz w:val="16"/>
                <w:szCs w:val="16"/>
              </w:rPr>
              <w:t xml:space="preserve"> </w:t>
            </w:r>
            <w:proofErr w:type="spellStart"/>
            <w:r w:rsidRPr="00495E19">
              <w:rPr>
                <w:rFonts w:ascii="Times New Roman" w:hAnsi="Times New Roman" w:cs="Times New Roman"/>
                <w:b/>
                <w:bCs/>
                <w:sz w:val="16"/>
                <w:szCs w:val="16"/>
              </w:rPr>
              <w:t>00</w:t>
            </w:r>
            <w:proofErr w:type="spellEnd"/>
            <w:r w:rsidRPr="00495E19">
              <w:rPr>
                <w:rFonts w:ascii="Times New Roman" w:hAnsi="Times New Roman" w:cs="Times New Roman"/>
                <w:b/>
                <w:bCs/>
                <w:sz w:val="16"/>
                <w:szCs w:val="16"/>
              </w:rPr>
              <w:t xml:space="preserve"> 0000 000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Иные источники внутреннего финансирования дефицитов бюджетов</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 xml:space="preserve">0,000  </w:t>
            </w:r>
          </w:p>
        </w:tc>
      </w:tr>
      <w:tr w:rsidR="00B206D2" w:rsidRPr="00B63487" w:rsidTr="00495E19">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01 06 05 00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0000 000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Бюджетные кредиты, предоставленные внутри страны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01 06 05 00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0000 600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Возврат бюджетных кредитов, предоставленных внутри страны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01 06 05 01 00 0000 600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Возврат бюджетных кредитов, предоставленных юридическим лицам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722"/>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01 06 05 01 10 0000 640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Возврат бюджетных кредитов, предоставленных юридическим лицам из бюджетов сельских поселений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407"/>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01 06 05 00 </w:t>
            </w:r>
            <w:proofErr w:type="spellStart"/>
            <w:r w:rsidRPr="00495E19">
              <w:rPr>
                <w:rFonts w:ascii="Times New Roman" w:hAnsi="Times New Roman" w:cs="Times New Roman"/>
                <w:sz w:val="16"/>
                <w:szCs w:val="16"/>
              </w:rPr>
              <w:t>00</w:t>
            </w:r>
            <w:proofErr w:type="spellEnd"/>
            <w:r w:rsidRPr="00495E19">
              <w:rPr>
                <w:rFonts w:ascii="Times New Roman" w:hAnsi="Times New Roman" w:cs="Times New Roman"/>
                <w:sz w:val="16"/>
                <w:szCs w:val="16"/>
              </w:rPr>
              <w:t xml:space="preserve"> 0000 500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Предоставление бюджетных кредитов внутри страны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01 06 05 01 00 0000 500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Предоставление бюджетных кредитов юридическим лицам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r w:rsidR="00B206D2" w:rsidRPr="00B63487" w:rsidTr="00495E19">
        <w:trPr>
          <w:gridAfter w:val="1"/>
          <w:wAfter w:w="295" w:type="dxa"/>
          <w:trHeight w:val="600"/>
        </w:trPr>
        <w:tc>
          <w:tcPr>
            <w:tcW w:w="993" w:type="dxa"/>
            <w:gridSpan w:val="3"/>
            <w:tcBorders>
              <w:top w:val="nil"/>
              <w:left w:val="single" w:sz="4" w:space="0" w:color="000000"/>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b/>
                <w:bCs/>
                <w:sz w:val="16"/>
                <w:szCs w:val="16"/>
              </w:rPr>
            </w:pPr>
            <w:r w:rsidRPr="00495E19">
              <w:rPr>
                <w:rFonts w:ascii="Times New Roman" w:hAnsi="Times New Roman" w:cs="Times New Roman"/>
                <w:b/>
                <w:bCs/>
                <w:sz w:val="16"/>
                <w:szCs w:val="16"/>
              </w:rPr>
              <w:t>531</w:t>
            </w:r>
          </w:p>
        </w:tc>
        <w:tc>
          <w:tcPr>
            <w:tcW w:w="241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xml:space="preserve"> 01 06 05 01 10 0000 540</w:t>
            </w:r>
          </w:p>
        </w:tc>
        <w:tc>
          <w:tcPr>
            <w:tcW w:w="3543"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Предоставление бюджетных кредитов юридическим лицам из бюджетов сельских  поселений в валюте Российской Федерации</w:t>
            </w:r>
          </w:p>
        </w:tc>
        <w:tc>
          <w:tcPr>
            <w:tcW w:w="879"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134"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c>
          <w:tcPr>
            <w:tcW w:w="1276" w:type="dxa"/>
            <w:gridSpan w:val="2"/>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 xml:space="preserve">0,000  </w:t>
            </w:r>
          </w:p>
        </w:tc>
      </w:tr>
    </w:tbl>
    <w:p w:rsidR="00B206D2" w:rsidRPr="00B63487" w:rsidRDefault="00B206D2" w:rsidP="00B206D2">
      <w:pPr>
        <w:sectPr w:rsidR="00B206D2" w:rsidRPr="00B63487" w:rsidSect="00B206D2">
          <w:pgSz w:w="11906" w:h="16838"/>
          <w:pgMar w:top="1134" w:right="850" w:bottom="1134" w:left="1701" w:header="708" w:footer="708" w:gutter="0"/>
          <w:cols w:space="708"/>
          <w:docGrid w:linePitch="360"/>
        </w:sectPr>
      </w:pPr>
    </w:p>
    <w:tbl>
      <w:tblPr>
        <w:tblW w:w="10672" w:type="dxa"/>
        <w:tblInd w:w="-1134" w:type="dxa"/>
        <w:tblLayout w:type="fixed"/>
        <w:tblCellMar>
          <w:left w:w="0" w:type="dxa"/>
          <w:right w:w="0" w:type="dxa"/>
        </w:tblCellMar>
        <w:tblLook w:val="04A0"/>
      </w:tblPr>
      <w:tblGrid>
        <w:gridCol w:w="284"/>
        <w:gridCol w:w="142"/>
        <w:gridCol w:w="257"/>
        <w:gridCol w:w="5555"/>
        <w:gridCol w:w="2976"/>
        <w:gridCol w:w="465"/>
        <w:gridCol w:w="993"/>
      </w:tblGrid>
      <w:tr w:rsidR="00B206D2" w:rsidRPr="00B63487" w:rsidTr="00B206D2">
        <w:trPr>
          <w:trHeight w:val="300"/>
        </w:trPr>
        <w:tc>
          <w:tcPr>
            <w:tcW w:w="10672" w:type="dxa"/>
            <w:gridSpan w:val="7"/>
            <w:tcBorders>
              <w:top w:val="nil"/>
              <w:left w:val="nil"/>
              <w:bottom w:val="nil"/>
              <w:right w:val="nil"/>
            </w:tcBorders>
            <w:shd w:val="clear" w:color="auto" w:fill="auto"/>
            <w:vAlign w:val="bottom"/>
          </w:tcPr>
          <w:p w:rsidR="00B206D2" w:rsidRPr="00B63487" w:rsidRDefault="00B206D2" w:rsidP="00B206D2">
            <w:pPr>
              <w:rPr>
                <w:sz w:val="20"/>
                <w:szCs w:val="20"/>
              </w:rPr>
            </w:pPr>
          </w:p>
        </w:tc>
      </w:tr>
      <w:tr w:rsidR="00B206D2" w:rsidRPr="00495E19" w:rsidTr="00B206D2">
        <w:trPr>
          <w:gridBefore w:val="2"/>
          <w:wBefore w:w="426" w:type="dxa"/>
          <w:trHeight w:val="255"/>
        </w:trPr>
        <w:tc>
          <w:tcPr>
            <w:tcW w:w="10246" w:type="dxa"/>
            <w:gridSpan w:val="5"/>
            <w:noWrap/>
            <w:vAlign w:val="bottom"/>
            <w:hideMark/>
          </w:tcPr>
          <w:p w:rsidR="00B206D2" w:rsidRPr="00495E19" w:rsidRDefault="00B206D2" w:rsidP="00495E19">
            <w:pPr>
              <w:spacing w:after="0" w:line="240" w:lineRule="atLeast"/>
              <w:rPr>
                <w:rFonts w:ascii="Times New Roman" w:eastAsia="Calibri" w:hAnsi="Times New Roman" w:cs="Times New Roman"/>
                <w:sz w:val="16"/>
                <w:szCs w:val="16"/>
              </w:rPr>
            </w:pPr>
            <w:r w:rsidRPr="00495E19">
              <w:rPr>
                <w:rFonts w:ascii="Times New Roman" w:eastAsia="Calibri" w:hAnsi="Times New Roman" w:cs="Times New Roman"/>
                <w:sz w:val="16"/>
                <w:szCs w:val="16"/>
              </w:rPr>
              <w:t xml:space="preserve">                                                                                                                                                                             Приложение №7</w:t>
            </w:r>
          </w:p>
        </w:tc>
      </w:tr>
      <w:tr w:rsidR="00B206D2" w:rsidRPr="00495E19" w:rsidTr="00B206D2">
        <w:trPr>
          <w:gridBefore w:val="2"/>
          <w:wBefore w:w="426" w:type="dxa"/>
          <w:trHeight w:val="285"/>
        </w:trPr>
        <w:tc>
          <w:tcPr>
            <w:tcW w:w="10246" w:type="dxa"/>
            <w:gridSpan w:val="5"/>
            <w:noWrap/>
            <w:vAlign w:val="bottom"/>
            <w:hideMark/>
          </w:tcPr>
          <w:p w:rsidR="00B206D2" w:rsidRPr="00495E19" w:rsidRDefault="00B206D2" w:rsidP="00495E19">
            <w:pPr>
              <w:spacing w:after="0" w:line="240" w:lineRule="atLeast"/>
              <w:jc w:val="right"/>
              <w:rPr>
                <w:rFonts w:ascii="Times New Roman" w:eastAsia="Calibri" w:hAnsi="Times New Roman" w:cs="Times New Roman"/>
                <w:sz w:val="16"/>
                <w:szCs w:val="16"/>
              </w:rPr>
            </w:pPr>
            <w:r w:rsidRPr="00495E19">
              <w:rPr>
                <w:rFonts w:ascii="Times New Roman" w:eastAsia="Calibri" w:hAnsi="Times New Roman" w:cs="Times New Roman"/>
                <w:sz w:val="16"/>
                <w:szCs w:val="16"/>
              </w:rPr>
              <w:t xml:space="preserve">к решению Собрания представителей </w:t>
            </w:r>
          </w:p>
        </w:tc>
      </w:tr>
      <w:tr w:rsidR="00B206D2" w:rsidRPr="00495E19" w:rsidTr="00B206D2">
        <w:trPr>
          <w:gridBefore w:val="2"/>
          <w:wBefore w:w="426" w:type="dxa"/>
          <w:trHeight w:val="285"/>
        </w:trPr>
        <w:tc>
          <w:tcPr>
            <w:tcW w:w="10246" w:type="dxa"/>
            <w:gridSpan w:val="5"/>
            <w:noWrap/>
            <w:vAlign w:val="bottom"/>
            <w:hideMark/>
          </w:tcPr>
          <w:p w:rsidR="00B206D2" w:rsidRPr="00495E19" w:rsidRDefault="00B206D2" w:rsidP="00495E19">
            <w:pPr>
              <w:spacing w:after="0" w:line="240" w:lineRule="atLeast"/>
              <w:jc w:val="right"/>
              <w:rPr>
                <w:rFonts w:ascii="Times New Roman" w:eastAsia="Calibri" w:hAnsi="Times New Roman" w:cs="Times New Roman"/>
                <w:sz w:val="16"/>
                <w:szCs w:val="16"/>
              </w:rPr>
            </w:pPr>
            <w:r w:rsidRPr="00495E19">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B206D2" w:rsidRPr="00495E19" w:rsidTr="00B206D2">
        <w:trPr>
          <w:gridBefore w:val="2"/>
          <w:wBefore w:w="426" w:type="dxa"/>
          <w:trHeight w:val="285"/>
        </w:trPr>
        <w:tc>
          <w:tcPr>
            <w:tcW w:w="10246" w:type="dxa"/>
            <w:gridSpan w:val="5"/>
            <w:noWrap/>
            <w:vAlign w:val="bottom"/>
            <w:hideMark/>
          </w:tcPr>
          <w:p w:rsidR="00B206D2" w:rsidRPr="00495E19" w:rsidRDefault="00B206D2" w:rsidP="00495E19">
            <w:pPr>
              <w:spacing w:after="0" w:line="240" w:lineRule="atLeast"/>
              <w:jc w:val="right"/>
              <w:rPr>
                <w:rFonts w:ascii="Times New Roman" w:eastAsia="Calibri" w:hAnsi="Times New Roman" w:cs="Times New Roman"/>
                <w:sz w:val="16"/>
                <w:szCs w:val="16"/>
              </w:rPr>
            </w:pPr>
            <w:r w:rsidRPr="00495E19">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B206D2" w:rsidRPr="00495E19" w:rsidTr="00B206D2">
        <w:trPr>
          <w:gridBefore w:val="1"/>
          <w:gridAfter w:val="1"/>
          <w:wBefore w:w="284" w:type="dxa"/>
          <w:wAfter w:w="993" w:type="dxa"/>
          <w:trHeight w:val="285"/>
        </w:trPr>
        <w:tc>
          <w:tcPr>
            <w:tcW w:w="9395" w:type="dxa"/>
            <w:gridSpan w:val="5"/>
            <w:noWrap/>
            <w:vAlign w:val="bottom"/>
            <w:hideMark/>
          </w:tcPr>
          <w:p w:rsidR="00B206D2" w:rsidRPr="00495E19" w:rsidRDefault="00B206D2" w:rsidP="00495E19">
            <w:pPr>
              <w:spacing w:after="0" w:line="240" w:lineRule="atLeast"/>
              <w:jc w:val="right"/>
              <w:rPr>
                <w:rFonts w:ascii="Times New Roman" w:eastAsia="Calibri" w:hAnsi="Times New Roman" w:cs="Times New Roman"/>
                <w:sz w:val="16"/>
                <w:szCs w:val="16"/>
              </w:rPr>
            </w:pPr>
            <w:r w:rsidRPr="00495E19">
              <w:rPr>
                <w:rFonts w:ascii="Times New Roman" w:eastAsia="Calibri" w:hAnsi="Times New Roman" w:cs="Times New Roman"/>
                <w:sz w:val="16"/>
                <w:szCs w:val="16"/>
              </w:rPr>
              <w:t>на 2024 год и плановый период 2025 и 2026 годов''</w:t>
            </w:r>
          </w:p>
        </w:tc>
      </w:tr>
      <w:tr w:rsidR="00B206D2" w:rsidRPr="00495E19" w:rsidTr="00B206D2">
        <w:trPr>
          <w:trHeight w:val="255"/>
        </w:trPr>
        <w:tc>
          <w:tcPr>
            <w:tcW w:w="10672" w:type="dxa"/>
            <w:gridSpan w:val="7"/>
            <w:tcBorders>
              <w:top w:val="nil"/>
              <w:left w:val="nil"/>
              <w:bottom w:val="nil"/>
              <w:right w:val="nil"/>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p>
        </w:tc>
      </w:tr>
      <w:tr w:rsidR="00B206D2" w:rsidRPr="00495E19" w:rsidTr="00B206D2">
        <w:trPr>
          <w:trHeight w:val="690"/>
        </w:trPr>
        <w:tc>
          <w:tcPr>
            <w:tcW w:w="10672" w:type="dxa"/>
            <w:gridSpan w:val="7"/>
            <w:tcBorders>
              <w:top w:val="nil"/>
              <w:left w:val="nil"/>
              <w:bottom w:val="nil"/>
              <w:right w:val="nil"/>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Программа муниципальных  внутренних заимствований сельского поселения Борискино-Игар муниципального района Клявлинский Самарской области  на 2024 год</w:t>
            </w:r>
          </w:p>
        </w:tc>
      </w:tr>
      <w:tr w:rsidR="00B206D2" w:rsidRPr="00495E19" w:rsidTr="00B206D2">
        <w:trPr>
          <w:trHeight w:val="315"/>
        </w:trPr>
        <w:tc>
          <w:tcPr>
            <w:tcW w:w="10672" w:type="dxa"/>
            <w:gridSpan w:val="7"/>
            <w:tcBorders>
              <w:top w:val="nil"/>
              <w:left w:val="nil"/>
              <w:bottom w:val="single" w:sz="4" w:space="0" w:color="auto"/>
              <w:right w:val="nil"/>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тыс</w:t>
            </w:r>
            <w:proofErr w:type="gramStart"/>
            <w:r w:rsidRPr="00495E19">
              <w:rPr>
                <w:rFonts w:ascii="Times New Roman" w:hAnsi="Times New Roman" w:cs="Times New Roman"/>
                <w:sz w:val="16"/>
                <w:szCs w:val="16"/>
              </w:rPr>
              <w:t>.р</w:t>
            </w:r>
            <w:proofErr w:type="gramEnd"/>
            <w:r w:rsidRPr="00495E19">
              <w:rPr>
                <w:rFonts w:ascii="Times New Roman" w:hAnsi="Times New Roman" w:cs="Times New Roman"/>
                <w:sz w:val="16"/>
                <w:szCs w:val="16"/>
              </w:rPr>
              <w:t>уб.</w:t>
            </w:r>
          </w:p>
        </w:tc>
      </w:tr>
      <w:tr w:rsidR="00B206D2" w:rsidRPr="00495E19" w:rsidTr="00495E19">
        <w:trPr>
          <w:trHeight w:val="744"/>
        </w:trPr>
        <w:tc>
          <w:tcPr>
            <w:tcW w:w="683" w:type="dxa"/>
            <w:gridSpan w:val="3"/>
            <w:tcBorders>
              <w:top w:val="nil"/>
              <w:left w:val="single" w:sz="4" w:space="0" w:color="auto"/>
              <w:bottom w:val="nil"/>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 xml:space="preserve">№ </w:t>
            </w:r>
            <w:proofErr w:type="spellStart"/>
            <w:proofErr w:type="gramStart"/>
            <w:r w:rsidRPr="00495E19">
              <w:rPr>
                <w:rFonts w:ascii="Times New Roman" w:hAnsi="Times New Roman" w:cs="Times New Roman"/>
                <w:color w:val="000000"/>
                <w:sz w:val="16"/>
                <w:szCs w:val="16"/>
              </w:rPr>
              <w:t>п</w:t>
            </w:r>
            <w:proofErr w:type="spellEnd"/>
            <w:proofErr w:type="gramEnd"/>
            <w:r w:rsidRPr="00495E19">
              <w:rPr>
                <w:rFonts w:ascii="Times New Roman" w:hAnsi="Times New Roman" w:cs="Times New Roman"/>
                <w:color w:val="000000"/>
                <w:sz w:val="16"/>
                <w:szCs w:val="16"/>
              </w:rPr>
              <w:t>/</w:t>
            </w:r>
            <w:proofErr w:type="spellStart"/>
            <w:r w:rsidRPr="00495E19">
              <w:rPr>
                <w:rFonts w:ascii="Times New Roman" w:hAnsi="Times New Roman" w:cs="Times New Roman"/>
                <w:color w:val="000000"/>
                <w:sz w:val="16"/>
                <w:szCs w:val="16"/>
              </w:rPr>
              <w:t>п</w:t>
            </w:r>
            <w:proofErr w:type="spellEnd"/>
          </w:p>
        </w:tc>
        <w:tc>
          <w:tcPr>
            <w:tcW w:w="5555"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Вид и наименование заимствования</w:t>
            </w:r>
          </w:p>
        </w:tc>
        <w:tc>
          <w:tcPr>
            <w:tcW w:w="297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Привлечение средств                                        в 2024 году</w:t>
            </w:r>
          </w:p>
        </w:tc>
        <w:tc>
          <w:tcPr>
            <w:tcW w:w="1458" w:type="dxa"/>
            <w:gridSpan w:val="2"/>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 xml:space="preserve">Погашение основного долга в 2024 году </w:t>
            </w:r>
          </w:p>
        </w:tc>
      </w:tr>
      <w:tr w:rsidR="00B206D2" w:rsidRPr="00495E19" w:rsidTr="00495E19">
        <w:trPr>
          <w:trHeight w:val="1000"/>
        </w:trPr>
        <w:tc>
          <w:tcPr>
            <w:tcW w:w="68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color w:val="000000"/>
                <w:sz w:val="16"/>
                <w:szCs w:val="16"/>
              </w:rPr>
            </w:pPr>
            <w:r w:rsidRPr="00495E19">
              <w:rPr>
                <w:rFonts w:ascii="Times New Roman" w:hAnsi="Times New Roman" w:cs="Times New Roman"/>
                <w:color w:val="000000"/>
                <w:sz w:val="16"/>
                <w:szCs w:val="16"/>
              </w:rPr>
              <w:t>1. </w:t>
            </w:r>
          </w:p>
        </w:tc>
        <w:tc>
          <w:tcPr>
            <w:tcW w:w="5555"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Кредиты, привлекаемые сельским поселением  Борискино-Игар муниципального района Клявлинский Самарской области  из других бюджетов бюджетной системы Российской Федерации</w:t>
            </w:r>
          </w:p>
        </w:tc>
        <w:tc>
          <w:tcPr>
            <w:tcW w:w="297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w:t>
            </w:r>
          </w:p>
        </w:tc>
        <w:tc>
          <w:tcPr>
            <w:tcW w:w="1458" w:type="dxa"/>
            <w:gridSpan w:val="2"/>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w:t>
            </w:r>
          </w:p>
        </w:tc>
      </w:tr>
      <w:tr w:rsidR="00B206D2" w:rsidRPr="00495E19" w:rsidTr="00495E19">
        <w:trPr>
          <w:trHeight w:val="315"/>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Итого:</w:t>
            </w:r>
          </w:p>
        </w:tc>
        <w:tc>
          <w:tcPr>
            <w:tcW w:w="297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xml:space="preserve">                   -        </w:t>
            </w:r>
          </w:p>
        </w:tc>
        <w:tc>
          <w:tcPr>
            <w:tcW w:w="1458" w:type="dxa"/>
            <w:gridSpan w:val="2"/>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xml:space="preserve">                   -        </w:t>
            </w:r>
          </w:p>
        </w:tc>
      </w:tr>
      <w:tr w:rsidR="00B206D2" w:rsidRPr="00495E19" w:rsidTr="00495E19">
        <w:trPr>
          <w:trHeight w:val="315"/>
        </w:trPr>
        <w:tc>
          <w:tcPr>
            <w:tcW w:w="683" w:type="dxa"/>
            <w:gridSpan w:val="3"/>
            <w:tcBorders>
              <w:top w:val="nil"/>
              <w:left w:val="nil"/>
              <w:bottom w:val="nil"/>
              <w:right w:val="nil"/>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p>
        </w:tc>
        <w:tc>
          <w:tcPr>
            <w:tcW w:w="5555" w:type="dxa"/>
            <w:tcBorders>
              <w:top w:val="nil"/>
              <w:left w:val="nil"/>
              <w:bottom w:val="nil"/>
              <w:right w:val="nil"/>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p>
        </w:tc>
        <w:tc>
          <w:tcPr>
            <w:tcW w:w="2976" w:type="dxa"/>
            <w:tcBorders>
              <w:top w:val="nil"/>
              <w:left w:val="nil"/>
              <w:bottom w:val="nil"/>
              <w:right w:val="nil"/>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p>
        </w:tc>
        <w:tc>
          <w:tcPr>
            <w:tcW w:w="1458" w:type="dxa"/>
            <w:gridSpan w:val="2"/>
            <w:tcBorders>
              <w:top w:val="nil"/>
              <w:left w:val="nil"/>
              <w:bottom w:val="nil"/>
              <w:right w:val="nil"/>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p>
        </w:tc>
      </w:tr>
      <w:tr w:rsidR="00B206D2" w:rsidRPr="00495E19" w:rsidTr="00B206D2">
        <w:trPr>
          <w:trHeight w:val="675"/>
        </w:trPr>
        <w:tc>
          <w:tcPr>
            <w:tcW w:w="10672" w:type="dxa"/>
            <w:gridSpan w:val="7"/>
            <w:tcBorders>
              <w:top w:val="nil"/>
              <w:left w:val="nil"/>
              <w:bottom w:val="nil"/>
              <w:right w:val="nil"/>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Программа муниципальных  внутренних заимствований сельского поселения Борискино-Игар муниципального района Клявлинский Самарской области на 2025 год</w:t>
            </w:r>
          </w:p>
        </w:tc>
      </w:tr>
      <w:tr w:rsidR="00B206D2" w:rsidRPr="00495E19" w:rsidTr="00B206D2">
        <w:trPr>
          <w:trHeight w:val="315"/>
        </w:trPr>
        <w:tc>
          <w:tcPr>
            <w:tcW w:w="10672" w:type="dxa"/>
            <w:gridSpan w:val="7"/>
            <w:tcBorders>
              <w:top w:val="nil"/>
              <w:left w:val="nil"/>
              <w:bottom w:val="nil"/>
              <w:right w:val="nil"/>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тыс</w:t>
            </w:r>
            <w:proofErr w:type="gramStart"/>
            <w:r w:rsidRPr="00495E19">
              <w:rPr>
                <w:rFonts w:ascii="Times New Roman" w:hAnsi="Times New Roman" w:cs="Times New Roman"/>
                <w:sz w:val="16"/>
                <w:szCs w:val="16"/>
              </w:rPr>
              <w:t>.р</w:t>
            </w:r>
            <w:proofErr w:type="gramEnd"/>
            <w:r w:rsidRPr="00495E19">
              <w:rPr>
                <w:rFonts w:ascii="Times New Roman" w:hAnsi="Times New Roman" w:cs="Times New Roman"/>
                <w:sz w:val="16"/>
                <w:szCs w:val="16"/>
              </w:rPr>
              <w:t>уб.</w:t>
            </w:r>
          </w:p>
        </w:tc>
      </w:tr>
      <w:tr w:rsidR="00B206D2" w:rsidRPr="00495E19" w:rsidTr="00495E19">
        <w:trPr>
          <w:trHeight w:val="750"/>
        </w:trPr>
        <w:tc>
          <w:tcPr>
            <w:tcW w:w="68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 xml:space="preserve">№ </w:t>
            </w:r>
            <w:proofErr w:type="spellStart"/>
            <w:proofErr w:type="gramStart"/>
            <w:r w:rsidRPr="00495E19">
              <w:rPr>
                <w:rFonts w:ascii="Times New Roman" w:hAnsi="Times New Roman" w:cs="Times New Roman"/>
                <w:color w:val="000000"/>
                <w:sz w:val="16"/>
                <w:szCs w:val="16"/>
              </w:rPr>
              <w:t>п</w:t>
            </w:r>
            <w:proofErr w:type="spellEnd"/>
            <w:proofErr w:type="gramEnd"/>
            <w:r w:rsidRPr="00495E19">
              <w:rPr>
                <w:rFonts w:ascii="Times New Roman" w:hAnsi="Times New Roman" w:cs="Times New Roman"/>
                <w:color w:val="000000"/>
                <w:sz w:val="16"/>
                <w:szCs w:val="16"/>
              </w:rPr>
              <w:t>/</w:t>
            </w:r>
            <w:proofErr w:type="spellStart"/>
            <w:r w:rsidRPr="00495E19">
              <w:rPr>
                <w:rFonts w:ascii="Times New Roman" w:hAnsi="Times New Roman" w:cs="Times New Roman"/>
                <w:color w:val="000000"/>
                <w:sz w:val="16"/>
                <w:szCs w:val="16"/>
              </w:rPr>
              <w:t>п</w:t>
            </w:r>
            <w:proofErr w:type="spellEnd"/>
          </w:p>
        </w:tc>
        <w:tc>
          <w:tcPr>
            <w:tcW w:w="5555" w:type="dxa"/>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Вид и наименование заимствования</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Привлечение средств                                        в 2025 году</w:t>
            </w:r>
          </w:p>
        </w:tc>
        <w:tc>
          <w:tcPr>
            <w:tcW w:w="1458" w:type="dxa"/>
            <w:gridSpan w:val="2"/>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 xml:space="preserve">Погашение основного долга в 2025 году </w:t>
            </w:r>
          </w:p>
        </w:tc>
      </w:tr>
      <w:tr w:rsidR="00B206D2" w:rsidRPr="00495E19" w:rsidTr="00495E19">
        <w:trPr>
          <w:trHeight w:val="975"/>
        </w:trPr>
        <w:tc>
          <w:tcPr>
            <w:tcW w:w="683" w:type="dxa"/>
            <w:gridSpan w:val="3"/>
            <w:tcBorders>
              <w:top w:val="nil"/>
              <w:left w:val="single" w:sz="4" w:space="0" w:color="auto"/>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color w:val="000000"/>
                <w:sz w:val="16"/>
                <w:szCs w:val="16"/>
              </w:rPr>
            </w:pPr>
            <w:r w:rsidRPr="00495E19">
              <w:rPr>
                <w:rFonts w:ascii="Times New Roman" w:hAnsi="Times New Roman" w:cs="Times New Roman"/>
                <w:color w:val="000000"/>
                <w:sz w:val="16"/>
                <w:szCs w:val="16"/>
              </w:rPr>
              <w:t>1. </w:t>
            </w:r>
          </w:p>
        </w:tc>
        <w:tc>
          <w:tcPr>
            <w:tcW w:w="5555"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Кредиты, привлекаемые сельским поселением  Борискино-Игар муниципального района Клявлинский Самарской области  из других бюджетов бюджетной системы Российской Федерации</w:t>
            </w:r>
          </w:p>
        </w:tc>
        <w:tc>
          <w:tcPr>
            <w:tcW w:w="297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w:t>
            </w:r>
          </w:p>
        </w:tc>
        <w:tc>
          <w:tcPr>
            <w:tcW w:w="1458" w:type="dxa"/>
            <w:gridSpan w:val="2"/>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w:t>
            </w:r>
          </w:p>
        </w:tc>
      </w:tr>
      <w:tr w:rsidR="00B206D2" w:rsidRPr="00495E19" w:rsidTr="00495E19">
        <w:trPr>
          <w:trHeight w:val="330"/>
        </w:trPr>
        <w:tc>
          <w:tcPr>
            <w:tcW w:w="683" w:type="dxa"/>
            <w:gridSpan w:val="3"/>
            <w:tcBorders>
              <w:top w:val="nil"/>
              <w:left w:val="single" w:sz="4" w:space="0" w:color="auto"/>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Итого:</w:t>
            </w:r>
          </w:p>
        </w:tc>
        <w:tc>
          <w:tcPr>
            <w:tcW w:w="5555"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 </w:t>
            </w:r>
          </w:p>
        </w:tc>
        <w:tc>
          <w:tcPr>
            <w:tcW w:w="297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xml:space="preserve">                   -        </w:t>
            </w:r>
          </w:p>
        </w:tc>
        <w:tc>
          <w:tcPr>
            <w:tcW w:w="1458" w:type="dxa"/>
            <w:gridSpan w:val="2"/>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xml:space="preserve">                   -        </w:t>
            </w:r>
          </w:p>
        </w:tc>
      </w:tr>
      <w:tr w:rsidR="00B206D2" w:rsidRPr="00495E19" w:rsidTr="00495E19">
        <w:trPr>
          <w:trHeight w:val="315"/>
        </w:trPr>
        <w:tc>
          <w:tcPr>
            <w:tcW w:w="683" w:type="dxa"/>
            <w:gridSpan w:val="3"/>
            <w:tcBorders>
              <w:top w:val="nil"/>
              <w:left w:val="nil"/>
              <w:bottom w:val="nil"/>
              <w:right w:val="nil"/>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p>
        </w:tc>
        <w:tc>
          <w:tcPr>
            <w:tcW w:w="5555" w:type="dxa"/>
            <w:tcBorders>
              <w:top w:val="nil"/>
              <w:left w:val="nil"/>
              <w:bottom w:val="nil"/>
              <w:right w:val="nil"/>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p>
        </w:tc>
        <w:tc>
          <w:tcPr>
            <w:tcW w:w="2976" w:type="dxa"/>
            <w:tcBorders>
              <w:top w:val="nil"/>
              <w:left w:val="nil"/>
              <w:bottom w:val="nil"/>
              <w:right w:val="nil"/>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p>
        </w:tc>
        <w:tc>
          <w:tcPr>
            <w:tcW w:w="1458" w:type="dxa"/>
            <w:gridSpan w:val="2"/>
            <w:tcBorders>
              <w:top w:val="nil"/>
              <w:left w:val="nil"/>
              <w:bottom w:val="nil"/>
              <w:right w:val="nil"/>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p>
        </w:tc>
      </w:tr>
      <w:tr w:rsidR="00B206D2" w:rsidRPr="00495E19" w:rsidTr="00B206D2">
        <w:trPr>
          <w:trHeight w:val="720"/>
        </w:trPr>
        <w:tc>
          <w:tcPr>
            <w:tcW w:w="10672" w:type="dxa"/>
            <w:gridSpan w:val="7"/>
            <w:tcBorders>
              <w:top w:val="nil"/>
              <w:left w:val="nil"/>
              <w:bottom w:val="nil"/>
              <w:right w:val="nil"/>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Программа муниципальных  внутренних заимствований сельского поселения Борискино-Игар муниципального района Клявлинский Самарской области на 2026 год</w:t>
            </w:r>
          </w:p>
        </w:tc>
      </w:tr>
      <w:tr w:rsidR="00B206D2" w:rsidRPr="00495E19" w:rsidTr="00B206D2">
        <w:trPr>
          <w:trHeight w:val="315"/>
        </w:trPr>
        <w:tc>
          <w:tcPr>
            <w:tcW w:w="10672" w:type="dxa"/>
            <w:gridSpan w:val="7"/>
            <w:tcBorders>
              <w:top w:val="nil"/>
              <w:left w:val="nil"/>
              <w:bottom w:val="nil"/>
              <w:right w:val="nil"/>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тыс</w:t>
            </w:r>
            <w:proofErr w:type="gramStart"/>
            <w:r w:rsidRPr="00495E19">
              <w:rPr>
                <w:rFonts w:ascii="Times New Roman" w:hAnsi="Times New Roman" w:cs="Times New Roman"/>
                <w:sz w:val="16"/>
                <w:szCs w:val="16"/>
              </w:rPr>
              <w:t>.р</w:t>
            </w:r>
            <w:proofErr w:type="gramEnd"/>
            <w:r w:rsidRPr="00495E19">
              <w:rPr>
                <w:rFonts w:ascii="Times New Roman" w:hAnsi="Times New Roman" w:cs="Times New Roman"/>
                <w:sz w:val="16"/>
                <w:szCs w:val="16"/>
              </w:rPr>
              <w:t>уб.</w:t>
            </w:r>
          </w:p>
        </w:tc>
      </w:tr>
      <w:tr w:rsidR="00B206D2" w:rsidRPr="00495E19" w:rsidTr="00495E19">
        <w:trPr>
          <w:trHeight w:val="700"/>
        </w:trPr>
        <w:tc>
          <w:tcPr>
            <w:tcW w:w="68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 xml:space="preserve">№ </w:t>
            </w:r>
            <w:proofErr w:type="spellStart"/>
            <w:proofErr w:type="gramStart"/>
            <w:r w:rsidRPr="00495E19">
              <w:rPr>
                <w:rFonts w:ascii="Times New Roman" w:hAnsi="Times New Roman" w:cs="Times New Roman"/>
                <w:color w:val="000000"/>
                <w:sz w:val="16"/>
                <w:szCs w:val="16"/>
              </w:rPr>
              <w:t>п</w:t>
            </w:r>
            <w:proofErr w:type="spellEnd"/>
            <w:proofErr w:type="gramEnd"/>
            <w:r w:rsidRPr="00495E19">
              <w:rPr>
                <w:rFonts w:ascii="Times New Roman" w:hAnsi="Times New Roman" w:cs="Times New Roman"/>
                <w:color w:val="000000"/>
                <w:sz w:val="16"/>
                <w:szCs w:val="16"/>
              </w:rPr>
              <w:t>/</w:t>
            </w:r>
            <w:proofErr w:type="spellStart"/>
            <w:r w:rsidRPr="00495E19">
              <w:rPr>
                <w:rFonts w:ascii="Times New Roman" w:hAnsi="Times New Roman" w:cs="Times New Roman"/>
                <w:color w:val="000000"/>
                <w:sz w:val="16"/>
                <w:szCs w:val="16"/>
              </w:rPr>
              <w:t>п</w:t>
            </w:r>
            <w:proofErr w:type="spellEnd"/>
          </w:p>
        </w:tc>
        <w:tc>
          <w:tcPr>
            <w:tcW w:w="5555" w:type="dxa"/>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Вид и наименование заимствования</w:t>
            </w:r>
          </w:p>
        </w:tc>
        <w:tc>
          <w:tcPr>
            <w:tcW w:w="2976" w:type="dxa"/>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Привлечение средств                                        в 2026 году</w:t>
            </w:r>
          </w:p>
        </w:tc>
        <w:tc>
          <w:tcPr>
            <w:tcW w:w="1458" w:type="dxa"/>
            <w:gridSpan w:val="2"/>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 xml:space="preserve">Погашение основного долга в 2026 году </w:t>
            </w:r>
          </w:p>
        </w:tc>
      </w:tr>
      <w:tr w:rsidR="00B206D2" w:rsidRPr="00495E19" w:rsidTr="00495E19">
        <w:trPr>
          <w:trHeight w:val="953"/>
        </w:trPr>
        <w:tc>
          <w:tcPr>
            <w:tcW w:w="683" w:type="dxa"/>
            <w:gridSpan w:val="3"/>
            <w:tcBorders>
              <w:top w:val="nil"/>
              <w:left w:val="single" w:sz="4" w:space="0" w:color="auto"/>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color w:val="000000"/>
                <w:sz w:val="16"/>
                <w:szCs w:val="16"/>
              </w:rPr>
            </w:pPr>
            <w:r w:rsidRPr="00495E19">
              <w:rPr>
                <w:rFonts w:ascii="Times New Roman" w:hAnsi="Times New Roman" w:cs="Times New Roman"/>
                <w:color w:val="000000"/>
                <w:sz w:val="16"/>
                <w:szCs w:val="16"/>
              </w:rPr>
              <w:t>1. </w:t>
            </w:r>
          </w:p>
        </w:tc>
        <w:tc>
          <w:tcPr>
            <w:tcW w:w="5555"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Кредиты, привлекаемые сельским поселением  Борискино-Игар муниципального района Клявлинский Самарской области  из других бюджетов бюджетной системы Российской Федерации</w:t>
            </w:r>
          </w:p>
        </w:tc>
        <w:tc>
          <w:tcPr>
            <w:tcW w:w="297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w:t>
            </w:r>
          </w:p>
        </w:tc>
        <w:tc>
          <w:tcPr>
            <w:tcW w:w="1458" w:type="dxa"/>
            <w:gridSpan w:val="2"/>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w:t>
            </w:r>
          </w:p>
        </w:tc>
      </w:tr>
      <w:tr w:rsidR="00B206D2" w:rsidRPr="00495E19" w:rsidTr="00495E19">
        <w:trPr>
          <w:trHeight w:val="315"/>
        </w:trPr>
        <w:tc>
          <w:tcPr>
            <w:tcW w:w="6238"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Итого:</w:t>
            </w:r>
          </w:p>
        </w:tc>
        <w:tc>
          <w:tcPr>
            <w:tcW w:w="2976"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xml:space="preserve">                   -        </w:t>
            </w:r>
          </w:p>
        </w:tc>
        <w:tc>
          <w:tcPr>
            <w:tcW w:w="1458" w:type="dxa"/>
            <w:gridSpan w:val="2"/>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xml:space="preserve">                   -        </w:t>
            </w:r>
          </w:p>
        </w:tc>
      </w:tr>
    </w:tbl>
    <w:p w:rsidR="00B206D2" w:rsidRPr="00495E19" w:rsidRDefault="00B206D2" w:rsidP="00495E19">
      <w:pPr>
        <w:spacing w:after="0" w:line="240" w:lineRule="atLeast"/>
        <w:rPr>
          <w:rFonts w:ascii="Times New Roman" w:hAnsi="Times New Roman" w:cs="Times New Roman"/>
          <w:sz w:val="16"/>
          <w:szCs w:val="16"/>
        </w:rPr>
        <w:sectPr w:rsidR="00B206D2" w:rsidRPr="00495E19" w:rsidSect="00B206D2">
          <w:pgSz w:w="11906" w:h="16838"/>
          <w:pgMar w:top="709" w:right="850" w:bottom="1134" w:left="1701" w:header="708" w:footer="708" w:gutter="0"/>
          <w:cols w:space="708"/>
          <w:docGrid w:linePitch="360"/>
        </w:sectPr>
      </w:pPr>
    </w:p>
    <w:tbl>
      <w:tblPr>
        <w:tblW w:w="10915" w:type="dxa"/>
        <w:tblInd w:w="-1276" w:type="dxa"/>
        <w:tblLayout w:type="fixed"/>
        <w:tblCellMar>
          <w:left w:w="0" w:type="dxa"/>
          <w:right w:w="0" w:type="dxa"/>
        </w:tblCellMar>
        <w:tblLook w:val="04A0"/>
      </w:tblPr>
      <w:tblGrid>
        <w:gridCol w:w="281"/>
        <w:gridCol w:w="14"/>
        <w:gridCol w:w="2115"/>
        <w:gridCol w:w="142"/>
        <w:gridCol w:w="1559"/>
        <w:gridCol w:w="142"/>
        <w:gridCol w:w="1634"/>
        <w:gridCol w:w="1481"/>
        <w:gridCol w:w="1417"/>
        <w:gridCol w:w="850"/>
        <w:gridCol w:w="1139"/>
        <w:gridCol w:w="141"/>
      </w:tblGrid>
      <w:tr w:rsidR="00B206D2" w:rsidRPr="00495E19" w:rsidTr="00B206D2">
        <w:trPr>
          <w:gridBefore w:val="2"/>
          <w:gridAfter w:val="1"/>
          <w:wBefore w:w="295" w:type="dxa"/>
          <w:wAfter w:w="141" w:type="dxa"/>
          <w:trHeight w:val="285"/>
        </w:trPr>
        <w:tc>
          <w:tcPr>
            <w:tcW w:w="10479" w:type="dxa"/>
            <w:gridSpan w:val="9"/>
            <w:noWrap/>
            <w:vAlign w:val="bottom"/>
            <w:hideMark/>
          </w:tcPr>
          <w:p w:rsidR="00B206D2" w:rsidRPr="00495E19" w:rsidRDefault="00B206D2" w:rsidP="00495E19">
            <w:pPr>
              <w:spacing w:after="0" w:line="240" w:lineRule="atLeast"/>
              <w:jc w:val="center"/>
              <w:rPr>
                <w:rFonts w:ascii="Times New Roman" w:eastAsia="Calibri" w:hAnsi="Times New Roman" w:cs="Times New Roman"/>
                <w:sz w:val="16"/>
                <w:szCs w:val="16"/>
              </w:rPr>
            </w:pPr>
            <w:r w:rsidRPr="00495E19">
              <w:rPr>
                <w:rFonts w:ascii="Times New Roman" w:eastAsia="Calibri" w:hAnsi="Times New Roman" w:cs="Times New Roman"/>
                <w:sz w:val="16"/>
                <w:szCs w:val="16"/>
              </w:rPr>
              <w:lastRenderedPageBreak/>
              <w:t xml:space="preserve">                                                                                                                        </w:t>
            </w:r>
            <w:r w:rsidR="00495E19" w:rsidRPr="00495E19">
              <w:rPr>
                <w:rFonts w:ascii="Times New Roman" w:eastAsia="Calibri" w:hAnsi="Times New Roman" w:cs="Times New Roman"/>
                <w:sz w:val="16"/>
                <w:szCs w:val="16"/>
              </w:rPr>
              <w:t>Приложение № 8</w:t>
            </w:r>
            <w:r w:rsidRPr="00495E19">
              <w:rPr>
                <w:rFonts w:ascii="Times New Roman" w:eastAsia="Calibri" w:hAnsi="Times New Roman" w:cs="Times New Roman"/>
                <w:sz w:val="16"/>
                <w:szCs w:val="16"/>
              </w:rPr>
              <w:t xml:space="preserve">      к решению Собрания представителей </w:t>
            </w:r>
          </w:p>
        </w:tc>
      </w:tr>
      <w:tr w:rsidR="00B206D2" w:rsidRPr="00495E19" w:rsidTr="00B206D2">
        <w:trPr>
          <w:gridBefore w:val="2"/>
          <w:gridAfter w:val="1"/>
          <w:wBefore w:w="295" w:type="dxa"/>
          <w:wAfter w:w="141" w:type="dxa"/>
          <w:trHeight w:val="285"/>
        </w:trPr>
        <w:tc>
          <w:tcPr>
            <w:tcW w:w="10479" w:type="dxa"/>
            <w:gridSpan w:val="9"/>
            <w:noWrap/>
            <w:vAlign w:val="bottom"/>
            <w:hideMark/>
          </w:tcPr>
          <w:p w:rsidR="00B206D2" w:rsidRPr="00495E19" w:rsidRDefault="00B206D2" w:rsidP="00495E19">
            <w:pPr>
              <w:spacing w:after="0" w:line="240" w:lineRule="atLeast"/>
              <w:jc w:val="center"/>
              <w:rPr>
                <w:rFonts w:ascii="Times New Roman" w:eastAsia="Calibri" w:hAnsi="Times New Roman" w:cs="Times New Roman"/>
                <w:sz w:val="16"/>
                <w:szCs w:val="16"/>
              </w:rPr>
            </w:pPr>
            <w:r w:rsidRPr="00495E19">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B206D2" w:rsidRPr="00495E19" w:rsidTr="00B206D2">
        <w:trPr>
          <w:gridBefore w:val="2"/>
          <w:gridAfter w:val="1"/>
          <w:wBefore w:w="295" w:type="dxa"/>
          <w:wAfter w:w="141" w:type="dxa"/>
          <w:trHeight w:val="285"/>
        </w:trPr>
        <w:tc>
          <w:tcPr>
            <w:tcW w:w="10479" w:type="dxa"/>
            <w:gridSpan w:val="9"/>
            <w:noWrap/>
            <w:vAlign w:val="bottom"/>
            <w:hideMark/>
          </w:tcPr>
          <w:p w:rsidR="00B206D2" w:rsidRPr="00495E19" w:rsidRDefault="00B206D2" w:rsidP="00495E19">
            <w:pPr>
              <w:spacing w:after="0" w:line="240" w:lineRule="atLeast"/>
              <w:jc w:val="center"/>
              <w:rPr>
                <w:rFonts w:ascii="Times New Roman" w:eastAsia="Calibri" w:hAnsi="Times New Roman" w:cs="Times New Roman"/>
                <w:sz w:val="16"/>
                <w:szCs w:val="16"/>
              </w:rPr>
            </w:pPr>
            <w:r w:rsidRPr="00495E19">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B206D2" w:rsidRPr="00495E19" w:rsidTr="00B206D2">
        <w:trPr>
          <w:gridBefore w:val="2"/>
          <w:gridAfter w:val="1"/>
          <w:wBefore w:w="295" w:type="dxa"/>
          <w:wAfter w:w="141" w:type="dxa"/>
          <w:trHeight w:val="285"/>
        </w:trPr>
        <w:tc>
          <w:tcPr>
            <w:tcW w:w="10479" w:type="dxa"/>
            <w:gridSpan w:val="9"/>
            <w:noWrap/>
            <w:vAlign w:val="bottom"/>
            <w:hideMark/>
          </w:tcPr>
          <w:p w:rsidR="00B206D2" w:rsidRPr="00495E19" w:rsidRDefault="00B206D2" w:rsidP="00495E19">
            <w:pPr>
              <w:spacing w:after="0" w:line="240" w:lineRule="atLeast"/>
              <w:rPr>
                <w:rFonts w:ascii="Times New Roman" w:eastAsia="Calibri" w:hAnsi="Times New Roman" w:cs="Times New Roman"/>
                <w:sz w:val="16"/>
                <w:szCs w:val="16"/>
              </w:rPr>
            </w:pPr>
            <w:r w:rsidRPr="00495E19">
              <w:rPr>
                <w:rFonts w:ascii="Times New Roman" w:eastAsia="Calibri" w:hAnsi="Times New Roman" w:cs="Times New Roman"/>
                <w:sz w:val="16"/>
                <w:szCs w:val="16"/>
              </w:rPr>
              <w:t xml:space="preserve">                                                                                                             на 2024 год и плановый период 2025 и 2026 годов''</w:t>
            </w:r>
          </w:p>
        </w:tc>
      </w:tr>
      <w:tr w:rsidR="00B206D2" w:rsidRPr="00495E19" w:rsidTr="00B206D2">
        <w:trPr>
          <w:gridAfter w:val="3"/>
          <w:wAfter w:w="2130" w:type="dxa"/>
          <w:trHeight w:val="300"/>
        </w:trPr>
        <w:tc>
          <w:tcPr>
            <w:tcW w:w="8785" w:type="dxa"/>
            <w:gridSpan w:val="9"/>
            <w:tcBorders>
              <w:top w:val="nil"/>
              <w:left w:val="nil"/>
              <w:bottom w:val="nil"/>
              <w:right w:val="nil"/>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16"/>
                <w:szCs w:val="16"/>
              </w:rPr>
            </w:pPr>
          </w:p>
        </w:tc>
      </w:tr>
      <w:tr w:rsidR="00B206D2" w:rsidRPr="00495E19" w:rsidTr="00B206D2">
        <w:trPr>
          <w:gridAfter w:val="3"/>
          <w:wAfter w:w="2130" w:type="dxa"/>
          <w:trHeight w:val="945"/>
        </w:trPr>
        <w:tc>
          <w:tcPr>
            <w:tcW w:w="8785" w:type="dxa"/>
            <w:gridSpan w:val="9"/>
            <w:tcBorders>
              <w:top w:val="nil"/>
              <w:left w:val="nil"/>
              <w:bottom w:val="nil"/>
              <w:right w:val="nil"/>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xml:space="preserve">                               Программа муниципальных  гарантий сельского поселения    </w:t>
            </w:r>
          </w:p>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xml:space="preserve">                                                      Борискино-Игар муниципального района </w:t>
            </w:r>
          </w:p>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xml:space="preserve">                                                    Клявлинский Самарской области  на 2024 год</w:t>
            </w:r>
          </w:p>
        </w:tc>
      </w:tr>
      <w:tr w:rsidR="00B206D2" w:rsidRPr="00495E19" w:rsidTr="00B206D2">
        <w:trPr>
          <w:gridAfter w:val="3"/>
          <w:wAfter w:w="2130" w:type="dxa"/>
          <w:trHeight w:val="315"/>
        </w:trPr>
        <w:tc>
          <w:tcPr>
            <w:tcW w:w="8785" w:type="dxa"/>
            <w:gridSpan w:val="9"/>
            <w:tcBorders>
              <w:top w:val="nil"/>
              <w:left w:val="nil"/>
              <w:bottom w:val="nil"/>
              <w:right w:val="nil"/>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тыс</w:t>
            </w:r>
            <w:proofErr w:type="gramStart"/>
            <w:r w:rsidRPr="00495E19">
              <w:rPr>
                <w:rFonts w:ascii="Times New Roman" w:hAnsi="Times New Roman" w:cs="Times New Roman"/>
                <w:sz w:val="16"/>
                <w:szCs w:val="16"/>
              </w:rPr>
              <w:t>.р</w:t>
            </w:r>
            <w:proofErr w:type="gramEnd"/>
            <w:r w:rsidRPr="00495E19">
              <w:rPr>
                <w:rFonts w:ascii="Times New Roman" w:hAnsi="Times New Roman" w:cs="Times New Roman"/>
                <w:sz w:val="16"/>
                <w:szCs w:val="16"/>
              </w:rPr>
              <w:t>уб.</w:t>
            </w:r>
          </w:p>
        </w:tc>
      </w:tr>
      <w:tr w:rsidR="00B206D2" w:rsidRPr="00495E19" w:rsidTr="00495E19">
        <w:trPr>
          <w:trHeight w:val="1196"/>
        </w:trPr>
        <w:tc>
          <w:tcPr>
            <w:tcW w:w="281" w:type="dxa"/>
            <w:tcBorders>
              <w:top w:val="single" w:sz="4" w:space="0" w:color="auto"/>
              <w:left w:val="single" w:sz="4" w:space="0" w:color="auto"/>
              <w:bottom w:val="nil"/>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16"/>
                <w:szCs w:val="16"/>
              </w:rPr>
            </w:pPr>
            <w:r w:rsidRPr="00495E19">
              <w:rPr>
                <w:rFonts w:ascii="Times New Roman" w:hAnsi="Times New Roman" w:cs="Times New Roman"/>
                <w:color w:val="000000"/>
                <w:sz w:val="16"/>
                <w:szCs w:val="16"/>
              </w:rPr>
              <w:lastRenderedPageBreak/>
              <w:t xml:space="preserve">№ </w:t>
            </w:r>
            <w:proofErr w:type="spellStart"/>
            <w:proofErr w:type="gramStart"/>
            <w:r w:rsidRPr="00495E19">
              <w:rPr>
                <w:rFonts w:ascii="Times New Roman" w:hAnsi="Times New Roman" w:cs="Times New Roman"/>
                <w:color w:val="000000"/>
                <w:sz w:val="16"/>
                <w:szCs w:val="16"/>
              </w:rPr>
              <w:t>п</w:t>
            </w:r>
            <w:proofErr w:type="spellEnd"/>
            <w:proofErr w:type="gramEnd"/>
            <w:r w:rsidRPr="00495E19">
              <w:rPr>
                <w:rFonts w:ascii="Times New Roman" w:hAnsi="Times New Roman" w:cs="Times New Roman"/>
                <w:color w:val="000000"/>
                <w:sz w:val="16"/>
                <w:szCs w:val="16"/>
              </w:rPr>
              <w:t>/</w:t>
            </w:r>
            <w:proofErr w:type="spellStart"/>
            <w:r w:rsidRPr="00495E19">
              <w:rPr>
                <w:rFonts w:ascii="Times New Roman" w:hAnsi="Times New Roman" w:cs="Times New Roman"/>
                <w:color w:val="000000"/>
                <w:sz w:val="16"/>
                <w:szCs w:val="16"/>
              </w:rPr>
              <w:t>п</w:t>
            </w:r>
            <w:proofErr w:type="spellEnd"/>
          </w:p>
        </w:tc>
        <w:tc>
          <w:tcPr>
            <w:tcW w:w="2129" w:type="dxa"/>
            <w:gridSpan w:val="2"/>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Направление</w:t>
            </w:r>
            <w:r w:rsidRPr="00495E19">
              <w:rPr>
                <w:rFonts w:ascii="Times New Roman" w:hAnsi="Times New Roman" w:cs="Times New Roman"/>
                <w:color w:val="000000"/>
                <w:sz w:val="16"/>
                <w:szCs w:val="16"/>
              </w:rPr>
              <w:br/>
              <w:t>(цель)</w:t>
            </w:r>
            <w:r w:rsidRPr="00495E19">
              <w:rPr>
                <w:rFonts w:ascii="Times New Roman" w:hAnsi="Times New Roman" w:cs="Times New Roman"/>
                <w:color w:val="000000"/>
                <w:sz w:val="16"/>
                <w:szCs w:val="16"/>
              </w:rPr>
              <w:br/>
              <w:t>гарантирования</w:t>
            </w:r>
          </w:p>
        </w:tc>
        <w:tc>
          <w:tcPr>
            <w:tcW w:w="1843" w:type="dxa"/>
            <w:gridSpan w:val="3"/>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Категория</w:t>
            </w:r>
            <w:r w:rsidRPr="00495E19">
              <w:rPr>
                <w:rFonts w:ascii="Times New Roman" w:hAnsi="Times New Roman" w:cs="Times New Roman"/>
                <w:color w:val="000000"/>
                <w:sz w:val="16"/>
                <w:szCs w:val="16"/>
              </w:rPr>
              <w:br/>
              <w:t>(наименование)</w:t>
            </w:r>
            <w:r w:rsidRPr="00495E19">
              <w:rPr>
                <w:rFonts w:ascii="Times New Roman" w:hAnsi="Times New Roman" w:cs="Times New Roman"/>
                <w:color w:val="000000"/>
                <w:sz w:val="16"/>
                <w:szCs w:val="16"/>
              </w:rPr>
              <w:br/>
              <w:t>принципала</w:t>
            </w:r>
          </w:p>
        </w:tc>
        <w:tc>
          <w:tcPr>
            <w:tcW w:w="1634" w:type="dxa"/>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Объем гарантий</w:t>
            </w:r>
            <w:r w:rsidRPr="00495E19">
              <w:rPr>
                <w:rFonts w:ascii="Times New Roman" w:hAnsi="Times New Roman" w:cs="Times New Roman"/>
                <w:color w:val="000000"/>
                <w:sz w:val="16"/>
                <w:szCs w:val="16"/>
              </w:rPr>
              <w:br/>
              <w:t>по направлению</w:t>
            </w:r>
            <w:r w:rsidRPr="00495E19">
              <w:rPr>
                <w:rFonts w:ascii="Times New Roman" w:hAnsi="Times New Roman" w:cs="Times New Roman"/>
                <w:color w:val="000000"/>
                <w:sz w:val="16"/>
                <w:szCs w:val="16"/>
              </w:rPr>
              <w:br/>
              <w:t>(цели),</w:t>
            </w:r>
            <w:r w:rsidRPr="00495E19">
              <w:rPr>
                <w:rFonts w:ascii="Times New Roman" w:hAnsi="Times New Roman" w:cs="Times New Roman"/>
                <w:color w:val="000000"/>
                <w:sz w:val="16"/>
                <w:szCs w:val="16"/>
              </w:rPr>
              <w:br/>
              <w:t>тыс. рублей</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Сумма</w:t>
            </w:r>
            <w:r w:rsidRPr="00495E19">
              <w:rPr>
                <w:rFonts w:ascii="Times New Roman" w:hAnsi="Times New Roman" w:cs="Times New Roman"/>
                <w:color w:val="000000"/>
                <w:sz w:val="16"/>
                <w:szCs w:val="16"/>
              </w:rPr>
              <w:br/>
              <w:t>предоставляемой</w:t>
            </w:r>
            <w:r w:rsidRPr="00495E19">
              <w:rPr>
                <w:rFonts w:ascii="Times New Roman" w:hAnsi="Times New Roman" w:cs="Times New Roman"/>
                <w:color w:val="000000"/>
                <w:sz w:val="16"/>
                <w:szCs w:val="16"/>
              </w:rPr>
              <w:br/>
              <w:t>в 2024 году</w:t>
            </w:r>
            <w:r w:rsidRPr="00495E19">
              <w:rPr>
                <w:rFonts w:ascii="Times New Roman" w:hAnsi="Times New Roman" w:cs="Times New Roman"/>
                <w:color w:val="000000"/>
                <w:sz w:val="16"/>
                <w:szCs w:val="16"/>
              </w:rPr>
              <w:br/>
              <w:t>гарантии,</w:t>
            </w:r>
            <w:r w:rsidRPr="00495E19">
              <w:rPr>
                <w:rFonts w:ascii="Times New Roman" w:hAnsi="Times New Roman" w:cs="Times New Roman"/>
                <w:color w:val="000000"/>
                <w:sz w:val="16"/>
                <w:szCs w:val="16"/>
              </w:rPr>
              <w:br/>
              <w:t>тыс</w:t>
            </w:r>
            <w:proofErr w:type="gramStart"/>
            <w:r w:rsidRPr="00495E19">
              <w:rPr>
                <w:rFonts w:ascii="Times New Roman" w:hAnsi="Times New Roman" w:cs="Times New Roman"/>
                <w:color w:val="000000"/>
                <w:sz w:val="16"/>
                <w:szCs w:val="16"/>
              </w:rPr>
              <w:t>.р</w:t>
            </w:r>
            <w:proofErr w:type="gramEnd"/>
            <w:r w:rsidRPr="00495E19">
              <w:rPr>
                <w:rFonts w:ascii="Times New Roman" w:hAnsi="Times New Roman" w:cs="Times New Roman"/>
                <w:color w:val="000000"/>
                <w:sz w:val="16"/>
                <w:szCs w:val="16"/>
              </w:rPr>
              <w:t>ублей</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Наличие права регрессного</w:t>
            </w:r>
            <w:r w:rsidRPr="00495E19">
              <w:rPr>
                <w:rFonts w:ascii="Times New Roman" w:hAnsi="Times New Roman" w:cs="Times New Roman"/>
                <w:color w:val="000000"/>
                <w:sz w:val="16"/>
                <w:szCs w:val="16"/>
              </w:rPr>
              <w:br/>
              <w:t>требования</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Проверка</w:t>
            </w:r>
            <w:r w:rsidRPr="00495E19">
              <w:rPr>
                <w:rFonts w:ascii="Times New Roman" w:hAnsi="Times New Roman" w:cs="Times New Roman"/>
                <w:color w:val="000000"/>
                <w:sz w:val="16"/>
                <w:szCs w:val="16"/>
              </w:rPr>
              <w:br/>
              <w:t>финансового состояния принципала</w:t>
            </w:r>
          </w:p>
        </w:tc>
        <w:tc>
          <w:tcPr>
            <w:tcW w:w="1280" w:type="dxa"/>
            <w:gridSpan w:val="2"/>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Иные условия предоставления и исполнения гарантий</w:t>
            </w:r>
          </w:p>
        </w:tc>
      </w:tr>
      <w:tr w:rsidR="00B206D2" w:rsidRPr="00495E19" w:rsidTr="00495E19">
        <w:trPr>
          <w:trHeight w:val="1270"/>
        </w:trPr>
        <w:tc>
          <w:tcPr>
            <w:tcW w:w="281" w:type="dxa"/>
            <w:tcBorders>
              <w:top w:val="single" w:sz="4" w:space="0" w:color="auto"/>
              <w:left w:val="single" w:sz="4" w:space="0" w:color="auto"/>
              <w:bottom w:val="single" w:sz="4" w:space="0" w:color="auto"/>
              <w:right w:val="single" w:sz="4" w:space="0" w:color="auto"/>
            </w:tcBorders>
            <w:shd w:val="clear" w:color="auto" w:fill="auto"/>
            <w:hideMark/>
          </w:tcPr>
          <w:p w:rsidR="00B206D2" w:rsidRPr="00495E19" w:rsidRDefault="00B206D2" w:rsidP="00495E19">
            <w:pPr>
              <w:spacing w:after="0" w:line="240" w:lineRule="atLeast"/>
              <w:jc w:val="right"/>
              <w:rPr>
                <w:rFonts w:ascii="Times New Roman" w:hAnsi="Times New Roman" w:cs="Times New Roman"/>
                <w:color w:val="000000"/>
                <w:sz w:val="16"/>
                <w:szCs w:val="16"/>
              </w:rPr>
            </w:pPr>
            <w:r w:rsidRPr="00495E19">
              <w:rPr>
                <w:rFonts w:ascii="Times New Roman" w:hAnsi="Times New Roman" w:cs="Times New Roman"/>
                <w:color w:val="000000"/>
                <w:sz w:val="16"/>
                <w:szCs w:val="16"/>
              </w:rPr>
              <w:t>1. </w:t>
            </w:r>
          </w:p>
        </w:tc>
        <w:tc>
          <w:tcPr>
            <w:tcW w:w="2129" w:type="dxa"/>
            <w:gridSpan w:val="2"/>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Муниципальные гарантии, предоставляемые в целях обеспечения заимствований, привлекаемых на реализацию инвестиционных проектов</w:t>
            </w:r>
          </w:p>
        </w:tc>
        <w:tc>
          <w:tcPr>
            <w:tcW w:w="1843" w:type="dxa"/>
            <w:gridSpan w:val="3"/>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 xml:space="preserve">Муниципальные </w:t>
            </w:r>
          </w:p>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 xml:space="preserve">образования </w:t>
            </w:r>
          </w:p>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и юридические лица</w:t>
            </w:r>
          </w:p>
        </w:tc>
        <w:tc>
          <w:tcPr>
            <w:tcW w:w="1634" w:type="dxa"/>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ind w:hanging="658"/>
              <w:jc w:val="center"/>
              <w:rPr>
                <w:rFonts w:ascii="Times New Roman" w:hAnsi="Times New Roman" w:cs="Times New Roman"/>
                <w:sz w:val="16"/>
                <w:szCs w:val="16"/>
              </w:rPr>
            </w:pPr>
            <w:r w:rsidRPr="00495E19">
              <w:rPr>
                <w:rFonts w:ascii="Times New Roman" w:hAnsi="Times New Roman" w:cs="Times New Roman"/>
                <w:sz w:val="16"/>
                <w:szCs w:val="16"/>
              </w:rPr>
              <w:t> </w:t>
            </w:r>
          </w:p>
        </w:tc>
        <w:tc>
          <w:tcPr>
            <w:tcW w:w="1481" w:type="dxa"/>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w:t>
            </w:r>
          </w:p>
        </w:tc>
        <w:tc>
          <w:tcPr>
            <w:tcW w:w="1280" w:type="dxa"/>
            <w:gridSpan w:val="2"/>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w:t>
            </w:r>
          </w:p>
        </w:tc>
      </w:tr>
      <w:tr w:rsidR="00B206D2" w:rsidRPr="00495E19" w:rsidTr="00495E19">
        <w:trPr>
          <w:trHeight w:val="315"/>
        </w:trPr>
        <w:tc>
          <w:tcPr>
            <w:tcW w:w="42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Общий объем гарантий</w:t>
            </w:r>
          </w:p>
        </w:tc>
        <w:tc>
          <w:tcPr>
            <w:tcW w:w="1634"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 xml:space="preserve">          -        </w:t>
            </w:r>
          </w:p>
        </w:tc>
        <w:tc>
          <w:tcPr>
            <w:tcW w:w="1481"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w:t>
            </w:r>
          </w:p>
        </w:tc>
        <w:tc>
          <w:tcPr>
            <w:tcW w:w="1280" w:type="dxa"/>
            <w:gridSpan w:val="2"/>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w:t>
            </w:r>
          </w:p>
        </w:tc>
      </w:tr>
      <w:tr w:rsidR="00B206D2" w:rsidRPr="00495E19" w:rsidTr="00B206D2">
        <w:trPr>
          <w:gridAfter w:val="3"/>
          <w:wAfter w:w="2130" w:type="dxa"/>
          <w:trHeight w:val="1590"/>
        </w:trPr>
        <w:tc>
          <w:tcPr>
            <w:tcW w:w="8785" w:type="dxa"/>
            <w:gridSpan w:val="9"/>
            <w:tcBorders>
              <w:top w:val="nil"/>
              <w:left w:val="nil"/>
              <w:bottom w:val="nil"/>
              <w:right w:val="nil"/>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Программа муниципальных  гарантий сельского поселения Борискино-Игар муниципального района Клявлинский Самарской области  на 2025 год</w:t>
            </w:r>
          </w:p>
        </w:tc>
      </w:tr>
      <w:tr w:rsidR="00B206D2" w:rsidRPr="00495E19" w:rsidTr="00B206D2">
        <w:trPr>
          <w:gridAfter w:val="3"/>
          <w:wAfter w:w="2130" w:type="dxa"/>
          <w:trHeight w:val="315"/>
        </w:trPr>
        <w:tc>
          <w:tcPr>
            <w:tcW w:w="8785" w:type="dxa"/>
            <w:gridSpan w:val="9"/>
            <w:tcBorders>
              <w:top w:val="nil"/>
              <w:left w:val="nil"/>
              <w:bottom w:val="single" w:sz="4" w:space="0" w:color="auto"/>
              <w:right w:val="nil"/>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тыс</w:t>
            </w:r>
            <w:proofErr w:type="gramStart"/>
            <w:r w:rsidRPr="00495E19">
              <w:rPr>
                <w:rFonts w:ascii="Times New Roman" w:hAnsi="Times New Roman" w:cs="Times New Roman"/>
                <w:sz w:val="16"/>
                <w:szCs w:val="16"/>
              </w:rPr>
              <w:t>.р</w:t>
            </w:r>
            <w:proofErr w:type="gramEnd"/>
            <w:r w:rsidRPr="00495E19">
              <w:rPr>
                <w:rFonts w:ascii="Times New Roman" w:hAnsi="Times New Roman" w:cs="Times New Roman"/>
                <w:sz w:val="16"/>
                <w:szCs w:val="16"/>
              </w:rPr>
              <w:t>уб.</w:t>
            </w:r>
          </w:p>
        </w:tc>
      </w:tr>
      <w:tr w:rsidR="00B206D2" w:rsidRPr="00495E19" w:rsidTr="00495E19">
        <w:trPr>
          <w:trHeight w:val="1138"/>
        </w:trPr>
        <w:tc>
          <w:tcPr>
            <w:tcW w:w="281" w:type="dxa"/>
            <w:tcBorders>
              <w:top w:val="nil"/>
              <w:left w:val="single" w:sz="4" w:space="0" w:color="auto"/>
              <w:bottom w:val="nil"/>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16"/>
                <w:szCs w:val="16"/>
              </w:rPr>
            </w:pPr>
            <w:r w:rsidRPr="00495E19">
              <w:rPr>
                <w:rFonts w:ascii="Times New Roman" w:hAnsi="Times New Roman" w:cs="Times New Roman"/>
                <w:color w:val="000000"/>
                <w:sz w:val="16"/>
                <w:szCs w:val="16"/>
              </w:rPr>
              <w:t xml:space="preserve">№ </w:t>
            </w:r>
            <w:proofErr w:type="spellStart"/>
            <w:proofErr w:type="gramStart"/>
            <w:r w:rsidRPr="00495E19">
              <w:rPr>
                <w:rFonts w:ascii="Times New Roman" w:hAnsi="Times New Roman" w:cs="Times New Roman"/>
                <w:color w:val="000000"/>
                <w:sz w:val="16"/>
                <w:szCs w:val="16"/>
              </w:rPr>
              <w:t>п</w:t>
            </w:r>
            <w:proofErr w:type="spellEnd"/>
            <w:proofErr w:type="gramEnd"/>
            <w:r w:rsidRPr="00495E19">
              <w:rPr>
                <w:rFonts w:ascii="Times New Roman" w:hAnsi="Times New Roman" w:cs="Times New Roman"/>
                <w:color w:val="000000"/>
                <w:sz w:val="16"/>
                <w:szCs w:val="16"/>
              </w:rPr>
              <w:t>/</w:t>
            </w:r>
            <w:proofErr w:type="spellStart"/>
            <w:r w:rsidRPr="00495E19">
              <w:rPr>
                <w:rFonts w:ascii="Times New Roman" w:hAnsi="Times New Roman" w:cs="Times New Roman"/>
                <w:color w:val="000000"/>
                <w:sz w:val="16"/>
                <w:szCs w:val="16"/>
              </w:rPr>
              <w:t>п</w:t>
            </w:r>
            <w:proofErr w:type="spellEnd"/>
          </w:p>
        </w:tc>
        <w:tc>
          <w:tcPr>
            <w:tcW w:w="2271" w:type="dxa"/>
            <w:gridSpan w:val="3"/>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Направление</w:t>
            </w:r>
            <w:r w:rsidRPr="00495E19">
              <w:rPr>
                <w:rFonts w:ascii="Times New Roman" w:hAnsi="Times New Roman" w:cs="Times New Roman"/>
                <w:color w:val="000000"/>
                <w:sz w:val="16"/>
                <w:szCs w:val="16"/>
              </w:rPr>
              <w:br/>
              <w:t>(цель)</w:t>
            </w:r>
            <w:r w:rsidRPr="00495E19">
              <w:rPr>
                <w:rFonts w:ascii="Times New Roman" w:hAnsi="Times New Roman" w:cs="Times New Roman"/>
                <w:color w:val="000000"/>
                <w:sz w:val="16"/>
                <w:szCs w:val="16"/>
              </w:rPr>
              <w:br/>
              <w:t>гарантирования</w:t>
            </w:r>
          </w:p>
        </w:tc>
        <w:tc>
          <w:tcPr>
            <w:tcW w:w="1701" w:type="dxa"/>
            <w:gridSpan w:val="2"/>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Категория</w:t>
            </w:r>
            <w:r w:rsidRPr="00495E19">
              <w:rPr>
                <w:rFonts w:ascii="Times New Roman" w:hAnsi="Times New Roman" w:cs="Times New Roman"/>
                <w:color w:val="000000"/>
                <w:sz w:val="16"/>
                <w:szCs w:val="16"/>
              </w:rPr>
              <w:br/>
              <w:t>(наименование)</w:t>
            </w:r>
            <w:r w:rsidRPr="00495E19">
              <w:rPr>
                <w:rFonts w:ascii="Times New Roman" w:hAnsi="Times New Roman" w:cs="Times New Roman"/>
                <w:color w:val="000000"/>
                <w:sz w:val="16"/>
                <w:szCs w:val="16"/>
              </w:rPr>
              <w:br/>
              <w:t>принципала</w:t>
            </w:r>
          </w:p>
        </w:tc>
        <w:tc>
          <w:tcPr>
            <w:tcW w:w="1634"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Объем гарантий</w:t>
            </w:r>
            <w:r w:rsidRPr="00495E19">
              <w:rPr>
                <w:rFonts w:ascii="Times New Roman" w:hAnsi="Times New Roman" w:cs="Times New Roman"/>
                <w:color w:val="000000"/>
                <w:sz w:val="16"/>
                <w:szCs w:val="16"/>
              </w:rPr>
              <w:br/>
              <w:t>по направлению</w:t>
            </w:r>
            <w:r w:rsidRPr="00495E19">
              <w:rPr>
                <w:rFonts w:ascii="Times New Roman" w:hAnsi="Times New Roman" w:cs="Times New Roman"/>
                <w:color w:val="000000"/>
                <w:sz w:val="16"/>
                <w:szCs w:val="16"/>
              </w:rPr>
              <w:br/>
              <w:t>(цели),</w:t>
            </w:r>
            <w:r w:rsidRPr="00495E19">
              <w:rPr>
                <w:rFonts w:ascii="Times New Roman" w:hAnsi="Times New Roman" w:cs="Times New Roman"/>
                <w:color w:val="000000"/>
                <w:sz w:val="16"/>
                <w:szCs w:val="16"/>
              </w:rPr>
              <w:br/>
              <w:t>тыс. рублей</w:t>
            </w:r>
          </w:p>
        </w:tc>
        <w:tc>
          <w:tcPr>
            <w:tcW w:w="1481"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Сумма</w:t>
            </w:r>
            <w:r w:rsidRPr="00495E19">
              <w:rPr>
                <w:rFonts w:ascii="Times New Roman" w:hAnsi="Times New Roman" w:cs="Times New Roman"/>
                <w:color w:val="000000"/>
                <w:sz w:val="16"/>
                <w:szCs w:val="16"/>
              </w:rPr>
              <w:br/>
              <w:t>предоставляемой</w:t>
            </w:r>
            <w:r w:rsidRPr="00495E19">
              <w:rPr>
                <w:rFonts w:ascii="Times New Roman" w:hAnsi="Times New Roman" w:cs="Times New Roman"/>
                <w:color w:val="000000"/>
                <w:sz w:val="16"/>
                <w:szCs w:val="16"/>
              </w:rPr>
              <w:br/>
              <w:t>в 2025 году</w:t>
            </w:r>
            <w:r w:rsidRPr="00495E19">
              <w:rPr>
                <w:rFonts w:ascii="Times New Roman" w:hAnsi="Times New Roman" w:cs="Times New Roman"/>
                <w:color w:val="000000"/>
                <w:sz w:val="16"/>
                <w:szCs w:val="16"/>
              </w:rPr>
              <w:br/>
              <w:t>гарантии,</w:t>
            </w:r>
            <w:r w:rsidRPr="00495E19">
              <w:rPr>
                <w:rFonts w:ascii="Times New Roman" w:hAnsi="Times New Roman" w:cs="Times New Roman"/>
                <w:color w:val="000000"/>
                <w:sz w:val="16"/>
                <w:szCs w:val="16"/>
              </w:rPr>
              <w:br/>
              <w:t>тыс</w:t>
            </w:r>
            <w:proofErr w:type="gramStart"/>
            <w:r w:rsidRPr="00495E19">
              <w:rPr>
                <w:rFonts w:ascii="Times New Roman" w:hAnsi="Times New Roman" w:cs="Times New Roman"/>
                <w:color w:val="000000"/>
                <w:sz w:val="16"/>
                <w:szCs w:val="16"/>
              </w:rPr>
              <w:t>.р</w:t>
            </w:r>
            <w:proofErr w:type="gramEnd"/>
            <w:r w:rsidRPr="00495E19">
              <w:rPr>
                <w:rFonts w:ascii="Times New Roman" w:hAnsi="Times New Roman" w:cs="Times New Roman"/>
                <w:color w:val="000000"/>
                <w:sz w:val="16"/>
                <w:szCs w:val="16"/>
              </w:rPr>
              <w:t>ублей</w:t>
            </w:r>
          </w:p>
        </w:tc>
        <w:tc>
          <w:tcPr>
            <w:tcW w:w="1417"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Наличие права регрессного</w:t>
            </w:r>
            <w:r w:rsidRPr="00495E19">
              <w:rPr>
                <w:rFonts w:ascii="Times New Roman" w:hAnsi="Times New Roman" w:cs="Times New Roman"/>
                <w:color w:val="000000"/>
                <w:sz w:val="16"/>
                <w:szCs w:val="16"/>
              </w:rPr>
              <w:br/>
              <w:t>требования</w:t>
            </w:r>
          </w:p>
        </w:tc>
        <w:tc>
          <w:tcPr>
            <w:tcW w:w="850"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Проверка</w:t>
            </w:r>
            <w:r w:rsidRPr="00495E19">
              <w:rPr>
                <w:rFonts w:ascii="Times New Roman" w:hAnsi="Times New Roman" w:cs="Times New Roman"/>
                <w:color w:val="000000"/>
                <w:sz w:val="16"/>
                <w:szCs w:val="16"/>
              </w:rPr>
              <w:br/>
              <w:t>финансового состояния принципала</w:t>
            </w:r>
          </w:p>
        </w:tc>
        <w:tc>
          <w:tcPr>
            <w:tcW w:w="1280" w:type="dxa"/>
            <w:gridSpan w:val="2"/>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Иные условия предоставления и исполнения гарантий</w:t>
            </w:r>
          </w:p>
        </w:tc>
      </w:tr>
      <w:tr w:rsidR="00B206D2" w:rsidRPr="00495E19" w:rsidTr="00495E19">
        <w:trPr>
          <w:trHeight w:val="1351"/>
        </w:trPr>
        <w:tc>
          <w:tcPr>
            <w:tcW w:w="281" w:type="dxa"/>
            <w:tcBorders>
              <w:top w:val="single" w:sz="4" w:space="0" w:color="auto"/>
              <w:left w:val="single" w:sz="4" w:space="0" w:color="auto"/>
              <w:bottom w:val="single" w:sz="4" w:space="0" w:color="auto"/>
              <w:right w:val="single" w:sz="4" w:space="0" w:color="auto"/>
            </w:tcBorders>
            <w:shd w:val="clear" w:color="auto" w:fill="auto"/>
            <w:hideMark/>
          </w:tcPr>
          <w:p w:rsidR="00B206D2" w:rsidRPr="00495E19" w:rsidRDefault="00B206D2" w:rsidP="00495E19">
            <w:pPr>
              <w:spacing w:after="0" w:line="240" w:lineRule="atLeast"/>
              <w:jc w:val="right"/>
              <w:rPr>
                <w:rFonts w:ascii="Times New Roman" w:hAnsi="Times New Roman" w:cs="Times New Roman"/>
                <w:color w:val="000000"/>
                <w:sz w:val="16"/>
                <w:szCs w:val="16"/>
              </w:rPr>
            </w:pPr>
            <w:r w:rsidRPr="00495E19">
              <w:rPr>
                <w:rFonts w:ascii="Times New Roman" w:hAnsi="Times New Roman" w:cs="Times New Roman"/>
                <w:color w:val="000000"/>
                <w:sz w:val="16"/>
                <w:szCs w:val="16"/>
              </w:rPr>
              <w:t>1. </w:t>
            </w:r>
          </w:p>
        </w:tc>
        <w:tc>
          <w:tcPr>
            <w:tcW w:w="2271" w:type="dxa"/>
            <w:gridSpan w:val="3"/>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Муниципальные гарантии, предоставляемые в целях обеспечения заимствований, привлекаемых на реализацию инвестиционных проектов</w:t>
            </w:r>
          </w:p>
        </w:tc>
        <w:tc>
          <w:tcPr>
            <w:tcW w:w="1701" w:type="dxa"/>
            <w:gridSpan w:val="2"/>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 xml:space="preserve">Муниципальные </w:t>
            </w:r>
          </w:p>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 xml:space="preserve">образования и </w:t>
            </w:r>
          </w:p>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юридические лица</w:t>
            </w:r>
          </w:p>
        </w:tc>
        <w:tc>
          <w:tcPr>
            <w:tcW w:w="1634" w:type="dxa"/>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w:t>
            </w:r>
          </w:p>
        </w:tc>
        <w:tc>
          <w:tcPr>
            <w:tcW w:w="1481" w:type="dxa"/>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w:t>
            </w:r>
          </w:p>
        </w:tc>
        <w:tc>
          <w:tcPr>
            <w:tcW w:w="1280" w:type="dxa"/>
            <w:gridSpan w:val="2"/>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w:t>
            </w:r>
          </w:p>
        </w:tc>
      </w:tr>
      <w:tr w:rsidR="00B206D2" w:rsidRPr="00495E19" w:rsidTr="00495E19">
        <w:trPr>
          <w:trHeight w:val="330"/>
        </w:trPr>
        <w:tc>
          <w:tcPr>
            <w:tcW w:w="4253"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Общий объем гарантий</w:t>
            </w:r>
          </w:p>
        </w:tc>
        <w:tc>
          <w:tcPr>
            <w:tcW w:w="1634"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 xml:space="preserve">          -        </w:t>
            </w:r>
          </w:p>
        </w:tc>
        <w:tc>
          <w:tcPr>
            <w:tcW w:w="1481"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w:t>
            </w:r>
          </w:p>
        </w:tc>
        <w:tc>
          <w:tcPr>
            <w:tcW w:w="1280" w:type="dxa"/>
            <w:gridSpan w:val="2"/>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w:t>
            </w:r>
          </w:p>
        </w:tc>
      </w:tr>
      <w:tr w:rsidR="00B206D2" w:rsidRPr="00495E19" w:rsidTr="00B206D2">
        <w:trPr>
          <w:gridAfter w:val="3"/>
          <w:wAfter w:w="2130" w:type="dxa"/>
          <w:trHeight w:val="900"/>
        </w:trPr>
        <w:tc>
          <w:tcPr>
            <w:tcW w:w="8785" w:type="dxa"/>
            <w:gridSpan w:val="9"/>
            <w:tcBorders>
              <w:top w:val="nil"/>
              <w:left w:val="nil"/>
              <w:bottom w:val="nil"/>
              <w:right w:val="nil"/>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Программа муниципальных  гарантий сельского поселения Борискино-Игар муниципального района Клявлинский Самарской области  на 2026 год</w:t>
            </w:r>
          </w:p>
        </w:tc>
      </w:tr>
      <w:tr w:rsidR="00B206D2" w:rsidRPr="00495E19" w:rsidTr="00B206D2">
        <w:trPr>
          <w:gridAfter w:val="3"/>
          <w:wAfter w:w="2130" w:type="dxa"/>
          <w:trHeight w:val="315"/>
        </w:trPr>
        <w:tc>
          <w:tcPr>
            <w:tcW w:w="8785" w:type="dxa"/>
            <w:gridSpan w:val="9"/>
            <w:tcBorders>
              <w:top w:val="nil"/>
              <w:left w:val="nil"/>
              <w:bottom w:val="nil"/>
              <w:right w:val="nil"/>
            </w:tcBorders>
            <w:shd w:val="clear" w:color="auto" w:fill="auto"/>
            <w:vAlign w:val="bottom"/>
            <w:hideMark/>
          </w:tcPr>
          <w:p w:rsidR="00B206D2" w:rsidRPr="00495E19" w:rsidRDefault="00B206D2" w:rsidP="00495E19">
            <w:pPr>
              <w:spacing w:after="0" w:line="240" w:lineRule="atLeast"/>
              <w:jc w:val="right"/>
              <w:rPr>
                <w:rFonts w:ascii="Times New Roman" w:hAnsi="Times New Roman" w:cs="Times New Roman"/>
                <w:sz w:val="16"/>
                <w:szCs w:val="16"/>
              </w:rPr>
            </w:pPr>
            <w:r w:rsidRPr="00495E19">
              <w:rPr>
                <w:rFonts w:ascii="Times New Roman" w:hAnsi="Times New Roman" w:cs="Times New Roman"/>
                <w:sz w:val="16"/>
                <w:szCs w:val="16"/>
              </w:rPr>
              <w:t>тыс</w:t>
            </w:r>
            <w:proofErr w:type="gramStart"/>
            <w:r w:rsidRPr="00495E19">
              <w:rPr>
                <w:rFonts w:ascii="Times New Roman" w:hAnsi="Times New Roman" w:cs="Times New Roman"/>
                <w:sz w:val="16"/>
                <w:szCs w:val="16"/>
              </w:rPr>
              <w:t>.р</w:t>
            </w:r>
            <w:proofErr w:type="gramEnd"/>
            <w:r w:rsidRPr="00495E19">
              <w:rPr>
                <w:rFonts w:ascii="Times New Roman" w:hAnsi="Times New Roman" w:cs="Times New Roman"/>
                <w:sz w:val="16"/>
                <w:szCs w:val="16"/>
              </w:rPr>
              <w:t>уб.</w:t>
            </w:r>
          </w:p>
        </w:tc>
      </w:tr>
      <w:tr w:rsidR="00B206D2" w:rsidRPr="00495E19" w:rsidTr="00495E19">
        <w:trPr>
          <w:trHeight w:val="1112"/>
        </w:trPr>
        <w:tc>
          <w:tcPr>
            <w:tcW w:w="281" w:type="dxa"/>
            <w:tcBorders>
              <w:top w:val="single" w:sz="4" w:space="0" w:color="auto"/>
              <w:left w:val="single" w:sz="4" w:space="0" w:color="auto"/>
              <w:bottom w:val="nil"/>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color w:val="000000"/>
                <w:sz w:val="16"/>
                <w:szCs w:val="16"/>
              </w:rPr>
            </w:pPr>
            <w:r w:rsidRPr="00495E19">
              <w:rPr>
                <w:rFonts w:ascii="Times New Roman" w:hAnsi="Times New Roman" w:cs="Times New Roman"/>
                <w:color w:val="000000"/>
                <w:sz w:val="16"/>
                <w:szCs w:val="16"/>
              </w:rPr>
              <w:t xml:space="preserve">№ </w:t>
            </w:r>
            <w:proofErr w:type="spellStart"/>
            <w:proofErr w:type="gramStart"/>
            <w:r w:rsidRPr="00495E19">
              <w:rPr>
                <w:rFonts w:ascii="Times New Roman" w:hAnsi="Times New Roman" w:cs="Times New Roman"/>
                <w:color w:val="000000"/>
                <w:sz w:val="16"/>
                <w:szCs w:val="16"/>
              </w:rPr>
              <w:t>п</w:t>
            </w:r>
            <w:proofErr w:type="spellEnd"/>
            <w:proofErr w:type="gramEnd"/>
            <w:r w:rsidRPr="00495E19">
              <w:rPr>
                <w:rFonts w:ascii="Times New Roman" w:hAnsi="Times New Roman" w:cs="Times New Roman"/>
                <w:color w:val="000000"/>
                <w:sz w:val="16"/>
                <w:szCs w:val="16"/>
              </w:rPr>
              <w:t>/</w:t>
            </w:r>
            <w:proofErr w:type="spellStart"/>
            <w:r w:rsidRPr="00495E19">
              <w:rPr>
                <w:rFonts w:ascii="Times New Roman" w:hAnsi="Times New Roman" w:cs="Times New Roman"/>
                <w:color w:val="000000"/>
                <w:sz w:val="16"/>
                <w:szCs w:val="16"/>
              </w:rPr>
              <w:t>п</w:t>
            </w:r>
            <w:proofErr w:type="spellEnd"/>
          </w:p>
        </w:tc>
        <w:tc>
          <w:tcPr>
            <w:tcW w:w="2129" w:type="dxa"/>
            <w:gridSpan w:val="2"/>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Направление</w:t>
            </w:r>
            <w:r w:rsidRPr="00495E19">
              <w:rPr>
                <w:rFonts w:ascii="Times New Roman" w:hAnsi="Times New Roman" w:cs="Times New Roman"/>
                <w:color w:val="000000"/>
                <w:sz w:val="16"/>
                <w:szCs w:val="16"/>
              </w:rPr>
              <w:br/>
              <w:t>(цель)</w:t>
            </w:r>
            <w:r w:rsidRPr="00495E19">
              <w:rPr>
                <w:rFonts w:ascii="Times New Roman" w:hAnsi="Times New Roman" w:cs="Times New Roman"/>
                <w:color w:val="000000"/>
                <w:sz w:val="16"/>
                <w:szCs w:val="16"/>
              </w:rPr>
              <w:br/>
              <w:t>гарантирования</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Категория</w:t>
            </w:r>
            <w:r w:rsidRPr="00495E19">
              <w:rPr>
                <w:rFonts w:ascii="Times New Roman" w:hAnsi="Times New Roman" w:cs="Times New Roman"/>
                <w:color w:val="000000"/>
                <w:sz w:val="16"/>
                <w:szCs w:val="16"/>
              </w:rPr>
              <w:br/>
              <w:t>(наименование)</w:t>
            </w:r>
            <w:r w:rsidRPr="00495E19">
              <w:rPr>
                <w:rFonts w:ascii="Times New Roman" w:hAnsi="Times New Roman" w:cs="Times New Roman"/>
                <w:color w:val="000000"/>
                <w:sz w:val="16"/>
                <w:szCs w:val="16"/>
              </w:rPr>
              <w:br/>
              <w:t>принципала</w:t>
            </w:r>
          </w:p>
        </w:tc>
        <w:tc>
          <w:tcPr>
            <w:tcW w:w="1776" w:type="dxa"/>
            <w:gridSpan w:val="2"/>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Объем гарантий</w:t>
            </w:r>
            <w:r w:rsidRPr="00495E19">
              <w:rPr>
                <w:rFonts w:ascii="Times New Roman" w:hAnsi="Times New Roman" w:cs="Times New Roman"/>
                <w:color w:val="000000"/>
                <w:sz w:val="16"/>
                <w:szCs w:val="16"/>
              </w:rPr>
              <w:br/>
              <w:t>по направлению</w:t>
            </w:r>
            <w:r w:rsidRPr="00495E19">
              <w:rPr>
                <w:rFonts w:ascii="Times New Roman" w:hAnsi="Times New Roman" w:cs="Times New Roman"/>
                <w:color w:val="000000"/>
                <w:sz w:val="16"/>
                <w:szCs w:val="16"/>
              </w:rPr>
              <w:br/>
              <w:t>(цели),</w:t>
            </w:r>
            <w:r w:rsidRPr="00495E19">
              <w:rPr>
                <w:rFonts w:ascii="Times New Roman" w:hAnsi="Times New Roman" w:cs="Times New Roman"/>
                <w:color w:val="000000"/>
                <w:sz w:val="16"/>
                <w:szCs w:val="16"/>
              </w:rPr>
              <w:br/>
              <w:t>тыс. рублей</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Сумма</w:t>
            </w:r>
            <w:r w:rsidRPr="00495E19">
              <w:rPr>
                <w:rFonts w:ascii="Times New Roman" w:hAnsi="Times New Roman" w:cs="Times New Roman"/>
                <w:color w:val="000000"/>
                <w:sz w:val="16"/>
                <w:szCs w:val="16"/>
              </w:rPr>
              <w:br/>
              <w:t>предоставляемой</w:t>
            </w:r>
            <w:r w:rsidRPr="00495E19">
              <w:rPr>
                <w:rFonts w:ascii="Times New Roman" w:hAnsi="Times New Roman" w:cs="Times New Roman"/>
                <w:color w:val="000000"/>
                <w:sz w:val="16"/>
                <w:szCs w:val="16"/>
              </w:rPr>
              <w:br/>
              <w:t>в 2026 году</w:t>
            </w:r>
            <w:r w:rsidRPr="00495E19">
              <w:rPr>
                <w:rFonts w:ascii="Times New Roman" w:hAnsi="Times New Roman" w:cs="Times New Roman"/>
                <w:color w:val="000000"/>
                <w:sz w:val="16"/>
                <w:szCs w:val="16"/>
              </w:rPr>
              <w:br/>
              <w:t>гарантии,</w:t>
            </w:r>
            <w:r w:rsidRPr="00495E19">
              <w:rPr>
                <w:rFonts w:ascii="Times New Roman" w:hAnsi="Times New Roman" w:cs="Times New Roman"/>
                <w:color w:val="000000"/>
                <w:sz w:val="16"/>
                <w:szCs w:val="16"/>
              </w:rPr>
              <w:br/>
              <w:t>тыс</w:t>
            </w:r>
            <w:proofErr w:type="gramStart"/>
            <w:r w:rsidRPr="00495E19">
              <w:rPr>
                <w:rFonts w:ascii="Times New Roman" w:hAnsi="Times New Roman" w:cs="Times New Roman"/>
                <w:color w:val="000000"/>
                <w:sz w:val="16"/>
                <w:szCs w:val="16"/>
              </w:rPr>
              <w:t>.р</w:t>
            </w:r>
            <w:proofErr w:type="gramEnd"/>
            <w:r w:rsidRPr="00495E19">
              <w:rPr>
                <w:rFonts w:ascii="Times New Roman" w:hAnsi="Times New Roman" w:cs="Times New Roman"/>
                <w:color w:val="000000"/>
                <w:sz w:val="16"/>
                <w:szCs w:val="16"/>
              </w:rPr>
              <w:t>ублей</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Наличие права регрессного</w:t>
            </w:r>
            <w:r w:rsidRPr="00495E19">
              <w:rPr>
                <w:rFonts w:ascii="Times New Roman" w:hAnsi="Times New Roman" w:cs="Times New Roman"/>
                <w:color w:val="000000"/>
                <w:sz w:val="16"/>
                <w:szCs w:val="16"/>
              </w:rPr>
              <w:br/>
              <w:t>требования</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Проверка</w:t>
            </w:r>
            <w:r w:rsidRPr="00495E19">
              <w:rPr>
                <w:rFonts w:ascii="Times New Roman" w:hAnsi="Times New Roman" w:cs="Times New Roman"/>
                <w:color w:val="000000"/>
                <w:sz w:val="16"/>
                <w:szCs w:val="16"/>
              </w:rPr>
              <w:br/>
              <w:t>финансового состояния принципала</w:t>
            </w:r>
          </w:p>
        </w:tc>
        <w:tc>
          <w:tcPr>
            <w:tcW w:w="1280" w:type="dxa"/>
            <w:gridSpan w:val="2"/>
            <w:tcBorders>
              <w:top w:val="single" w:sz="4" w:space="0" w:color="auto"/>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color w:val="000000"/>
                <w:sz w:val="16"/>
                <w:szCs w:val="16"/>
              </w:rPr>
            </w:pPr>
            <w:r w:rsidRPr="00495E19">
              <w:rPr>
                <w:rFonts w:ascii="Times New Roman" w:hAnsi="Times New Roman" w:cs="Times New Roman"/>
                <w:color w:val="000000"/>
                <w:sz w:val="16"/>
                <w:szCs w:val="16"/>
              </w:rPr>
              <w:t>Иные условия предоставления и исполнения гарантий</w:t>
            </w:r>
          </w:p>
        </w:tc>
      </w:tr>
      <w:tr w:rsidR="00B206D2" w:rsidRPr="00495E19" w:rsidTr="00495E19">
        <w:trPr>
          <w:trHeight w:val="1325"/>
        </w:trPr>
        <w:tc>
          <w:tcPr>
            <w:tcW w:w="281" w:type="dxa"/>
            <w:tcBorders>
              <w:top w:val="single" w:sz="4" w:space="0" w:color="auto"/>
              <w:left w:val="single" w:sz="4" w:space="0" w:color="auto"/>
              <w:bottom w:val="single" w:sz="4" w:space="0" w:color="auto"/>
              <w:right w:val="single" w:sz="4" w:space="0" w:color="auto"/>
            </w:tcBorders>
            <w:shd w:val="clear" w:color="auto" w:fill="auto"/>
            <w:hideMark/>
          </w:tcPr>
          <w:p w:rsidR="00B206D2" w:rsidRPr="00495E19" w:rsidRDefault="00B206D2" w:rsidP="00495E19">
            <w:pPr>
              <w:spacing w:after="0" w:line="240" w:lineRule="atLeast"/>
              <w:jc w:val="right"/>
              <w:rPr>
                <w:rFonts w:ascii="Times New Roman" w:hAnsi="Times New Roman" w:cs="Times New Roman"/>
                <w:color w:val="000000"/>
                <w:sz w:val="16"/>
                <w:szCs w:val="16"/>
              </w:rPr>
            </w:pPr>
            <w:r w:rsidRPr="00495E19">
              <w:rPr>
                <w:rFonts w:ascii="Times New Roman" w:hAnsi="Times New Roman" w:cs="Times New Roman"/>
                <w:color w:val="000000"/>
                <w:sz w:val="16"/>
                <w:szCs w:val="16"/>
              </w:rPr>
              <w:t>1. </w:t>
            </w:r>
          </w:p>
        </w:tc>
        <w:tc>
          <w:tcPr>
            <w:tcW w:w="2129" w:type="dxa"/>
            <w:gridSpan w:val="2"/>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Муниципальные гарантии, предоставляемые в целях обеспечения заимствований, привлекаемых на реализацию инвестиционных проектов</w:t>
            </w:r>
          </w:p>
        </w:tc>
        <w:tc>
          <w:tcPr>
            <w:tcW w:w="1701" w:type="dxa"/>
            <w:gridSpan w:val="2"/>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 xml:space="preserve">Муниципальные </w:t>
            </w:r>
          </w:p>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образования и</w:t>
            </w:r>
          </w:p>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 xml:space="preserve"> юридические лица</w:t>
            </w:r>
          </w:p>
        </w:tc>
        <w:tc>
          <w:tcPr>
            <w:tcW w:w="1776" w:type="dxa"/>
            <w:gridSpan w:val="2"/>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w:t>
            </w:r>
          </w:p>
        </w:tc>
        <w:tc>
          <w:tcPr>
            <w:tcW w:w="1481" w:type="dxa"/>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 </w:t>
            </w:r>
          </w:p>
        </w:tc>
        <w:tc>
          <w:tcPr>
            <w:tcW w:w="1417" w:type="dxa"/>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rPr>
                <w:rFonts w:ascii="Times New Roman" w:hAnsi="Times New Roman" w:cs="Times New Roman"/>
                <w:sz w:val="16"/>
                <w:szCs w:val="16"/>
              </w:rPr>
            </w:pPr>
            <w:r w:rsidRPr="00495E19">
              <w:rPr>
                <w:rFonts w:ascii="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w:t>
            </w:r>
          </w:p>
        </w:tc>
        <w:tc>
          <w:tcPr>
            <w:tcW w:w="1280" w:type="dxa"/>
            <w:gridSpan w:val="2"/>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jc w:val="center"/>
              <w:rPr>
                <w:rFonts w:ascii="Times New Roman" w:hAnsi="Times New Roman" w:cs="Times New Roman"/>
                <w:sz w:val="16"/>
                <w:szCs w:val="16"/>
              </w:rPr>
            </w:pPr>
            <w:r w:rsidRPr="00495E19">
              <w:rPr>
                <w:rFonts w:ascii="Times New Roman" w:hAnsi="Times New Roman" w:cs="Times New Roman"/>
                <w:sz w:val="16"/>
                <w:szCs w:val="16"/>
              </w:rPr>
              <w:t> </w:t>
            </w:r>
          </w:p>
        </w:tc>
      </w:tr>
      <w:tr w:rsidR="00B206D2" w:rsidRPr="00495E19" w:rsidTr="00495E19">
        <w:trPr>
          <w:trHeight w:val="315"/>
        </w:trPr>
        <w:tc>
          <w:tcPr>
            <w:tcW w:w="4111" w:type="dxa"/>
            <w:gridSpan w:val="5"/>
            <w:tcBorders>
              <w:top w:val="single" w:sz="4" w:space="0" w:color="auto"/>
              <w:left w:val="single" w:sz="4" w:space="0" w:color="auto"/>
              <w:bottom w:val="single" w:sz="4" w:space="0" w:color="auto"/>
              <w:right w:val="single" w:sz="4" w:space="0" w:color="000000"/>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Общий объем гарантий</w:t>
            </w:r>
          </w:p>
        </w:tc>
        <w:tc>
          <w:tcPr>
            <w:tcW w:w="1776" w:type="dxa"/>
            <w:gridSpan w:val="2"/>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 xml:space="preserve">          -        </w:t>
            </w:r>
          </w:p>
        </w:tc>
        <w:tc>
          <w:tcPr>
            <w:tcW w:w="1481"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 xml:space="preserve">              -        </w:t>
            </w:r>
          </w:p>
        </w:tc>
        <w:tc>
          <w:tcPr>
            <w:tcW w:w="1417" w:type="dxa"/>
            <w:tcBorders>
              <w:top w:val="nil"/>
              <w:left w:val="nil"/>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16"/>
                <w:szCs w:val="16"/>
              </w:rPr>
            </w:pPr>
            <w:r w:rsidRPr="00495E19">
              <w:rPr>
                <w:rFonts w:ascii="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w:t>
            </w:r>
          </w:p>
        </w:tc>
        <w:tc>
          <w:tcPr>
            <w:tcW w:w="1280" w:type="dxa"/>
            <w:gridSpan w:val="2"/>
            <w:tcBorders>
              <w:top w:val="nil"/>
              <w:left w:val="nil"/>
              <w:bottom w:val="single" w:sz="4" w:space="0" w:color="auto"/>
              <w:right w:val="single" w:sz="4" w:space="0" w:color="auto"/>
            </w:tcBorders>
            <w:shd w:val="clear" w:color="auto" w:fill="auto"/>
            <w:hideMark/>
          </w:tcPr>
          <w:p w:rsidR="00B206D2" w:rsidRPr="00495E19" w:rsidRDefault="00B206D2" w:rsidP="00495E19">
            <w:pPr>
              <w:spacing w:after="0" w:line="240" w:lineRule="atLeast"/>
              <w:jc w:val="center"/>
              <w:rPr>
                <w:rFonts w:ascii="Times New Roman" w:hAnsi="Times New Roman" w:cs="Times New Roman"/>
                <w:b/>
                <w:bCs/>
                <w:sz w:val="16"/>
                <w:szCs w:val="16"/>
              </w:rPr>
            </w:pPr>
            <w:r w:rsidRPr="00495E19">
              <w:rPr>
                <w:rFonts w:ascii="Times New Roman" w:hAnsi="Times New Roman" w:cs="Times New Roman"/>
                <w:b/>
                <w:bCs/>
                <w:sz w:val="16"/>
                <w:szCs w:val="16"/>
              </w:rPr>
              <w:t> </w:t>
            </w:r>
          </w:p>
        </w:tc>
      </w:tr>
    </w:tbl>
    <w:p w:rsidR="00B206D2" w:rsidRPr="00495E19" w:rsidRDefault="00B206D2" w:rsidP="00495E19">
      <w:pPr>
        <w:spacing w:after="0" w:line="240" w:lineRule="atLeast"/>
        <w:rPr>
          <w:rFonts w:ascii="Times New Roman" w:hAnsi="Times New Roman" w:cs="Times New Roman"/>
          <w:sz w:val="16"/>
          <w:szCs w:val="16"/>
        </w:rPr>
        <w:sectPr w:rsidR="00B206D2" w:rsidRPr="00495E19" w:rsidSect="00B206D2">
          <w:type w:val="continuous"/>
          <w:pgSz w:w="11906" w:h="16838"/>
          <w:pgMar w:top="1134" w:right="850" w:bottom="1134" w:left="1701" w:header="708" w:footer="708" w:gutter="0"/>
          <w:cols w:space="708"/>
          <w:docGrid w:linePitch="360"/>
        </w:sectPr>
      </w:pPr>
    </w:p>
    <w:p w:rsidR="00B206D2" w:rsidRPr="00495E19" w:rsidRDefault="00B206D2" w:rsidP="00495E19">
      <w:pPr>
        <w:spacing w:after="0" w:line="240" w:lineRule="atLeast"/>
        <w:rPr>
          <w:sz w:val="16"/>
          <w:szCs w:val="16"/>
          <w:vertAlign w:val="superscript"/>
        </w:rPr>
      </w:pPr>
    </w:p>
    <w:tbl>
      <w:tblPr>
        <w:tblW w:w="10530" w:type="dxa"/>
        <w:tblInd w:w="-709" w:type="dxa"/>
        <w:tblLayout w:type="fixed"/>
        <w:tblCellMar>
          <w:left w:w="0" w:type="dxa"/>
          <w:right w:w="0" w:type="dxa"/>
        </w:tblCellMar>
        <w:tblLook w:val="04A0"/>
      </w:tblPr>
      <w:tblGrid>
        <w:gridCol w:w="284"/>
        <w:gridCol w:w="9111"/>
        <w:gridCol w:w="1135"/>
      </w:tblGrid>
      <w:tr w:rsidR="00B206D2" w:rsidRPr="00495E19" w:rsidTr="00B206D2">
        <w:trPr>
          <w:gridBefore w:val="1"/>
          <w:wBefore w:w="284" w:type="dxa"/>
          <w:trHeight w:val="255"/>
        </w:trPr>
        <w:tc>
          <w:tcPr>
            <w:tcW w:w="10246" w:type="dxa"/>
            <w:gridSpan w:val="2"/>
            <w:noWrap/>
            <w:vAlign w:val="bottom"/>
            <w:hideMark/>
          </w:tcPr>
          <w:p w:rsidR="00B206D2" w:rsidRPr="00495E19" w:rsidRDefault="00B206D2" w:rsidP="00495E19">
            <w:pPr>
              <w:spacing w:after="0" w:line="240" w:lineRule="atLeast"/>
              <w:rPr>
                <w:rFonts w:ascii="Times New Roman" w:eastAsia="Calibri" w:hAnsi="Times New Roman" w:cs="Times New Roman"/>
                <w:sz w:val="20"/>
                <w:szCs w:val="20"/>
                <w:vertAlign w:val="superscript"/>
              </w:rPr>
            </w:pPr>
            <w:r w:rsidRPr="00495E19">
              <w:rPr>
                <w:rFonts w:ascii="Times New Roman" w:eastAsia="Calibri" w:hAnsi="Times New Roman" w:cs="Times New Roman"/>
                <w:sz w:val="20"/>
                <w:szCs w:val="20"/>
                <w:vertAlign w:val="superscript"/>
              </w:rPr>
              <w:t xml:space="preserve">                                                                                                                                                                      Приложение №9</w:t>
            </w:r>
          </w:p>
        </w:tc>
      </w:tr>
      <w:tr w:rsidR="00B206D2" w:rsidRPr="00495E19" w:rsidTr="00B206D2">
        <w:trPr>
          <w:gridBefore w:val="1"/>
          <w:wBefore w:w="284" w:type="dxa"/>
          <w:trHeight w:val="285"/>
        </w:trPr>
        <w:tc>
          <w:tcPr>
            <w:tcW w:w="10246" w:type="dxa"/>
            <w:gridSpan w:val="2"/>
            <w:noWrap/>
            <w:vAlign w:val="bottom"/>
            <w:hideMark/>
          </w:tcPr>
          <w:p w:rsidR="00B206D2" w:rsidRPr="00495E19" w:rsidRDefault="00B206D2" w:rsidP="00495E19">
            <w:pPr>
              <w:spacing w:after="0" w:line="240" w:lineRule="atLeast"/>
              <w:jc w:val="right"/>
              <w:rPr>
                <w:rFonts w:ascii="Times New Roman" w:eastAsia="Calibri" w:hAnsi="Times New Roman" w:cs="Times New Roman"/>
                <w:sz w:val="20"/>
                <w:szCs w:val="20"/>
                <w:vertAlign w:val="superscript"/>
              </w:rPr>
            </w:pPr>
            <w:r w:rsidRPr="00495E19">
              <w:rPr>
                <w:rFonts w:ascii="Times New Roman" w:eastAsia="Calibri" w:hAnsi="Times New Roman" w:cs="Times New Roman"/>
                <w:sz w:val="20"/>
                <w:szCs w:val="20"/>
                <w:vertAlign w:val="superscript"/>
              </w:rPr>
              <w:t xml:space="preserve">к решению Собрания представителей </w:t>
            </w:r>
          </w:p>
        </w:tc>
      </w:tr>
      <w:tr w:rsidR="00B206D2" w:rsidRPr="00495E19" w:rsidTr="00B206D2">
        <w:trPr>
          <w:gridBefore w:val="1"/>
          <w:wBefore w:w="284" w:type="dxa"/>
          <w:trHeight w:val="285"/>
        </w:trPr>
        <w:tc>
          <w:tcPr>
            <w:tcW w:w="10246" w:type="dxa"/>
            <w:gridSpan w:val="2"/>
            <w:noWrap/>
            <w:vAlign w:val="bottom"/>
            <w:hideMark/>
          </w:tcPr>
          <w:p w:rsidR="00B206D2" w:rsidRPr="00495E19" w:rsidRDefault="00B206D2" w:rsidP="00495E19">
            <w:pPr>
              <w:spacing w:after="0" w:line="240" w:lineRule="atLeast"/>
              <w:jc w:val="right"/>
              <w:rPr>
                <w:rFonts w:ascii="Times New Roman" w:eastAsia="Calibri" w:hAnsi="Times New Roman" w:cs="Times New Roman"/>
                <w:sz w:val="20"/>
                <w:szCs w:val="20"/>
                <w:vertAlign w:val="superscript"/>
              </w:rPr>
            </w:pPr>
            <w:r w:rsidRPr="00495E19">
              <w:rPr>
                <w:rFonts w:ascii="Times New Roman" w:eastAsia="Calibri" w:hAnsi="Times New Roman" w:cs="Times New Roman"/>
                <w:sz w:val="20"/>
                <w:szCs w:val="20"/>
                <w:vertAlign w:val="superscript"/>
              </w:rPr>
              <w:t xml:space="preserve"> сельского поселения Борискино-Игар муниципального района Клявлинский Самарской области</w:t>
            </w:r>
          </w:p>
        </w:tc>
      </w:tr>
      <w:tr w:rsidR="00B206D2" w:rsidRPr="00495E19" w:rsidTr="00B206D2">
        <w:trPr>
          <w:gridBefore w:val="1"/>
          <w:wBefore w:w="284" w:type="dxa"/>
          <w:trHeight w:val="285"/>
        </w:trPr>
        <w:tc>
          <w:tcPr>
            <w:tcW w:w="10246" w:type="dxa"/>
            <w:gridSpan w:val="2"/>
            <w:noWrap/>
            <w:vAlign w:val="bottom"/>
            <w:hideMark/>
          </w:tcPr>
          <w:p w:rsidR="00B206D2" w:rsidRPr="00495E19" w:rsidRDefault="00B206D2" w:rsidP="00495E19">
            <w:pPr>
              <w:spacing w:after="0" w:line="240" w:lineRule="atLeast"/>
              <w:jc w:val="right"/>
              <w:rPr>
                <w:rFonts w:ascii="Times New Roman" w:eastAsia="Calibri" w:hAnsi="Times New Roman" w:cs="Times New Roman"/>
                <w:sz w:val="20"/>
                <w:szCs w:val="20"/>
                <w:vertAlign w:val="superscript"/>
              </w:rPr>
            </w:pPr>
            <w:r w:rsidRPr="00495E19">
              <w:rPr>
                <w:rFonts w:ascii="Times New Roman" w:eastAsia="Calibri" w:hAnsi="Times New Roman" w:cs="Times New Roman"/>
                <w:sz w:val="20"/>
                <w:szCs w:val="20"/>
                <w:vertAlign w:val="superscript"/>
              </w:rPr>
              <w:t>"О бюджете сельского поселения Борискино-Игар муниципального района Клявлинский Самарской области</w:t>
            </w:r>
          </w:p>
        </w:tc>
      </w:tr>
      <w:tr w:rsidR="00B206D2" w:rsidRPr="00495E19" w:rsidTr="00B206D2">
        <w:trPr>
          <w:gridAfter w:val="1"/>
          <w:wAfter w:w="993" w:type="dxa"/>
          <w:trHeight w:val="285"/>
        </w:trPr>
        <w:tc>
          <w:tcPr>
            <w:tcW w:w="9395" w:type="dxa"/>
            <w:gridSpan w:val="2"/>
            <w:noWrap/>
            <w:vAlign w:val="bottom"/>
            <w:hideMark/>
          </w:tcPr>
          <w:p w:rsidR="00B206D2" w:rsidRPr="00495E19" w:rsidRDefault="00B206D2" w:rsidP="00495E19">
            <w:pPr>
              <w:spacing w:after="0" w:line="240" w:lineRule="atLeast"/>
              <w:jc w:val="right"/>
              <w:rPr>
                <w:rFonts w:ascii="Times New Roman" w:eastAsia="Calibri" w:hAnsi="Times New Roman" w:cs="Times New Roman"/>
                <w:sz w:val="20"/>
                <w:szCs w:val="20"/>
                <w:vertAlign w:val="superscript"/>
              </w:rPr>
            </w:pPr>
            <w:r w:rsidRPr="00495E19">
              <w:rPr>
                <w:rFonts w:ascii="Times New Roman" w:eastAsia="Calibri" w:hAnsi="Times New Roman" w:cs="Times New Roman"/>
                <w:sz w:val="20"/>
                <w:szCs w:val="20"/>
                <w:vertAlign w:val="superscript"/>
              </w:rPr>
              <w:t>на 2024 год и плановый период 2025 и 2026 годов''</w:t>
            </w:r>
          </w:p>
        </w:tc>
      </w:tr>
    </w:tbl>
    <w:p w:rsidR="00B206D2" w:rsidRPr="00495E19" w:rsidRDefault="00B206D2" w:rsidP="00495E19">
      <w:pPr>
        <w:spacing w:after="0" w:line="240" w:lineRule="atLeast"/>
        <w:rPr>
          <w:rFonts w:ascii="Times New Roman" w:hAnsi="Times New Roman" w:cs="Times New Roman"/>
          <w:sz w:val="20"/>
          <w:szCs w:val="20"/>
          <w:vertAlign w:val="superscript"/>
        </w:rPr>
      </w:pPr>
    </w:p>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 xml:space="preserve">Распределение бюджетных ассигнований по целевым статьям (муниципальным программам и </w:t>
      </w:r>
      <w:proofErr w:type="spellStart"/>
      <w:r w:rsidRPr="00495E19">
        <w:rPr>
          <w:rFonts w:ascii="Times New Roman" w:hAnsi="Times New Roman" w:cs="Times New Roman"/>
          <w:sz w:val="20"/>
          <w:szCs w:val="20"/>
          <w:vertAlign w:val="superscript"/>
        </w:rPr>
        <w:t>непрограммным</w:t>
      </w:r>
      <w:proofErr w:type="spellEnd"/>
      <w:r w:rsidRPr="00495E19">
        <w:rPr>
          <w:rFonts w:ascii="Times New Roman" w:hAnsi="Times New Roman" w:cs="Times New Roman"/>
          <w:sz w:val="20"/>
          <w:szCs w:val="20"/>
          <w:vertAlign w:val="superscript"/>
        </w:rPr>
        <w:t xml:space="preserve"> направлениям деятельности), группам (группам и подгруппам) видов </w:t>
      </w:r>
      <w:proofErr w:type="gramStart"/>
      <w:r w:rsidRPr="00495E19">
        <w:rPr>
          <w:rFonts w:ascii="Times New Roman" w:hAnsi="Times New Roman" w:cs="Times New Roman"/>
          <w:sz w:val="20"/>
          <w:szCs w:val="20"/>
          <w:vertAlign w:val="superscript"/>
        </w:rPr>
        <w:t>расходов классификации расходов бюджета сельского поселения</w:t>
      </w:r>
      <w:proofErr w:type="gramEnd"/>
      <w:r w:rsidRPr="00495E19">
        <w:rPr>
          <w:rFonts w:ascii="Times New Roman" w:hAnsi="Times New Roman" w:cs="Times New Roman"/>
          <w:sz w:val="20"/>
          <w:szCs w:val="20"/>
          <w:vertAlign w:val="superscript"/>
        </w:rPr>
        <w:t xml:space="preserve"> Борискино-Игар муниципального района Клявлинский Самарской области на 2024 год.</w:t>
      </w:r>
    </w:p>
    <w:p w:rsidR="00B206D2" w:rsidRPr="00495E19" w:rsidRDefault="00B206D2" w:rsidP="00495E19">
      <w:pPr>
        <w:spacing w:after="0" w:line="240" w:lineRule="atLeast"/>
        <w:rPr>
          <w:rFonts w:ascii="Times New Roman" w:hAnsi="Times New Roman" w:cs="Times New Roman"/>
          <w:sz w:val="20"/>
          <w:szCs w:val="20"/>
          <w:vertAlign w:val="superscript"/>
        </w:rPr>
      </w:pPr>
    </w:p>
    <w:tbl>
      <w:tblPr>
        <w:tblW w:w="10492" w:type="dxa"/>
        <w:tblInd w:w="-885" w:type="dxa"/>
        <w:tblLayout w:type="fixed"/>
        <w:tblLook w:val="04A0"/>
      </w:tblPr>
      <w:tblGrid>
        <w:gridCol w:w="6238"/>
        <w:gridCol w:w="1276"/>
        <w:gridCol w:w="709"/>
        <w:gridCol w:w="992"/>
        <w:gridCol w:w="1277"/>
      </w:tblGrid>
      <w:tr w:rsidR="00B206D2" w:rsidRPr="00495E19" w:rsidTr="006971C9">
        <w:trPr>
          <w:trHeight w:val="285"/>
        </w:trPr>
        <w:tc>
          <w:tcPr>
            <w:tcW w:w="623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ЦСР</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ВР</w:t>
            </w:r>
          </w:p>
        </w:tc>
        <w:tc>
          <w:tcPr>
            <w:tcW w:w="2269" w:type="dxa"/>
            <w:gridSpan w:val="2"/>
            <w:tcBorders>
              <w:top w:val="single" w:sz="4" w:space="0" w:color="000000"/>
              <w:left w:val="nil"/>
              <w:bottom w:val="single" w:sz="4" w:space="0" w:color="000000"/>
              <w:right w:val="single" w:sz="4" w:space="0" w:color="000000"/>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Сумма, тыс. руб.</w:t>
            </w:r>
          </w:p>
        </w:tc>
      </w:tr>
      <w:tr w:rsidR="00B206D2" w:rsidRPr="00495E19" w:rsidTr="006971C9">
        <w:trPr>
          <w:trHeight w:val="1609"/>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B206D2" w:rsidRPr="00495E19" w:rsidRDefault="00B206D2" w:rsidP="00495E19">
            <w:pPr>
              <w:spacing w:after="0" w:line="240" w:lineRule="atLeast"/>
              <w:rPr>
                <w:rFonts w:ascii="Times New Roman" w:hAnsi="Times New Roman" w:cs="Times New Roman"/>
                <w:b/>
                <w:bCs/>
                <w:sz w:val="20"/>
                <w:szCs w:val="20"/>
                <w:vertAlign w:val="superscript"/>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B206D2" w:rsidRPr="00495E19" w:rsidRDefault="00B206D2" w:rsidP="00495E19">
            <w:pPr>
              <w:spacing w:after="0" w:line="240" w:lineRule="atLeast"/>
              <w:rPr>
                <w:rFonts w:ascii="Times New Roman" w:hAnsi="Times New Roman" w:cs="Times New Roman"/>
                <w:b/>
                <w:bCs/>
                <w:sz w:val="20"/>
                <w:szCs w:val="20"/>
                <w:vertAlign w:val="superscript"/>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B206D2" w:rsidRPr="00495E19" w:rsidRDefault="00B206D2" w:rsidP="00495E19">
            <w:pPr>
              <w:spacing w:after="0" w:line="240" w:lineRule="atLeast"/>
              <w:rPr>
                <w:rFonts w:ascii="Times New Roman" w:hAnsi="Times New Roman" w:cs="Times New Roman"/>
                <w:b/>
                <w:bCs/>
                <w:sz w:val="20"/>
                <w:szCs w:val="20"/>
                <w:vertAlign w:val="superscript"/>
              </w:rPr>
            </w:pPr>
          </w:p>
        </w:tc>
        <w:tc>
          <w:tcPr>
            <w:tcW w:w="992" w:type="dxa"/>
            <w:tcBorders>
              <w:top w:val="nil"/>
              <w:left w:val="nil"/>
              <w:bottom w:val="single" w:sz="4" w:space="0" w:color="000000"/>
              <w:right w:val="single" w:sz="4" w:space="0" w:color="000000"/>
            </w:tcBorders>
            <w:shd w:val="clear" w:color="auto" w:fill="auto"/>
            <w:vAlign w:val="bottom"/>
            <w:hideMark/>
          </w:tcPr>
          <w:p w:rsidR="00B206D2" w:rsidRPr="00495E19" w:rsidRDefault="00B206D2" w:rsidP="00495E19">
            <w:pPr>
              <w:spacing w:after="0" w:line="240" w:lineRule="atLeast"/>
              <w:jc w:val="center"/>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Всего</w:t>
            </w:r>
          </w:p>
        </w:tc>
        <w:tc>
          <w:tcPr>
            <w:tcW w:w="1277" w:type="dxa"/>
            <w:tcBorders>
              <w:top w:val="nil"/>
              <w:left w:val="nil"/>
              <w:bottom w:val="single" w:sz="4" w:space="0" w:color="000000"/>
              <w:right w:val="single" w:sz="4" w:space="0" w:color="000000"/>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 xml:space="preserve">в том числе за счет безвозмездных поступлений </w:t>
            </w:r>
            <w:proofErr w:type="gramStart"/>
            <w:r w:rsidRPr="00495E19">
              <w:rPr>
                <w:rFonts w:ascii="Times New Roman" w:hAnsi="Times New Roman" w:cs="Times New Roman"/>
                <w:b/>
                <w:bCs/>
                <w:sz w:val="20"/>
                <w:szCs w:val="20"/>
                <w:vertAlign w:val="superscript"/>
              </w:rPr>
              <w:t>имеющие</w:t>
            </w:r>
            <w:proofErr w:type="gramEnd"/>
            <w:r w:rsidRPr="00495E19">
              <w:rPr>
                <w:rFonts w:ascii="Times New Roman" w:hAnsi="Times New Roman" w:cs="Times New Roman"/>
                <w:b/>
                <w:bCs/>
                <w:sz w:val="20"/>
                <w:szCs w:val="20"/>
                <w:vertAlign w:val="superscript"/>
              </w:rPr>
              <w:t xml:space="preserve"> целевое назначение из вышестоящих бюджетов</w:t>
            </w:r>
          </w:p>
        </w:tc>
      </w:tr>
      <w:tr w:rsidR="00B206D2" w:rsidRPr="00495E19" w:rsidTr="006971C9">
        <w:trPr>
          <w:trHeight w:val="870"/>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2018-2026 годы"</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2000000000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 </w:t>
            </w:r>
          </w:p>
        </w:tc>
        <w:tc>
          <w:tcPr>
            <w:tcW w:w="992"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1005,486</w:t>
            </w:r>
          </w:p>
        </w:tc>
        <w:tc>
          <w:tcPr>
            <w:tcW w:w="1277" w:type="dxa"/>
            <w:tcBorders>
              <w:top w:val="nil"/>
              <w:left w:val="nil"/>
              <w:bottom w:val="single" w:sz="4" w:space="0" w:color="000000"/>
              <w:right w:val="single" w:sz="4" w:space="0" w:color="000000"/>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0,000</w:t>
            </w:r>
          </w:p>
        </w:tc>
      </w:tr>
      <w:tr w:rsidR="00B206D2" w:rsidRPr="00495E19" w:rsidTr="006971C9">
        <w:trPr>
          <w:trHeight w:val="34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2000000000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200</w:t>
            </w:r>
          </w:p>
        </w:tc>
        <w:tc>
          <w:tcPr>
            <w:tcW w:w="992"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1005,486</w:t>
            </w:r>
          </w:p>
        </w:tc>
        <w:tc>
          <w:tcPr>
            <w:tcW w:w="1277" w:type="dxa"/>
            <w:tcBorders>
              <w:top w:val="nil"/>
              <w:left w:val="nil"/>
              <w:bottom w:val="single" w:sz="4" w:space="0" w:color="000000"/>
              <w:right w:val="single" w:sz="4" w:space="0" w:color="000000"/>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0,000</w:t>
            </w:r>
          </w:p>
        </w:tc>
      </w:tr>
      <w:tr w:rsidR="00B206D2" w:rsidRPr="00495E19" w:rsidTr="006971C9">
        <w:trPr>
          <w:trHeight w:val="345"/>
        </w:trPr>
        <w:tc>
          <w:tcPr>
            <w:tcW w:w="6238" w:type="dxa"/>
            <w:tcBorders>
              <w:top w:val="nil"/>
              <w:left w:val="single" w:sz="4" w:space="0" w:color="auto"/>
              <w:bottom w:val="single" w:sz="4" w:space="0" w:color="auto"/>
              <w:right w:val="single" w:sz="4" w:space="0" w:color="auto"/>
            </w:tcBorders>
            <w:shd w:val="clear" w:color="auto" w:fill="auto"/>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2000000000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240</w:t>
            </w:r>
          </w:p>
        </w:tc>
        <w:tc>
          <w:tcPr>
            <w:tcW w:w="992" w:type="dxa"/>
            <w:tcBorders>
              <w:top w:val="nil"/>
              <w:left w:val="nil"/>
              <w:bottom w:val="single" w:sz="4" w:space="0" w:color="000000"/>
              <w:right w:val="single" w:sz="4" w:space="0" w:color="000000"/>
            </w:tcBorders>
            <w:shd w:val="clear" w:color="auto" w:fill="auto"/>
            <w:vAlign w:val="bottom"/>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1005,486</w:t>
            </w:r>
          </w:p>
        </w:tc>
        <w:tc>
          <w:tcPr>
            <w:tcW w:w="1277" w:type="dxa"/>
            <w:tcBorders>
              <w:top w:val="nil"/>
              <w:left w:val="nil"/>
              <w:bottom w:val="single" w:sz="4" w:space="0" w:color="000000"/>
              <w:right w:val="single" w:sz="4" w:space="0" w:color="000000"/>
            </w:tcBorders>
            <w:shd w:val="clear" w:color="000000" w:fill="FFFFFF"/>
            <w:vAlign w:val="bottom"/>
            <w:hideMark/>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0,000</w:t>
            </w:r>
          </w:p>
        </w:tc>
      </w:tr>
      <w:tr w:rsidR="00B206D2" w:rsidRPr="00495E19" w:rsidTr="006971C9">
        <w:trPr>
          <w:trHeight w:val="76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Муниципальная программа"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 </w:t>
            </w:r>
          </w:p>
        </w:tc>
        <w:tc>
          <w:tcPr>
            <w:tcW w:w="992" w:type="dxa"/>
            <w:tcBorders>
              <w:top w:val="nil"/>
              <w:left w:val="nil"/>
              <w:bottom w:val="single" w:sz="4" w:space="0" w:color="000000"/>
              <w:right w:val="single" w:sz="4" w:space="0" w:color="000000"/>
            </w:tcBorders>
            <w:shd w:val="clear" w:color="auto" w:fill="auto"/>
            <w:noWrap/>
            <w:vAlign w:val="bottom"/>
          </w:tcPr>
          <w:p w:rsidR="00B206D2" w:rsidRPr="00495E19" w:rsidRDefault="00B206D2" w:rsidP="00495E19">
            <w:pPr>
              <w:spacing w:after="0" w:line="240" w:lineRule="atLeast"/>
              <w:jc w:val="right"/>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10356,795</w:t>
            </w:r>
          </w:p>
        </w:tc>
        <w:tc>
          <w:tcPr>
            <w:tcW w:w="1277" w:type="dxa"/>
            <w:tcBorders>
              <w:top w:val="nil"/>
              <w:left w:val="nil"/>
              <w:bottom w:val="single" w:sz="4" w:space="0" w:color="000000"/>
              <w:right w:val="single" w:sz="4" w:space="0" w:color="000000"/>
            </w:tcBorders>
            <w:shd w:val="clear" w:color="auto" w:fill="auto"/>
            <w:noWrap/>
            <w:vAlign w:val="bottom"/>
          </w:tcPr>
          <w:p w:rsidR="00B206D2" w:rsidRPr="00495E19" w:rsidRDefault="00B206D2" w:rsidP="00495E19">
            <w:pPr>
              <w:spacing w:after="0" w:line="240" w:lineRule="atLeast"/>
              <w:jc w:val="right"/>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120,250</w:t>
            </w:r>
          </w:p>
        </w:tc>
      </w:tr>
      <w:tr w:rsidR="00B206D2" w:rsidRPr="00495E19" w:rsidTr="006971C9">
        <w:trPr>
          <w:trHeight w:val="76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100</w:t>
            </w:r>
          </w:p>
        </w:tc>
        <w:tc>
          <w:tcPr>
            <w:tcW w:w="992" w:type="dxa"/>
            <w:tcBorders>
              <w:top w:val="nil"/>
              <w:left w:val="nil"/>
              <w:bottom w:val="single" w:sz="4" w:space="0" w:color="000000"/>
              <w:right w:val="single" w:sz="4" w:space="0" w:color="000000"/>
            </w:tcBorders>
            <w:shd w:val="clear" w:color="auto" w:fill="auto"/>
            <w:noWrap/>
            <w:vAlign w:val="bottom"/>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3891,771</w:t>
            </w:r>
          </w:p>
        </w:tc>
        <w:tc>
          <w:tcPr>
            <w:tcW w:w="1277" w:type="dxa"/>
            <w:tcBorders>
              <w:top w:val="nil"/>
              <w:left w:val="nil"/>
              <w:bottom w:val="single" w:sz="4" w:space="0" w:color="000000"/>
              <w:right w:val="single" w:sz="4" w:space="0" w:color="000000"/>
            </w:tcBorders>
            <w:shd w:val="clear" w:color="000000" w:fill="FFFFFF"/>
            <w:noWrap/>
            <w:vAlign w:val="bottom"/>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120,250</w:t>
            </w:r>
          </w:p>
        </w:tc>
      </w:tr>
      <w:tr w:rsidR="00B206D2" w:rsidRPr="00495E19" w:rsidTr="006971C9">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Расходы на выплаты персоналу казенных учреждений</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110</w:t>
            </w:r>
          </w:p>
        </w:tc>
        <w:tc>
          <w:tcPr>
            <w:tcW w:w="992" w:type="dxa"/>
            <w:tcBorders>
              <w:top w:val="nil"/>
              <w:left w:val="nil"/>
              <w:bottom w:val="single" w:sz="4" w:space="0" w:color="000000"/>
              <w:right w:val="single" w:sz="4" w:space="0" w:color="000000"/>
            </w:tcBorders>
            <w:shd w:val="clear" w:color="auto" w:fill="auto"/>
            <w:noWrap/>
            <w:vAlign w:val="bottom"/>
            <w:hideMark/>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1940,060</w:t>
            </w:r>
          </w:p>
        </w:tc>
        <w:tc>
          <w:tcPr>
            <w:tcW w:w="1277" w:type="dxa"/>
            <w:tcBorders>
              <w:top w:val="nil"/>
              <w:left w:val="nil"/>
              <w:bottom w:val="single" w:sz="4" w:space="0" w:color="000000"/>
              <w:right w:val="single" w:sz="4" w:space="0" w:color="000000"/>
            </w:tcBorders>
            <w:shd w:val="clear" w:color="000000" w:fill="FFFFFF"/>
            <w:noWrap/>
            <w:vAlign w:val="bottom"/>
            <w:hideMark/>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0,000</w:t>
            </w:r>
          </w:p>
        </w:tc>
      </w:tr>
      <w:tr w:rsidR="00B206D2" w:rsidRPr="00495E19" w:rsidTr="006971C9">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Расходы на выплаты персоналу государственных (муниципальных) органов</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120</w:t>
            </w:r>
          </w:p>
        </w:tc>
        <w:tc>
          <w:tcPr>
            <w:tcW w:w="992" w:type="dxa"/>
            <w:tcBorders>
              <w:top w:val="nil"/>
              <w:left w:val="nil"/>
              <w:bottom w:val="single" w:sz="4" w:space="0" w:color="000000"/>
              <w:right w:val="single" w:sz="4" w:space="0" w:color="000000"/>
            </w:tcBorders>
            <w:shd w:val="clear" w:color="auto" w:fill="auto"/>
            <w:noWrap/>
            <w:vAlign w:val="bottom"/>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1951,711</w:t>
            </w:r>
          </w:p>
        </w:tc>
        <w:tc>
          <w:tcPr>
            <w:tcW w:w="1277" w:type="dxa"/>
            <w:tcBorders>
              <w:top w:val="nil"/>
              <w:left w:val="nil"/>
              <w:bottom w:val="single" w:sz="4" w:space="0" w:color="000000"/>
              <w:right w:val="single" w:sz="4" w:space="0" w:color="000000"/>
            </w:tcBorders>
            <w:shd w:val="clear" w:color="000000" w:fill="FFFFFF"/>
            <w:noWrap/>
            <w:vAlign w:val="bottom"/>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120,250</w:t>
            </w:r>
          </w:p>
        </w:tc>
      </w:tr>
      <w:tr w:rsidR="00B206D2" w:rsidRPr="00495E19" w:rsidTr="006971C9">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200</w:t>
            </w:r>
          </w:p>
        </w:tc>
        <w:tc>
          <w:tcPr>
            <w:tcW w:w="992" w:type="dxa"/>
            <w:tcBorders>
              <w:top w:val="nil"/>
              <w:left w:val="nil"/>
              <w:bottom w:val="single" w:sz="4" w:space="0" w:color="000000"/>
              <w:right w:val="single" w:sz="4" w:space="0" w:color="000000"/>
            </w:tcBorders>
            <w:shd w:val="clear" w:color="auto" w:fill="auto"/>
            <w:noWrap/>
            <w:vAlign w:val="bottom"/>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5843,635</w:t>
            </w:r>
          </w:p>
        </w:tc>
        <w:tc>
          <w:tcPr>
            <w:tcW w:w="1277" w:type="dxa"/>
            <w:tcBorders>
              <w:top w:val="nil"/>
              <w:left w:val="nil"/>
              <w:bottom w:val="single" w:sz="4" w:space="0" w:color="000000"/>
              <w:right w:val="single" w:sz="4" w:space="0" w:color="000000"/>
            </w:tcBorders>
            <w:shd w:val="clear" w:color="000000" w:fill="FFFFFF"/>
            <w:noWrap/>
            <w:vAlign w:val="bottom"/>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0,000</w:t>
            </w:r>
          </w:p>
        </w:tc>
      </w:tr>
      <w:tr w:rsidR="00B206D2" w:rsidRPr="00495E19" w:rsidTr="006971C9">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240</w:t>
            </w:r>
          </w:p>
        </w:tc>
        <w:tc>
          <w:tcPr>
            <w:tcW w:w="992" w:type="dxa"/>
            <w:tcBorders>
              <w:top w:val="nil"/>
              <w:left w:val="nil"/>
              <w:bottom w:val="single" w:sz="4" w:space="0" w:color="000000"/>
              <w:right w:val="single" w:sz="4" w:space="0" w:color="000000"/>
            </w:tcBorders>
            <w:shd w:val="clear" w:color="auto" w:fill="auto"/>
            <w:noWrap/>
            <w:vAlign w:val="bottom"/>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5843,635</w:t>
            </w:r>
          </w:p>
        </w:tc>
        <w:tc>
          <w:tcPr>
            <w:tcW w:w="1277" w:type="dxa"/>
            <w:tcBorders>
              <w:top w:val="nil"/>
              <w:left w:val="nil"/>
              <w:bottom w:val="single" w:sz="4" w:space="0" w:color="000000"/>
              <w:right w:val="single" w:sz="4" w:space="0" w:color="000000"/>
            </w:tcBorders>
            <w:shd w:val="clear" w:color="auto" w:fill="auto"/>
            <w:noWrap/>
            <w:vAlign w:val="bottom"/>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0,000</w:t>
            </w:r>
          </w:p>
        </w:tc>
      </w:tr>
      <w:tr w:rsidR="00B206D2" w:rsidRPr="00495E19" w:rsidTr="006971C9">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300</w:t>
            </w:r>
          </w:p>
        </w:tc>
        <w:tc>
          <w:tcPr>
            <w:tcW w:w="992" w:type="dxa"/>
            <w:tcBorders>
              <w:top w:val="nil"/>
              <w:left w:val="nil"/>
              <w:bottom w:val="single" w:sz="4" w:space="0" w:color="000000"/>
              <w:right w:val="single" w:sz="4" w:space="0" w:color="000000"/>
            </w:tcBorders>
            <w:shd w:val="clear" w:color="auto" w:fill="auto"/>
            <w:noWrap/>
            <w:vAlign w:val="bottom"/>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140,544</w:t>
            </w:r>
          </w:p>
        </w:tc>
        <w:tc>
          <w:tcPr>
            <w:tcW w:w="1277" w:type="dxa"/>
            <w:tcBorders>
              <w:top w:val="nil"/>
              <w:left w:val="nil"/>
              <w:bottom w:val="single" w:sz="4" w:space="0" w:color="000000"/>
              <w:right w:val="single" w:sz="4" w:space="0" w:color="000000"/>
            </w:tcBorders>
            <w:shd w:val="clear" w:color="auto" w:fill="auto"/>
            <w:noWrap/>
            <w:vAlign w:val="bottom"/>
            <w:hideMark/>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0,000</w:t>
            </w:r>
          </w:p>
        </w:tc>
      </w:tr>
      <w:tr w:rsidR="00B206D2" w:rsidRPr="00495E19" w:rsidTr="006971C9">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Публичные нормативные социальные выплаты гражданам</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310</w:t>
            </w:r>
          </w:p>
        </w:tc>
        <w:tc>
          <w:tcPr>
            <w:tcW w:w="992" w:type="dxa"/>
            <w:tcBorders>
              <w:top w:val="nil"/>
              <w:left w:val="nil"/>
              <w:bottom w:val="single" w:sz="4" w:space="0" w:color="000000"/>
              <w:right w:val="single" w:sz="4" w:space="0" w:color="000000"/>
            </w:tcBorders>
            <w:shd w:val="clear" w:color="auto" w:fill="auto"/>
            <w:noWrap/>
            <w:vAlign w:val="bottom"/>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140,544</w:t>
            </w:r>
          </w:p>
        </w:tc>
        <w:tc>
          <w:tcPr>
            <w:tcW w:w="1277" w:type="dxa"/>
            <w:tcBorders>
              <w:top w:val="nil"/>
              <w:left w:val="nil"/>
              <w:bottom w:val="single" w:sz="4" w:space="0" w:color="000000"/>
              <w:right w:val="single" w:sz="4" w:space="0" w:color="000000"/>
            </w:tcBorders>
            <w:shd w:val="clear" w:color="auto" w:fill="auto"/>
            <w:noWrap/>
            <w:vAlign w:val="bottom"/>
            <w:hideMark/>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0,000</w:t>
            </w:r>
          </w:p>
        </w:tc>
      </w:tr>
      <w:tr w:rsidR="00B206D2" w:rsidRPr="00495E19" w:rsidTr="006971C9">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Межбюджетные трансферты</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500</w:t>
            </w:r>
          </w:p>
        </w:tc>
        <w:tc>
          <w:tcPr>
            <w:tcW w:w="992" w:type="dxa"/>
            <w:tcBorders>
              <w:top w:val="nil"/>
              <w:left w:val="nil"/>
              <w:bottom w:val="single" w:sz="4" w:space="0" w:color="000000"/>
              <w:right w:val="single" w:sz="4" w:space="0" w:color="000000"/>
            </w:tcBorders>
            <w:shd w:val="clear" w:color="auto" w:fill="auto"/>
            <w:noWrap/>
            <w:vAlign w:val="bottom"/>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453,576</w:t>
            </w:r>
          </w:p>
        </w:tc>
        <w:tc>
          <w:tcPr>
            <w:tcW w:w="1277" w:type="dxa"/>
            <w:tcBorders>
              <w:top w:val="nil"/>
              <w:left w:val="nil"/>
              <w:bottom w:val="single" w:sz="4" w:space="0" w:color="000000"/>
              <w:right w:val="single" w:sz="4" w:space="0" w:color="000000"/>
            </w:tcBorders>
            <w:shd w:val="clear" w:color="000000" w:fill="FFFFFF"/>
            <w:noWrap/>
            <w:vAlign w:val="bottom"/>
            <w:hideMark/>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0,000</w:t>
            </w:r>
          </w:p>
        </w:tc>
      </w:tr>
      <w:tr w:rsidR="00B206D2" w:rsidRPr="00495E19" w:rsidTr="006971C9">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Иные межбюджетные трансферты</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540</w:t>
            </w:r>
          </w:p>
        </w:tc>
        <w:tc>
          <w:tcPr>
            <w:tcW w:w="992" w:type="dxa"/>
            <w:tcBorders>
              <w:top w:val="nil"/>
              <w:left w:val="nil"/>
              <w:bottom w:val="single" w:sz="4" w:space="0" w:color="000000"/>
              <w:right w:val="single" w:sz="4" w:space="0" w:color="000000"/>
            </w:tcBorders>
            <w:shd w:val="clear" w:color="auto" w:fill="auto"/>
            <w:noWrap/>
            <w:vAlign w:val="bottom"/>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453,576</w:t>
            </w:r>
          </w:p>
        </w:tc>
        <w:tc>
          <w:tcPr>
            <w:tcW w:w="1277" w:type="dxa"/>
            <w:tcBorders>
              <w:top w:val="nil"/>
              <w:left w:val="nil"/>
              <w:bottom w:val="single" w:sz="4" w:space="0" w:color="000000"/>
              <w:right w:val="single" w:sz="4" w:space="0" w:color="000000"/>
            </w:tcBorders>
            <w:shd w:val="clear" w:color="000000" w:fill="FFFFFF"/>
            <w:noWrap/>
            <w:vAlign w:val="bottom"/>
            <w:hideMark/>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0,000</w:t>
            </w:r>
          </w:p>
        </w:tc>
      </w:tr>
      <w:tr w:rsidR="00B206D2" w:rsidRPr="00495E19" w:rsidTr="006971C9">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800</w:t>
            </w:r>
          </w:p>
        </w:tc>
        <w:tc>
          <w:tcPr>
            <w:tcW w:w="992" w:type="dxa"/>
            <w:tcBorders>
              <w:top w:val="nil"/>
              <w:left w:val="nil"/>
              <w:bottom w:val="single" w:sz="4" w:space="0" w:color="000000"/>
              <w:right w:val="single" w:sz="4" w:space="0" w:color="000000"/>
            </w:tcBorders>
            <w:shd w:val="clear" w:color="auto" w:fill="auto"/>
            <w:noWrap/>
            <w:vAlign w:val="bottom"/>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27,269</w:t>
            </w:r>
          </w:p>
        </w:tc>
        <w:tc>
          <w:tcPr>
            <w:tcW w:w="1277" w:type="dxa"/>
            <w:tcBorders>
              <w:top w:val="nil"/>
              <w:left w:val="nil"/>
              <w:bottom w:val="single" w:sz="4" w:space="0" w:color="000000"/>
              <w:right w:val="single" w:sz="4" w:space="0" w:color="000000"/>
            </w:tcBorders>
            <w:shd w:val="clear" w:color="auto" w:fill="auto"/>
            <w:noWrap/>
            <w:vAlign w:val="bottom"/>
            <w:hideMark/>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0,000</w:t>
            </w:r>
          </w:p>
        </w:tc>
      </w:tr>
      <w:tr w:rsidR="00B206D2" w:rsidRPr="00495E19" w:rsidTr="006971C9">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Уплата налогов, сборов и иных платежей</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3000000000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850</w:t>
            </w:r>
          </w:p>
        </w:tc>
        <w:tc>
          <w:tcPr>
            <w:tcW w:w="992" w:type="dxa"/>
            <w:tcBorders>
              <w:top w:val="nil"/>
              <w:left w:val="nil"/>
              <w:bottom w:val="single" w:sz="4" w:space="0" w:color="000000"/>
              <w:right w:val="single" w:sz="4" w:space="0" w:color="000000"/>
            </w:tcBorders>
            <w:shd w:val="clear" w:color="auto" w:fill="auto"/>
            <w:noWrap/>
            <w:vAlign w:val="bottom"/>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27,269</w:t>
            </w:r>
          </w:p>
        </w:tc>
        <w:tc>
          <w:tcPr>
            <w:tcW w:w="1277" w:type="dxa"/>
            <w:tcBorders>
              <w:top w:val="nil"/>
              <w:left w:val="nil"/>
              <w:bottom w:val="single" w:sz="4" w:space="0" w:color="000000"/>
              <w:right w:val="single" w:sz="4" w:space="0" w:color="000000"/>
            </w:tcBorders>
            <w:shd w:val="clear" w:color="000000" w:fill="FFFFFF"/>
            <w:noWrap/>
            <w:vAlign w:val="bottom"/>
            <w:hideMark/>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0,000</w:t>
            </w:r>
          </w:p>
        </w:tc>
      </w:tr>
      <w:tr w:rsidR="00B206D2" w:rsidRPr="00495E19" w:rsidTr="006971C9">
        <w:trPr>
          <w:trHeight w:val="39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b/>
                <w:bCs/>
                <w:color w:val="000000"/>
                <w:sz w:val="20"/>
                <w:szCs w:val="20"/>
                <w:vertAlign w:val="superscript"/>
              </w:rPr>
            </w:pPr>
            <w:proofErr w:type="spellStart"/>
            <w:r w:rsidRPr="00495E19">
              <w:rPr>
                <w:rFonts w:ascii="Times New Roman" w:hAnsi="Times New Roman" w:cs="Times New Roman"/>
                <w:b/>
                <w:bCs/>
                <w:color w:val="000000"/>
                <w:sz w:val="20"/>
                <w:szCs w:val="20"/>
                <w:vertAlign w:val="superscript"/>
              </w:rPr>
              <w:t>Непрограммные</w:t>
            </w:r>
            <w:proofErr w:type="spellEnd"/>
            <w:r w:rsidRPr="00495E19">
              <w:rPr>
                <w:rFonts w:ascii="Times New Roman" w:hAnsi="Times New Roman" w:cs="Times New Roman"/>
                <w:b/>
                <w:bCs/>
                <w:color w:val="000000"/>
                <w:sz w:val="20"/>
                <w:szCs w:val="20"/>
                <w:vertAlign w:val="superscript"/>
              </w:rPr>
              <w:t xml:space="preserve"> направления расходов местного бюджета</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90 0 00 00000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b/>
                <w:bCs/>
                <w:color w:val="000000"/>
                <w:sz w:val="20"/>
                <w:szCs w:val="20"/>
                <w:vertAlign w:val="superscript"/>
              </w:rPr>
            </w:pPr>
            <w:r w:rsidRPr="00495E19">
              <w:rPr>
                <w:rFonts w:ascii="Times New Roman" w:hAnsi="Times New Roman" w:cs="Times New Roman"/>
                <w:b/>
                <w:bCs/>
                <w:color w:val="000000"/>
                <w:sz w:val="20"/>
                <w:szCs w:val="20"/>
                <w:vertAlign w:val="superscript"/>
              </w:rPr>
              <w:t> </w:t>
            </w:r>
          </w:p>
        </w:tc>
        <w:tc>
          <w:tcPr>
            <w:tcW w:w="992" w:type="dxa"/>
            <w:tcBorders>
              <w:top w:val="nil"/>
              <w:left w:val="nil"/>
              <w:bottom w:val="single" w:sz="4" w:space="0" w:color="auto"/>
              <w:right w:val="single" w:sz="4" w:space="0" w:color="auto"/>
            </w:tcBorders>
            <w:shd w:val="clear" w:color="auto" w:fill="auto"/>
            <w:noWrap/>
            <w:vAlign w:val="bottom"/>
            <w:hideMark/>
          </w:tcPr>
          <w:p w:rsidR="00B206D2" w:rsidRPr="00495E19" w:rsidRDefault="00B206D2" w:rsidP="00495E19">
            <w:pPr>
              <w:spacing w:after="0" w:line="240" w:lineRule="atLeast"/>
              <w:jc w:val="right"/>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50,000</w:t>
            </w:r>
          </w:p>
        </w:tc>
        <w:tc>
          <w:tcPr>
            <w:tcW w:w="1277" w:type="dxa"/>
            <w:tcBorders>
              <w:top w:val="nil"/>
              <w:left w:val="nil"/>
              <w:bottom w:val="single" w:sz="4" w:space="0" w:color="auto"/>
              <w:right w:val="single" w:sz="4" w:space="0" w:color="auto"/>
            </w:tcBorders>
            <w:shd w:val="clear" w:color="auto" w:fill="auto"/>
            <w:noWrap/>
            <w:vAlign w:val="bottom"/>
            <w:hideMark/>
          </w:tcPr>
          <w:p w:rsidR="00B206D2" w:rsidRPr="00495E19" w:rsidRDefault="00B206D2" w:rsidP="00495E19">
            <w:pPr>
              <w:spacing w:after="0" w:line="240" w:lineRule="atLeast"/>
              <w:jc w:val="right"/>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0,000</w:t>
            </w:r>
          </w:p>
        </w:tc>
      </w:tr>
      <w:tr w:rsidR="00B206D2" w:rsidRPr="00495E19" w:rsidTr="006971C9">
        <w:trPr>
          <w:trHeight w:val="76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proofErr w:type="spellStart"/>
            <w:r w:rsidRPr="00495E19">
              <w:rPr>
                <w:rFonts w:ascii="Times New Roman" w:hAnsi="Times New Roman" w:cs="Times New Roman"/>
                <w:color w:val="000000"/>
                <w:sz w:val="20"/>
                <w:szCs w:val="20"/>
                <w:vertAlign w:val="superscript"/>
              </w:rPr>
              <w:t>Непрограммные</w:t>
            </w:r>
            <w:proofErr w:type="spellEnd"/>
            <w:r w:rsidRPr="00495E19">
              <w:rPr>
                <w:rFonts w:ascii="Times New Roman" w:hAnsi="Times New Roman" w:cs="Times New Roman"/>
                <w:color w:val="000000"/>
                <w:sz w:val="20"/>
                <w:szCs w:val="20"/>
                <w:vertAlign w:val="superscript"/>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90 1 00 00000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 </w:t>
            </w:r>
          </w:p>
        </w:tc>
        <w:tc>
          <w:tcPr>
            <w:tcW w:w="992" w:type="dxa"/>
            <w:tcBorders>
              <w:top w:val="nil"/>
              <w:left w:val="nil"/>
              <w:bottom w:val="single" w:sz="4" w:space="0" w:color="auto"/>
              <w:right w:val="single" w:sz="4" w:space="0" w:color="auto"/>
            </w:tcBorders>
            <w:shd w:val="clear" w:color="auto" w:fill="auto"/>
            <w:noWrap/>
            <w:vAlign w:val="bottom"/>
            <w:hideMark/>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50,000</w:t>
            </w:r>
          </w:p>
        </w:tc>
        <w:tc>
          <w:tcPr>
            <w:tcW w:w="1277" w:type="dxa"/>
            <w:tcBorders>
              <w:top w:val="nil"/>
              <w:left w:val="nil"/>
              <w:bottom w:val="single" w:sz="4" w:space="0" w:color="auto"/>
              <w:right w:val="single" w:sz="4" w:space="0" w:color="auto"/>
            </w:tcBorders>
            <w:shd w:val="clear" w:color="000000" w:fill="FFFFFF"/>
            <w:noWrap/>
            <w:vAlign w:val="bottom"/>
            <w:hideMark/>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0,000</w:t>
            </w:r>
          </w:p>
        </w:tc>
      </w:tr>
      <w:tr w:rsidR="00B206D2" w:rsidRPr="00495E19" w:rsidTr="006971C9">
        <w:trPr>
          <w:trHeight w:val="28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Иные бюджетные ассигнования</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90 1 00 00000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800</w:t>
            </w:r>
          </w:p>
        </w:tc>
        <w:tc>
          <w:tcPr>
            <w:tcW w:w="992" w:type="dxa"/>
            <w:tcBorders>
              <w:top w:val="nil"/>
              <w:left w:val="nil"/>
              <w:bottom w:val="single" w:sz="4" w:space="0" w:color="auto"/>
              <w:right w:val="single" w:sz="4" w:space="0" w:color="auto"/>
            </w:tcBorders>
            <w:shd w:val="clear" w:color="auto" w:fill="auto"/>
            <w:noWrap/>
            <w:vAlign w:val="bottom"/>
            <w:hideMark/>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50,000</w:t>
            </w:r>
          </w:p>
        </w:tc>
        <w:tc>
          <w:tcPr>
            <w:tcW w:w="1277" w:type="dxa"/>
            <w:tcBorders>
              <w:top w:val="nil"/>
              <w:left w:val="nil"/>
              <w:bottom w:val="single" w:sz="4" w:space="0" w:color="auto"/>
              <w:right w:val="single" w:sz="4" w:space="0" w:color="auto"/>
            </w:tcBorders>
            <w:shd w:val="clear" w:color="000000" w:fill="FFFFFF"/>
            <w:noWrap/>
            <w:vAlign w:val="bottom"/>
            <w:hideMark/>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0,000</w:t>
            </w:r>
          </w:p>
        </w:tc>
      </w:tr>
      <w:tr w:rsidR="00B206D2" w:rsidRPr="00495E19" w:rsidTr="006971C9">
        <w:trPr>
          <w:trHeight w:val="240"/>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Резервные средства</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90 1 00 00000</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rPr>
                <w:rFonts w:ascii="Times New Roman" w:hAnsi="Times New Roman" w:cs="Times New Roman"/>
                <w:color w:val="000000"/>
                <w:sz w:val="20"/>
                <w:szCs w:val="20"/>
                <w:vertAlign w:val="superscript"/>
              </w:rPr>
            </w:pPr>
            <w:r w:rsidRPr="00495E19">
              <w:rPr>
                <w:rFonts w:ascii="Times New Roman" w:hAnsi="Times New Roman" w:cs="Times New Roman"/>
                <w:color w:val="000000"/>
                <w:sz w:val="20"/>
                <w:szCs w:val="20"/>
                <w:vertAlign w:val="superscript"/>
              </w:rPr>
              <w:t>870</w:t>
            </w:r>
          </w:p>
        </w:tc>
        <w:tc>
          <w:tcPr>
            <w:tcW w:w="992" w:type="dxa"/>
            <w:tcBorders>
              <w:top w:val="nil"/>
              <w:left w:val="nil"/>
              <w:bottom w:val="single" w:sz="4" w:space="0" w:color="auto"/>
              <w:right w:val="single" w:sz="4" w:space="0" w:color="auto"/>
            </w:tcBorders>
            <w:shd w:val="clear" w:color="auto" w:fill="auto"/>
            <w:noWrap/>
            <w:vAlign w:val="bottom"/>
            <w:hideMark/>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50,000</w:t>
            </w:r>
          </w:p>
        </w:tc>
        <w:tc>
          <w:tcPr>
            <w:tcW w:w="1277" w:type="dxa"/>
            <w:tcBorders>
              <w:top w:val="nil"/>
              <w:left w:val="nil"/>
              <w:bottom w:val="single" w:sz="4" w:space="0" w:color="auto"/>
              <w:right w:val="single" w:sz="4" w:space="0" w:color="auto"/>
            </w:tcBorders>
            <w:shd w:val="clear" w:color="000000" w:fill="FFFFFF"/>
            <w:noWrap/>
            <w:vAlign w:val="bottom"/>
            <w:hideMark/>
          </w:tcPr>
          <w:p w:rsidR="00B206D2" w:rsidRPr="00495E19" w:rsidRDefault="00B206D2" w:rsidP="00495E19">
            <w:pPr>
              <w:spacing w:after="0" w:line="240" w:lineRule="atLeast"/>
              <w:jc w:val="right"/>
              <w:rPr>
                <w:rFonts w:ascii="Times New Roman" w:hAnsi="Times New Roman" w:cs="Times New Roman"/>
                <w:sz w:val="20"/>
                <w:szCs w:val="20"/>
                <w:vertAlign w:val="superscript"/>
              </w:rPr>
            </w:pPr>
            <w:r w:rsidRPr="00495E19">
              <w:rPr>
                <w:rFonts w:ascii="Times New Roman" w:hAnsi="Times New Roman" w:cs="Times New Roman"/>
                <w:sz w:val="20"/>
                <w:szCs w:val="20"/>
                <w:vertAlign w:val="superscript"/>
              </w:rPr>
              <w:t>0,000</w:t>
            </w:r>
          </w:p>
        </w:tc>
      </w:tr>
      <w:tr w:rsidR="00B206D2" w:rsidRPr="00495E19" w:rsidTr="006971C9">
        <w:trPr>
          <w:trHeight w:val="255"/>
        </w:trPr>
        <w:tc>
          <w:tcPr>
            <w:tcW w:w="6238" w:type="dxa"/>
            <w:tcBorders>
              <w:top w:val="nil"/>
              <w:left w:val="single" w:sz="4" w:space="0" w:color="auto"/>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Всего</w:t>
            </w:r>
          </w:p>
        </w:tc>
        <w:tc>
          <w:tcPr>
            <w:tcW w:w="1276"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 </w:t>
            </w:r>
          </w:p>
        </w:tc>
        <w:tc>
          <w:tcPr>
            <w:tcW w:w="709" w:type="dxa"/>
            <w:tcBorders>
              <w:top w:val="nil"/>
              <w:left w:val="nil"/>
              <w:bottom w:val="single" w:sz="4" w:space="0" w:color="auto"/>
              <w:right w:val="single" w:sz="4" w:space="0" w:color="auto"/>
            </w:tcBorders>
            <w:shd w:val="clear" w:color="000000" w:fill="FFFFFF"/>
            <w:vAlign w:val="bottom"/>
            <w:hideMark/>
          </w:tcPr>
          <w:p w:rsidR="00B206D2" w:rsidRPr="00495E19" w:rsidRDefault="00B206D2" w:rsidP="00495E19">
            <w:pPr>
              <w:spacing w:after="0" w:line="240" w:lineRule="atLeast"/>
              <w:jc w:val="center"/>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 </w:t>
            </w:r>
          </w:p>
        </w:tc>
        <w:tc>
          <w:tcPr>
            <w:tcW w:w="992" w:type="dxa"/>
            <w:tcBorders>
              <w:top w:val="nil"/>
              <w:left w:val="nil"/>
              <w:bottom w:val="single" w:sz="4" w:space="0" w:color="auto"/>
              <w:right w:val="single" w:sz="4" w:space="0" w:color="auto"/>
            </w:tcBorders>
            <w:shd w:val="clear" w:color="auto" w:fill="auto"/>
            <w:noWrap/>
            <w:vAlign w:val="bottom"/>
            <w:hideMark/>
          </w:tcPr>
          <w:p w:rsidR="00B206D2" w:rsidRPr="00495E19" w:rsidRDefault="00B206D2" w:rsidP="00495E19">
            <w:pPr>
              <w:spacing w:after="0" w:line="240" w:lineRule="atLeast"/>
              <w:jc w:val="right"/>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11412,281</w:t>
            </w:r>
          </w:p>
        </w:tc>
        <w:tc>
          <w:tcPr>
            <w:tcW w:w="1277" w:type="dxa"/>
            <w:tcBorders>
              <w:top w:val="nil"/>
              <w:left w:val="nil"/>
              <w:bottom w:val="single" w:sz="4" w:space="0" w:color="auto"/>
              <w:right w:val="single" w:sz="4" w:space="0" w:color="auto"/>
            </w:tcBorders>
            <w:shd w:val="clear" w:color="auto" w:fill="auto"/>
            <w:noWrap/>
            <w:vAlign w:val="bottom"/>
            <w:hideMark/>
          </w:tcPr>
          <w:p w:rsidR="00B206D2" w:rsidRPr="00495E19" w:rsidRDefault="00B206D2" w:rsidP="00495E19">
            <w:pPr>
              <w:spacing w:after="0" w:line="240" w:lineRule="atLeast"/>
              <w:jc w:val="right"/>
              <w:rPr>
                <w:rFonts w:ascii="Times New Roman" w:hAnsi="Times New Roman" w:cs="Times New Roman"/>
                <w:b/>
                <w:bCs/>
                <w:sz w:val="20"/>
                <w:szCs w:val="20"/>
                <w:vertAlign w:val="superscript"/>
              </w:rPr>
            </w:pPr>
            <w:r w:rsidRPr="00495E19">
              <w:rPr>
                <w:rFonts w:ascii="Times New Roman" w:hAnsi="Times New Roman" w:cs="Times New Roman"/>
                <w:b/>
                <w:bCs/>
                <w:sz w:val="20"/>
                <w:szCs w:val="20"/>
                <w:vertAlign w:val="superscript"/>
              </w:rPr>
              <w:t>120,250</w:t>
            </w:r>
          </w:p>
        </w:tc>
      </w:tr>
    </w:tbl>
    <w:p w:rsidR="00B206D2" w:rsidRDefault="00B206D2" w:rsidP="00B206D2"/>
    <w:tbl>
      <w:tblPr>
        <w:tblW w:w="10530" w:type="dxa"/>
        <w:tblInd w:w="-709" w:type="dxa"/>
        <w:tblLayout w:type="fixed"/>
        <w:tblCellMar>
          <w:left w:w="0" w:type="dxa"/>
          <w:right w:w="0" w:type="dxa"/>
        </w:tblCellMar>
        <w:tblLook w:val="04A0"/>
      </w:tblPr>
      <w:tblGrid>
        <w:gridCol w:w="284"/>
        <w:gridCol w:w="9111"/>
        <w:gridCol w:w="812"/>
        <w:gridCol w:w="323"/>
      </w:tblGrid>
      <w:tr w:rsidR="00B206D2" w:rsidRPr="006971C9" w:rsidTr="00B206D2">
        <w:trPr>
          <w:gridBefore w:val="1"/>
          <w:wBefore w:w="284" w:type="dxa"/>
          <w:trHeight w:val="255"/>
        </w:trPr>
        <w:tc>
          <w:tcPr>
            <w:tcW w:w="10246" w:type="dxa"/>
            <w:gridSpan w:val="3"/>
            <w:noWrap/>
            <w:vAlign w:val="bottom"/>
            <w:hideMark/>
          </w:tcPr>
          <w:p w:rsidR="00B206D2" w:rsidRPr="006971C9" w:rsidRDefault="006971C9" w:rsidP="006971C9">
            <w:pPr>
              <w:spacing w:after="0" w:line="240" w:lineRule="atLeast"/>
              <w:rPr>
                <w:rFonts w:ascii="Times New Roman" w:eastAsia="Calibri" w:hAnsi="Times New Roman" w:cs="Times New Roman"/>
                <w:sz w:val="16"/>
                <w:szCs w:val="16"/>
              </w:rPr>
            </w:pPr>
            <w:r w:rsidRPr="006971C9">
              <w:rPr>
                <w:rFonts w:ascii="Times New Roman" w:eastAsia="Calibri" w:hAnsi="Times New Roman" w:cs="Times New Roman"/>
                <w:sz w:val="16"/>
                <w:szCs w:val="16"/>
              </w:rPr>
              <w:t xml:space="preserve">        </w:t>
            </w:r>
            <w:r w:rsidR="00B206D2" w:rsidRPr="006971C9">
              <w:rPr>
                <w:rFonts w:ascii="Times New Roman" w:eastAsia="Calibri" w:hAnsi="Times New Roman" w:cs="Times New Roman"/>
                <w:sz w:val="16"/>
                <w:szCs w:val="16"/>
              </w:rPr>
              <w:t xml:space="preserve">                                                                                                                                                             Приложение №10</w:t>
            </w:r>
          </w:p>
        </w:tc>
      </w:tr>
      <w:tr w:rsidR="00B206D2" w:rsidRPr="006971C9" w:rsidTr="00B206D2">
        <w:trPr>
          <w:gridBefore w:val="1"/>
          <w:gridAfter w:val="1"/>
          <w:wBefore w:w="284" w:type="dxa"/>
          <w:wAfter w:w="323" w:type="dxa"/>
          <w:trHeight w:val="285"/>
        </w:trPr>
        <w:tc>
          <w:tcPr>
            <w:tcW w:w="9923" w:type="dxa"/>
            <w:gridSpan w:val="2"/>
            <w:noWrap/>
            <w:vAlign w:val="bottom"/>
            <w:hideMark/>
          </w:tcPr>
          <w:p w:rsidR="00B206D2" w:rsidRPr="006971C9" w:rsidRDefault="00B206D2" w:rsidP="006971C9">
            <w:pPr>
              <w:spacing w:after="0" w:line="240" w:lineRule="atLeast"/>
              <w:jc w:val="right"/>
              <w:rPr>
                <w:rFonts w:ascii="Times New Roman" w:eastAsia="Calibri" w:hAnsi="Times New Roman" w:cs="Times New Roman"/>
                <w:sz w:val="16"/>
                <w:szCs w:val="16"/>
              </w:rPr>
            </w:pPr>
            <w:r w:rsidRPr="006971C9">
              <w:rPr>
                <w:rFonts w:ascii="Times New Roman" w:eastAsia="Calibri" w:hAnsi="Times New Roman" w:cs="Times New Roman"/>
                <w:sz w:val="16"/>
                <w:szCs w:val="16"/>
              </w:rPr>
              <w:t xml:space="preserve">к решению Собрания представителей </w:t>
            </w:r>
          </w:p>
        </w:tc>
      </w:tr>
      <w:tr w:rsidR="00B206D2" w:rsidRPr="006971C9" w:rsidTr="00B206D2">
        <w:trPr>
          <w:gridBefore w:val="1"/>
          <w:gridAfter w:val="1"/>
          <w:wBefore w:w="284" w:type="dxa"/>
          <w:wAfter w:w="323" w:type="dxa"/>
          <w:trHeight w:val="285"/>
        </w:trPr>
        <w:tc>
          <w:tcPr>
            <w:tcW w:w="9923" w:type="dxa"/>
            <w:gridSpan w:val="2"/>
            <w:noWrap/>
            <w:vAlign w:val="bottom"/>
            <w:hideMark/>
          </w:tcPr>
          <w:p w:rsidR="00B206D2" w:rsidRPr="006971C9" w:rsidRDefault="00B206D2" w:rsidP="006971C9">
            <w:pPr>
              <w:spacing w:after="0" w:line="240" w:lineRule="atLeast"/>
              <w:jc w:val="right"/>
              <w:rPr>
                <w:rFonts w:ascii="Times New Roman" w:eastAsia="Calibri" w:hAnsi="Times New Roman" w:cs="Times New Roman"/>
                <w:sz w:val="16"/>
                <w:szCs w:val="16"/>
              </w:rPr>
            </w:pPr>
            <w:r w:rsidRPr="006971C9">
              <w:rPr>
                <w:rFonts w:ascii="Times New Roman" w:eastAsia="Calibri" w:hAnsi="Times New Roman" w:cs="Times New Roman"/>
                <w:sz w:val="16"/>
                <w:szCs w:val="16"/>
              </w:rPr>
              <w:t xml:space="preserve"> сельского поселения Борискино-Игар муниципального района Клявлинский Самарской области</w:t>
            </w:r>
          </w:p>
        </w:tc>
      </w:tr>
      <w:tr w:rsidR="00B206D2" w:rsidRPr="006971C9" w:rsidTr="00B206D2">
        <w:trPr>
          <w:gridBefore w:val="1"/>
          <w:gridAfter w:val="1"/>
          <w:wBefore w:w="284" w:type="dxa"/>
          <w:wAfter w:w="323" w:type="dxa"/>
          <w:trHeight w:val="285"/>
        </w:trPr>
        <w:tc>
          <w:tcPr>
            <w:tcW w:w="9923" w:type="dxa"/>
            <w:gridSpan w:val="2"/>
            <w:noWrap/>
            <w:vAlign w:val="bottom"/>
            <w:hideMark/>
          </w:tcPr>
          <w:p w:rsidR="00B206D2" w:rsidRPr="006971C9" w:rsidRDefault="00B206D2" w:rsidP="006971C9">
            <w:pPr>
              <w:spacing w:after="0" w:line="240" w:lineRule="atLeast"/>
              <w:jc w:val="right"/>
              <w:rPr>
                <w:rFonts w:ascii="Times New Roman" w:eastAsia="Calibri" w:hAnsi="Times New Roman" w:cs="Times New Roman"/>
                <w:sz w:val="16"/>
                <w:szCs w:val="16"/>
              </w:rPr>
            </w:pPr>
            <w:r w:rsidRPr="006971C9">
              <w:rPr>
                <w:rFonts w:ascii="Times New Roman" w:eastAsia="Calibri" w:hAnsi="Times New Roman" w:cs="Times New Roman"/>
                <w:sz w:val="16"/>
                <w:szCs w:val="16"/>
              </w:rPr>
              <w:t>"О бюджете сельского поселения Борискино-Игар муниципального района Клявлинский Самарской области</w:t>
            </w:r>
          </w:p>
        </w:tc>
      </w:tr>
      <w:tr w:rsidR="00B206D2" w:rsidRPr="006971C9" w:rsidTr="00B206D2">
        <w:trPr>
          <w:gridAfter w:val="2"/>
          <w:wAfter w:w="1135" w:type="dxa"/>
          <w:trHeight w:val="285"/>
        </w:trPr>
        <w:tc>
          <w:tcPr>
            <w:tcW w:w="9395" w:type="dxa"/>
            <w:gridSpan w:val="2"/>
            <w:noWrap/>
            <w:vAlign w:val="bottom"/>
            <w:hideMark/>
          </w:tcPr>
          <w:p w:rsidR="00B206D2" w:rsidRPr="006971C9" w:rsidRDefault="00B206D2" w:rsidP="006971C9">
            <w:pPr>
              <w:spacing w:after="0" w:line="240" w:lineRule="atLeast"/>
              <w:jc w:val="right"/>
              <w:rPr>
                <w:rFonts w:ascii="Times New Roman" w:eastAsia="Calibri" w:hAnsi="Times New Roman" w:cs="Times New Roman"/>
                <w:sz w:val="16"/>
                <w:szCs w:val="16"/>
              </w:rPr>
            </w:pPr>
            <w:r w:rsidRPr="006971C9">
              <w:rPr>
                <w:rFonts w:ascii="Times New Roman" w:eastAsia="Calibri" w:hAnsi="Times New Roman" w:cs="Times New Roman"/>
                <w:sz w:val="16"/>
                <w:szCs w:val="16"/>
              </w:rPr>
              <w:lastRenderedPageBreak/>
              <w:t>на 2024 год и плановый период 2025 и 2026 годов''</w:t>
            </w:r>
          </w:p>
        </w:tc>
      </w:tr>
    </w:tbl>
    <w:p w:rsidR="00B206D2" w:rsidRPr="006971C9" w:rsidRDefault="00B206D2" w:rsidP="006971C9">
      <w:pPr>
        <w:spacing w:after="0" w:line="240" w:lineRule="atLeast"/>
        <w:rPr>
          <w:rFonts w:ascii="Times New Roman" w:hAnsi="Times New Roman" w:cs="Times New Roman"/>
          <w:sz w:val="16"/>
          <w:szCs w:val="16"/>
        </w:rPr>
      </w:pPr>
    </w:p>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 xml:space="preserve">Распределение бюджетных ассигнований по целевым статьям (муниципальным программам и </w:t>
      </w:r>
      <w:proofErr w:type="spellStart"/>
      <w:r w:rsidRPr="006971C9">
        <w:rPr>
          <w:rFonts w:ascii="Times New Roman" w:hAnsi="Times New Roman" w:cs="Times New Roman"/>
          <w:sz w:val="16"/>
          <w:szCs w:val="16"/>
        </w:rPr>
        <w:t>непрограммным</w:t>
      </w:r>
      <w:proofErr w:type="spellEnd"/>
      <w:r w:rsidRPr="006971C9">
        <w:rPr>
          <w:rFonts w:ascii="Times New Roman" w:hAnsi="Times New Roman" w:cs="Times New Roman"/>
          <w:sz w:val="16"/>
          <w:szCs w:val="16"/>
        </w:rPr>
        <w:t xml:space="preserve"> направлениям деятельности), группам (группам и подгруппам) видов </w:t>
      </w:r>
      <w:proofErr w:type="gramStart"/>
      <w:r w:rsidRPr="006971C9">
        <w:rPr>
          <w:rFonts w:ascii="Times New Roman" w:hAnsi="Times New Roman" w:cs="Times New Roman"/>
          <w:sz w:val="16"/>
          <w:szCs w:val="16"/>
        </w:rPr>
        <w:t>расходов классификации расходов бюджета сельского поселения</w:t>
      </w:r>
      <w:proofErr w:type="gramEnd"/>
      <w:r w:rsidRPr="006971C9">
        <w:rPr>
          <w:rFonts w:ascii="Times New Roman" w:hAnsi="Times New Roman" w:cs="Times New Roman"/>
          <w:sz w:val="16"/>
          <w:szCs w:val="16"/>
        </w:rPr>
        <w:t xml:space="preserve"> Борискино-Игар муниципального района Клявлинский Самарской области на плановый период 2025-2026 годов.</w:t>
      </w:r>
    </w:p>
    <w:p w:rsidR="00B206D2" w:rsidRPr="006971C9" w:rsidRDefault="00B206D2" w:rsidP="006971C9">
      <w:pPr>
        <w:spacing w:after="0" w:line="240" w:lineRule="atLeast"/>
        <w:rPr>
          <w:rFonts w:ascii="Times New Roman" w:hAnsi="Times New Roman" w:cs="Times New Roman"/>
          <w:sz w:val="16"/>
          <w:szCs w:val="16"/>
        </w:rPr>
      </w:pPr>
    </w:p>
    <w:tbl>
      <w:tblPr>
        <w:tblW w:w="10490" w:type="dxa"/>
        <w:tblInd w:w="-743" w:type="dxa"/>
        <w:tblLayout w:type="fixed"/>
        <w:tblLook w:val="04A0"/>
      </w:tblPr>
      <w:tblGrid>
        <w:gridCol w:w="3685"/>
        <w:gridCol w:w="1439"/>
        <w:gridCol w:w="640"/>
        <w:gridCol w:w="1183"/>
        <w:gridCol w:w="1275"/>
        <w:gridCol w:w="993"/>
        <w:gridCol w:w="1275"/>
      </w:tblGrid>
      <w:tr w:rsidR="00B206D2" w:rsidRPr="006971C9" w:rsidTr="006971C9">
        <w:trPr>
          <w:trHeight w:val="285"/>
        </w:trPr>
        <w:tc>
          <w:tcPr>
            <w:tcW w:w="3685"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center"/>
              <w:rPr>
                <w:rFonts w:ascii="Times New Roman" w:hAnsi="Times New Roman" w:cs="Times New Roman"/>
                <w:b/>
                <w:bCs/>
                <w:sz w:val="16"/>
                <w:szCs w:val="16"/>
              </w:rPr>
            </w:pPr>
            <w:r w:rsidRPr="006971C9">
              <w:rPr>
                <w:rFonts w:ascii="Times New Roman" w:hAnsi="Times New Roman" w:cs="Times New Roman"/>
                <w:b/>
                <w:bCs/>
                <w:sz w:val="16"/>
                <w:szCs w:val="16"/>
              </w:rPr>
              <w:t>Наименование</w:t>
            </w:r>
          </w:p>
        </w:tc>
        <w:tc>
          <w:tcPr>
            <w:tcW w:w="1439"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206D2" w:rsidRPr="006971C9" w:rsidRDefault="00B206D2" w:rsidP="006971C9">
            <w:pPr>
              <w:spacing w:after="0" w:line="240" w:lineRule="atLeast"/>
              <w:jc w:val="center"/>
              <w:rPr>
                <w:rFonts w:ascii="Times New Roman" w:hAnsi="Times New Roman" w:cs="Times New Roman"/>
                <w:b/>
                <w:bCs/>
                <w:sz w:val="16"/>
                <w:szCs w:val="16"/>
              </w:rPr>
            </w:pPr>
            <w:r w:rsidRPr="006971C9">
              <w:rPr>
                <w:rFonts w:ascii="Times New Roman" w:hAnsi="Times New Roman" w:cs="Times New Roman"/>
                <w:b/>
                <w:bCs/>
                <w:sz w:val="16"/>
                <w:szCs w:val="16"/>
              </w:rPr>
              <w:t>ЦСР</w:t>
            </w:r>
          </w:p>
        </w:tc>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B206D2" w:rsidRPr="006971C9" w:rsidRDefault="00B206D2" w:rsidP="006971C9">
            <w:pPr>
              <w:spacing w:after="0" w:line="240" w:lineRule="atLeast"/>
              <w:jc w:val="center"/>
              <w:rPr>
                <w:rFonts w:ascii="Times New Roman" w:hAnsi="Times New Roman" w:cs="Times New Roman"/>
                <w:b/>
                <w:bCs/>
                <w:sz w:val="16"/>
                <w:szCs w:val="16"/>
              </w:rPr>
            </w:pPr>
            <w:r w:rsidRPr="006971C9">
              <w:rPr>
                <w:rFonts w:ascii="Times New Roman" w:hAnsi="Times New Roman" w:cs="Times New Roman"/>
                <w:b/>
                <w:bCs/>
                <w:sz w:val="16"/>
                <w:szCs w:val="16"/>
              </w:rPr>
              <w:t>ВР</w:t>
            </w:r>
          </w:p>
        </w:tc>
        <w:tc>
          <w:tcPr>
            <w:tcW w:w="4726" w:type="dxa"/>
            <w:gridSpan w:val="4"/>
            <w:tcBorders>
              <w:top w:val="single" w:sz="4" w:space="0" w:color="auto"/>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center"/>
              <w:rPr>
                <w:rFonts w:ascii="Times New Roman" w:hAnsi="Times New Roman" w:cs="Times New Roman"/>
                <w:b/>
                <w:bCs/>
                <w:sz w:val="16"/>
                <w:szCs w:val="16"/>
              </w:rPr>
            </w:pPr>
            <w:r w:rsidRPr="006971C9">
              <w:rPr>
                <w:rFonts w:ascii="Times New Roman" w:hAnsi="Times New Roman" w:cs="Times New Roman"/>
                <w:b/>
                <w:bCs/>
                <w:sz w:val="16"/>
                <w:szCs w:val="16"/>
              </w:rPr>
              <w:t>Сумма, тыс. руб.</w:t>
            </w:r>
          </w:p>
        </w:tc>
      </w:tr>
      <w:tr w:rsidR="00B206D2" w:rsidRPr="006971C9" w:rsidTr="006971C9">
        <w:trPr>
          <w:trHeight w:val="285"/>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B206D2" w:rsidRPr="006971C9" w:rsidRDefault="00B206D2" w:rsidP="006971C9">
            <w:pPr>
              <w:spacing w:after="0" w:line="240" w:lineRule="atLeast"/>
              <w:rPr>
                <w:rFonts w:ascii="Times New Roman" w:hAnsi="Times New Roman" w:cs="Times New Roman"/>
                <w:b/>
                <w:bCs/>
                <w:sz w:val="16"/>
                <w:szCs w:val="16"/>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206D2" w:rsidRPr="006971C9" w:rsidRDefault="00B206D2" w:rsidP="006971C9">
            <w:pPr>
              <w:spacing w:after="0" w:line="240" w:lineRule="atLeast"/>
              <w:rPr>
                <w:rFonts w:ascii="Times New Roman" w:hAnsi="Times New Roman" w:cs="Times New Roman"/>
                <w:b/>
                <w:bCs/>
                <w:sz w:val="16"/>
                <w:szCs w:val="16"/>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B206D2" w:rsidRPr="006971C9" w:rsidRDefault="00B206D2" w:rsidP="006971C9">
            <w:pPr>
              <w:spacing w:after="0" w:line="240" w:lineRule="atLeast"/>
              <w:rPr>
                <w:rFonts w:ascii="Times New Roman" w:hAnsi="Times New Roman" w:cs="Times New Roman"/>
                <w:b/>
                <w:bCs/>
                <w:sz w:val="16"/>
                <w:szCs w:val="16"/>
              </w:rPr>
            </w:pPr>
          </w:p>
        </w:tc>
        <w:tc>
          <w:tcPr>
            <w:tcW w:w="2458" w:type="dxa"/>
            <w:gridSpan w:val="2"/>
            <w:tcBorders>
              <w:top w:val="single" w:sz="4" w:space="0" w:color="auto"/>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center"/>
              <w:rPr>
                <w:rFonts w:ascii="Times New Roman" w:hAnsi="Times New Roman" w:cs="Times New Roman"/>
                <w:b/>
                <w:bCs/>
                <w:sz w:val="16"/>
                <w:szCs w:val="16"/>
              </w:rPr>
            </w:pPr>
            <w:r w:rsidRPr="006971C9">
              <w:rPr>
                <w:rFonts w:ascii="Times New Roman" w:hAnsi="Times New Roman" w:cs="Times New Roman"/>
                <w:b/>
                <w:bCs/>
                <w:sz w:val="16"/>
                <w:szCs w:val="16"/>
              </w:rPr>
              <w:t>2025 год</w:t>
            </w:r>
          </w:p>
        </w:tc>
        <w:tc>
          <w:tcPr>
            <w:tcW w:w="2268" w:type="dxa"/>
            <w:gridSpan w:val="2"/>
            <w:tcBorders>
              <w:top w:val="single" w:sz="4" w:space="0" w:color="auto"/>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center"/>
              <w:rPr>
                <w:rFonts w:ascii="Times New Roman" w:hAnsi="Times New Roman" w:cs="Times New Roman"/>
                <w:b/>
                <w:bCs/>
                <w:sz w:val="16"/>
                <w:szCs w:val="16"/>
              </w:rPr>
            </w:pPr>
            <w:r w:rsidRPr="006971C9">
              <w:rPr>
                <w:rFonts w:ascii="Times New Roman" w:hAnsi="Times New Roman" w:cs="Times New Roman"/>
                <w:b/>
                <w:bCs/>
                <w:sz w:val="16"/>
                <w:szCs w:val="16"/>
              </w:rPr>
              <w:t>2026 год</w:t>
            </w:r>
          </w:p>
        </w:tc>
      </w:tr>
      <w:tr w:rsidR="00B206D2" w:rsidRPr="006971C9" w:rsidTr="006971C9">
        <w:trPr>
          <w:trHeight w:val="1035"/>
        </w:trPr>
        <w:tc>
          <w:tcPr>
            <w:tcW w:w="3685" w:type="dxa"/>
            <w:vMerge/>
            <w:tcBorders>
              <w:top w:val="single" w:sz="4" w:space="0" w:color="auto"/>
              <w:left w:val="single" w:sz="4" w:space="0" w:color="auto"/>
              <w:bottom w:val="single" w:sz="4" w:space="0" w:color="auto"/>
              <w:right w:val="single" w:sz="4" w:space="0" w:color="auto"/>
            </w:tcBorders>
            <w:vAlign w:val="center"/>
            <w:hideMark/>
          </w:tcPr>
          <w:p w:rsidR="00B206D2" w:rsidRPr="006971C9" w:rsidRDefault="00B206D2" w:rsidP="006971C9">
            <w:pPr>
              <w:spacing w:after="0" w:line="240" w:lineRule="atLeast"/>
              <w:rPr>
                <w:rFonts w:ascii="Times New Roman" w:hAnsi="Times New Roman" w:cs="Times New Roman"/>
                <w:b/>
                <w:bCs/>
                <w:sz w:val="16"/>
                <w:szCs w:val="16"/>
              </w:rPr>
            </w:pPr>
          </w:p>
        </w:tc>
        <w:tc>
          <w:tcPr>
            <w:tcW w:w="1439" w:type="dxa"/>
            <w:vMerge/>
            <w:tcBorders>
              <w:top w:val="single" w:sz="4" w:space="0" w:color="auto"/>
              <w:left w:val="single" w:sz="4" w:space="0" w:color="auto"/>
              <w:bottom w:val="single" w:sz="4" w:space="0" w:color="000000"/>
              <w:right w:val="single" w:sz="4" w:space="0" w:color="auto"/>
            </w:tcBorders>
            <w:vAlign w:val="center"/>
            <w:hideMark/>
          </w:tcPr>
          <w:p w:rsidR="00B206D2" w:rsidRPr="006971C9" w:rsidRDefault="00B206D2" w:rsidP="006971C9">
            <w:pPr>
              <w:spacing w:after="0" w:line="240" w:lineRule="atLeast"/>
              <w:rPr>
                <w:rFonts w:ascii="Times New Roman" w:hAnsi="Times New Roman" w:cs="Times New Roman"/>
                <w:b/>
                <w:bCs/>
                <w:sz w:val="16"/>
                <w:szCs w:val="16"/>
              </w:rPr>
            </w:pPr>
          </w:p>
        </w:tc>
        <w:tc>
          <w:tcPr>
            <w:tcW w:w="640" w:type="dxa"/>
            <w:vMerge/>
            <w:tcBorders>
              <w:top w:val="single" w:sz="4" w:space="0" w:color="auto"/>
              <w:left w:val="single" w:sz="4" w:space="0" w:color="auto"/>
              <w:bottom w:val="single" w:sz="4" w:space="0" w:color="000000"/>
              <w:right w:val="single" w:sz="4" w:space="0" w:color="auto"/>
            </w:tcBorders>
            <w:vAlign w:val="center"/>
            <w:hideMark/>
          </w:tcPr>
          <w:p w:rsidR="00B206D2" w:rsidRPr="006971C9" w:rsidRDefault="00B206D2" w:rsidP="006971C9">
            <w:pPr>
              <w:spacing w:after="0" w:line="240" w:lineRule="atLeast"/>
              <w:rPr>
                <w:rFonts w:ascii="Times New Roman" w:hAnsi="Times New Roman" w:cs="Times New Roman"/>
                <w:b/>
                <w:bCs/>
                <w:sz w:val="16"/>
                <w:szCs w:val="16"/>
              </w:rPr>
            </w:pPr>
          </w:p>
        </w:tc>
        <w:tc>
          <w:tcPr>
            <w:tcW w:w="1183" w:type="dxa"/>
            <w:tcBorders>
              <w:top w:val="nil"/>
              <w:left w:val="nil"/>
              <w:bottom w:val="single" w:sz="4" w:space="0" w:color="auto"/>
              <w:right w:val="single" w:sz="4" w:space="0" w:color="auto"/>
            </w:tcBorders>
            <w:shd w:val="clear" w:color="auto" w:fill="auto"/>
            <w:vAlign w:val="bottom"/>
            <w:hideMark/>
          </w:tcPr>
          <w:p w:rsidR="00B206D2" w:rsidRPr="006971C9" w:rsidRDefault="00B206D2" w:rsidP="006971C9">
            <w:pPr>
              <w:spacing w:after="0" w:line="240" w:lineRule="atLeast"/>
              <w:jc w:val="center"/>
              <w:rPr>
                <w:rFonts w:ascii="Times New Roman" w:hAnsi="Times New Roman" w:cs="Times New Roman"/>
                <w:b/>
                <w:bCs/>
                <w:sz w:val="16"/>
                <w:szCs w:val="16"/>
              </w:rPr>
            </w:pPr>
            <w:r w:rsidRPr="006971C9">
              <w:rPr>
                <w:rFonts w:ascii="Times New Roman" w:hAnsi="Times New Roman" w:cs="Times New Roman"/>
                <w:b/>
                <w:bCs/>
                <w:sz w:val="16"/>
                <w:szCs w:val="16"/>
              </w:rPr>
              <w:t>Всего</w:t>
            </w:r>
          </w:p>
        </w:tc>
        <w:tc>
          <w:tcPr>
            <w:tcW w:w="1275"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center"/>
              <w:rPr>
                <w:rFonts w:ascii="Times New Roman" w:hAnsi="Times New Roman" w:cs="Times New Roman"/>
                <w:b/>
                <w:bCs/>
                <w:sz w:val="16"/>
                <w:szCs w:val="16"/>
              </w:rPr>
            </w:pPr>
            <w:r w:rsidRPr="006971C9">
              <w:rPr>
                <w:rFonts w:ascii="Times New Roman" w:hAnsi="Times New Roman" w:cs="Times New Roman"/>
                <w:b/>
                <w:bCs/>
                <w:color w:val="000000"/>
                <w:sz w:val="16"/>
                <w:szCs w:val="16"/>
              </w:rPr>
              <w:t xml:space="preserve">в том числе за счет безвозмездных поступлений </w:t>
            </w:r>
            <w:proofErr w:type="gramStart"/>
            <w:r w:rsidRPr="006971C9">
              <w:rPr>
                <w:rFonts w:ascii="Times New Roman" w:hAnsi="Times New Roman" w:cs="Times New Roman"/>
                <w:b/>
                <w:bCs/>
                <w:color w:val="000000"/>
                <w:sz w:val="16"/>
                <w:szCs w:val="16"/>
              </w:rPr>
              <w:t>имеющие</w:t>
            </w:r>
            <w:proofErr w:type="gramEnd"/>
            <w:r w:rsidRPr="006971C9">
              <w:rPr>
                <w:rFonts w:ascii="Times New Roman" w:hAnsi="Times New Roman" w:cs="Times New Roman"/>
                <w:b/>
                <w:bCs/>
                <w:color w:val="000000"/>
                <w:sz w:val="16"/>
                <w:szCs w:val="16"/>
              </w:rPr>
              <w:t xml:space="preserve"> целевое назначение из вышестоящих бюджетов</w:t>
            </w:r>
          </w:p>
        </w:tc>
        <w:tc>
          <w:tcPr>
            <w:tcW w:w="993" w:type="dxa"/>
            <w:tcBorders>
              <w:top w:val="nil"/>
              <w:left w:val="nil"/>
              <w:bottom w:val="single" w:sz="4" w:space="0" w:color="auto"/>
              <w:right w:val="single" w:sz="4" w:space="0" w:color="auto"/>
            </w:tcBorders>
            <w:shd w:val="clear" w:color="auto" w:fill="auto"/>
            <w:vAlign w:val="bottom"/>
            <w:hideMark/>
          </w:tcPr>
          <w:p w:rsidR="00B206D2" w:rsidRPr="006971C9" w:rsidRDefault="00B206D2" w:rsidP="006971C9">
            <w:pPr>
              <w:spacing w:after="0" w:line="240" w:lineRule="atLeast"/>
              <w:jc w:val="center"/>
              <w:rPr>
                <w:rFonts w:ascii="Times New Roman" w:hAnsi="Times New Roman" w:cs="Times New Roman"/>
                <w:b/>
                <w:bCs/>
                <w:sz w:val="16"/>
                <w:szCs w:val="16"/>
              </w:rPr>
            </w:pPr>
            <w:r w:rsidRPr="006971C9">
              <w:rPr>
                <w:rFonts w:ascii="Times New Roman" w:hAnsi="Times New Roman" w:cs="Times New Roman"/>
                <w:b/>
                <w:bCs/>
                <w:sz w:val="16"/>
                <w:szCs w:val="16"/>
              </w:rPr>
              <w:t>Всего</w:t>
            </w:r>
          </w:p>
        </w:tc>
        <w:tc>
          <w:tcPr>
            <w:tcW w:w="1275"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center"/>
              <w:rPr>
                <w:rFonts w:ascii="Times New Roman" w:hAnsi="Times New Roman" w:cs="Times New Roman"/>
                <w:b/>
                <w:bCs/>
                <w:sz w:val="16"/>
                <w:szCs w:val="16"/>
              </w:rPr>
            </w:pPr>
            <w:r w:rsidRPr="006971C9">
              <w:rPr>
                <w:rFonts w:ascii="Times New Roman" w:hAnsi="Times New Roman" w:cs="Times New Roman"/>
                <w:b/>
                <w:bCs/>
                <w:color w:val="000000"/>
                <w:sz w:val="16"/>
                <w:szCs w:val="16"/>
              </w:rPr>
              <w:t xml:space="preserve">в том числе за счет безвозмездных поступлений </w:t>
            </w:r>
            <w:proofErr w:type="gramStart"/>
            <w:r w:rsidRPr="006971C9">
              <w:rPr>
                <w:rFonts w:ascii="Times New Roman" w:hAnsi="Times New Roman" w:cs="Times New Roman"/>
                <w:b/>
                <w:bCs/>
                <w:color w:val="000000"/>
                <w:sz w:val="16"/>
                <w:szCs w:val="16"/>
              </w:rPr>
              <w:t>имеющие</w:t>
            </w:r>
            <w:proofErr w:type="gramEnd"/>
            <w:r w:rsidRPr="006971C9">
              <w:rPr>
                <w:rFonts w:ascii="Times New Roman" w:hAnsi="Times New Roman" w:cs="Times New Roman"/>
                <w:b/>
                <w:bCs/>
                <w:color w:val="000000"/>
                <w:sz w:val="16"/>
                <w:szCs w:val="16"/>
              </w:rPr>
              <w:t xml:space="preserve"> целевое назначение из вышестоящих бюджетов</w:t>
            </w:r>
          </w:p>
        </w:tc>
      </w:tr>
      <w:tr w:rsidR="00B206D2" w:rsidRPr="006971C9" w:rsidTr="006971C9">
        <w:trPr>
          <w:trHeight w:val="870"/>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B206D2" w:rsidRPr="006971C9" w:rsidRDefault="00B206D2" w:rsidP="006971C9">
            <w:pPr>
              <w:spacing w:after="0" w:line="240" w:lineRule="atLeast"/>
              <w:rPr>
                <w:rFonts w:ascii="Times New Roman" w:hAnsi="Times New Roman" w:cs="Times New Roman"/>
                <w:b/>
                <w:bCs/>
                <w:sz w:val="16"/>
                <w:szCs w:val="16"/>
              </w:rPr>
            </w:pPr>
            <w:r w:rsidRPr="006971C9">
              <w:rPr>
                <w:rFonts w:ascii="Times New Roman" w:hAnsi="Times New Roman" w:cs="Times New Roman"/>
                <w:b/>
                <w:bCs/>
                <w:sz w:val="16"/>
                <w:szCs w:val="16"/>
              </w:rPr>
              <w:t>Муниципальная программа "Модернизация и развитие автомобильных дорог общего пользования местного значения в границах населенных пунктов сельского поселения Борискино-Игар муниципального района Клявлинский Самарской области на 2018-2026 годы"</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b/>
                <w:bCs/>
                <w:sz w:val="16"/>
                <w:szCs w:val="16"/>
              </w:rPr>
            </w:pPr>
            <w:r w:rsidRPr="006971C9">
              <w:rPr>
                <w:rFonts w:ascii="Times New Roman" w:hAnsi="Times New Roman" w:cs="Times New Roman"/>
                <w:b/>
                <w:bCs/>
                <w:sz w:val="16"/>
                <w:szCs w:val="16"/>
              </w:rPr>
              <w:t>2000000000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center"/>
              <w:rPr>
                <w:rFonts w:ascii="Times New Roman" w:hAnsi="Times New Roman" w:cs="Times New Roman"/>
                <w:b/>
                <w:bCs/>
                <w:sz w:val="16"/>
                <w:szCs w:val="16"/>
              </w:rPr>
            </w:pPr>
            <w:r w:rsidRPr="006971C9">
              <w:rPr>
                <w:rFonts w:ascii="Times New Roman" w:hAnsi="Times New Roman" w:cs="Times New Roman"/>
                <w:b/>
                <w:bCs/>
                <w:sz w:val="16"/>
                <w:szCs w:val="16"/>
              </w:rPr>
              <w:t> </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1 064,756</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0,000</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1 089,279</w:t>
            </w:r>
          </w:p>
        </w:tc>
        <w:tc>
          <w:tcPr>
            <w:tcW w:w="1275" w:type="dxa"/>
            <w:tcBorders>
              <w:top w:val="single" w:sz="4" w:space="0" w:color="auto"/>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0,000</w:t>
            </w:r>
          </w:p>
        </w:tc>
      </w:tr>
      <w:tr w:rsidR="00B206D2" w:rsidRPr="006971C9" w:rsidTr="006971C9">
        <w:trPr>
          <w:trHeight w:val="345"/>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2000000000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200</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1 064,756</w:t>
            </w:r>
          </w:p>
        </w:tc>
        <w:tc>
          <w:tcPr>
            <w:tcW w:w="1275"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c>
          <w:tcPr>
            <w:tcW w:w="993" w:type="dxa"/>
            <w:tcBorders>
              <w:top w:val="nil"/>
              <w:left w:val="nil"/>
              <w:bottom w:val="single" w:sz="4" w:space="0" w:color="auto"/>
              <w:right w:val="single" w:sz="4" w:space="0" w:color="auto"/>
            </w:tcBorders>
            <w:shd w:val="clear" w:color="auto" w:fill="auto"/>
            <w:vAlign w:val="bottom"/>
            <w:hideMark/>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1 089,279</w:t>
            </w:r>
          </w:p>
        </w:tc>
        <w:tc>
          <w:tcPr>
            <w:tcW w:w="1275"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345"/>
        </w:trPr>
        <w:tc>
          <w:tcPr>
            <w:tcW w:w="3685" w:type="dxa"/>
            <w:tcBorders>
              <w:top w:val="nil"/>
              <w:left w:val="single" w:sz="4" w:space="0" w:color="auto"/>
              <w:bottom w:val="single" w:sz="4" w:space="0" w:color="auto"/>
              <w:right w:val="single" w:sz="4" w:space="0" w:color="auto"/>
            </w:tcBorders>
            <w:shd w:val="clear" w:color="auto" w:fill="auto"/>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2000000000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240</w:t>
            </w:r>
          </w:p>
        </w:tc>
        <w:tc>
          <w:tcPr>
            <w:tcW w:w="1183" w:type="dxa"/>
            <w:tcBorders>
              <w:top w:val="nil"/>
              <w:left w:val="single" w:sz="4" w:space="0" w:color="auto"/>
              <w:bottom w:val="single" w:sz="4" w:space="0" w:color="auto"/>
              <w:right w:val="single" w:sz="4" w:space="0" w:color="auto"/>
            </w:tcBorders>
            <w:shd w:val="clear" w:color="auto" w:fill="auto"/>
            <w:vAlign w:val="bottom"/>
            <w:hideMark/>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1 064,756</w:t>
            </w:r>
          </w:p>
        </w:tc>
        <w:tc>
          <w:tcPr>
            <w:tcW w:w="1275"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c>
          <w:tcPr>
            <w:tcW w:w="993" w:type="dxa"/>
            <w:tcBorders>
              <w:top w:val="nil"/>
              <w:left w:val="nil"/>
              <w:bottom w:val="single" w:sz="4" w:space="0" w:color="auto"/>
              <w:right w:val="single" w:sz="4" w:space="0" w:color="auto"/>
            </w:tcBorders>
            <w:shd w:val="clear" w:color="auto" w:fill="auto"/>
            <w:vAlign w:val="bottom"/>
            <w:hideMark/>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1 089,279</w:t>
            </w:r>
          </w:p>
        </w:tc>
        <w:tc>
          <w:tcPr>
            <w:tcW w:w="1275"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76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b/>
                <w:bCs/>
                <w:sz w:val="16"/>
                <w:szCs w:val="16"/>
              </w:rPr>
            </w:pPr>
            <w:r w:rsidRPr="006971C9">
              <w:rPr>
                <w:rFonts w:ascii="Times New Roman" w:hAnsi="Times New Roman" w:cs="Times New Roman"/>
                <w:b/>
                <w:bCs/>
                <w:sz w:val="16"/>
                <w:szCs w:val="16"/>
              </w:rPr>
              <w:t>Муниципальная программа</w:t>
            </w:r>
            <w:proofErr w:type="gramStart"/>
            <w:r w:rsidRPr="006971C9">
              <w:rPr>
                <w:rFonts w:ascii="Times New Roman" w:hAnsi="Times New Roman" w:cs="Times New Roman"/>
                <w:b/>
                <w:bCs/>
                <w:sz w:val="16"/>
                <w:szCs w:val="16"/>
              </w:rPr>
              <w:t>"Р</w:t>
            </w:r>
            <w:proofErr w:type="gramEnd"/>
            <w:r w:rsidRPr="006971C9">
              <w:rPr>
                <w:rFonts w:ascii="Times New Roman" w:hAnsi="Times New Roman" w:cs="Times New Roman"/>
                <w:b/>
                <w:bCs/>
                <w:sz w:val="16"/>
                <w:szCs w:val="16"/>
              </w:rPr>
              <w:t>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b/>
                <w:bCs/>
                <w:sz w:val="16"/>
                <w:szCs w:val="16"/>
              </w:rPr>
            </w:pPr>
            <w:r w:rsidRPr="006971C9">
              <w:rPr>
                <w:rFonts w:ascii="Times New Roman" w:hAnsi="Times New Roman" w:cs="Times New Roman"/>
                <w:b/>
                <w:bCs/>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b/>
                <w:bCs/>
                <w:sz w:val="16"/>
                <w:szCs w:val="16"/>
              </w:rPr>
            </w:pPr>
            <w:r w:rsidRPr="006971C9">
              <w:rPr>
                <w:rFonts w:ascii="Times New Roman" w:hAnsi="Times New Roman" w:cs="Times New Roman"/>
                <w:b/>
                <w:bCs/>
                <w:sz w:val="16"/>
                <w:szCs w:val="16"/>
              </w:rPr>
              <w:t> </w:t>
            </w:r>
          </w:p>
        </w:tc>
        <w:tc>
          <w:tcPr>
            <w:tcW w:w="1183" w:type="dxa"/>
            <w:tcBorders>
              <w:top w:val="nil"/>
              <w:left w:val="single" w:sz="4" w:space="0" w:color="auto"/>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10216,951</w:t>
            </w:r>
          </w:p>
        </w:tc>
        <w:tc>
          <w:tcPr>
            <w:tcW w:w="1275"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124,480</w:t>
            </w:r>
          </w:p>
        </w:tc>
        <w:tc>
          <w:tcPr>
            <w:tcW w:w="993"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9963,006</w:t>
            </w:r>
          </w:p>
        </w:tc>
        <w:tc>
          <w:tcPr>
            <w:tcW w:w="1275" w:type="dxa"/>
            <w:tcBorders>
              <w:top w:val="nil"/>
              <w:left w:val="nil"/>
              <w:bottom w:val="single" w:sz="4" w:space="0" w:color="auto"/>
              <w:right w:val="single" w:sz="4" w:space="0" w:color="auto"/>
            </w:tcBorders>
            <w:shd w:val="clear" w:color="auto" w:fill="auto"/>
            <w:noWrap/>
            <w:vAlign w:val="bottom"/>
            <w:hideMark/>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0,000</w:t>
            </w:r>
          </w:p>
        </w:tc>
      </w:tr>
      <w:tr w:rsidR="00B206D2" w:rsidRPr="006971C9" w:rsidTr="006971C9">
        <w:trPr>
          <w:trHeight w:val="76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100</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3 891,771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120,250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3 771,521</w:t>
            </w:r>
          </w:p>
        </w:tc>
        <w:tc>
          <w:tcPr>
            <w:tcW w:w="1275" w:type="dxa"/>
            <w:tcBorders>
              <w:top w:val="single" w:sz="4" w:space="0" w:color="auto"/>
              <w:left w:val="nil"/>
              <w:bottom w:val="single" w:sz="4" w:space="0" w:color="auto"/>
              <w:right w:val="single" w:sz="4" w:space="0" w:color="auto"/>
            </w:tcBorders>
            <w:shd w:val="clear" w:color="000000" w:fill="FFFFFF"/>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25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Расходы на выплаты персоналу казенных учреждений</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110</w:t>
            </w:r>
          </w:p>
        </w:tc>
        <w:tc>
          <w:tcPr>
            <w:tcW w:w="1183" w:type="dxa"/>
            <w:tcBorders>
              <w:top w:val="nil"/>
              <w:left w:val="single" w:sz="4" w:space="0" w:color="auto"/>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1 940,060</w:t>
            </w:r>
          </w:p>
        </w:tc>
        <w:tc>
          <w:tcPr>
            <w:tcW w:w="1275" w:type="dxa"/>
            <w:tcBorders>
              <w:top w:val="nil"/>
              <w:left w:val="nil"/>
              <w:bottom w:val="single" w:sz="4" w:space="0" w:color="auto"/>
              <w:right w:val="single" w:sz="4" w:space="0" w:color="auto"/>
            </w:tcBorders>
            <w:shd w:val="clear" w:color="000000" w:fill="FFFFFF"/>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c>
          <w:tcPr>
            <w:tcW w:w="993"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1 940,060</w:t>
            </w:r>
          </w:p>
        </w:tc>
        <w:tc>
          <w:tcPr>
            <w:tcW w:w="1275" w:type="dxa"/>
            <w:tcBorders>
              <w:top w:val="nil"/>
              <w:left w:val="nil"/>
              <w:bottom w:val="single" w:sz="4" w:space="0" w:color="auto"/>
              <w:right w:val="single" w:sz="4" w:space="0" w:color="auto"/>
            </w:tcBorders>
            <w:shd w:val="clear" w:color="000000" w:fill="FFFFFF"/>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25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Расходы на выплаты персоналу государственных (муниципальных) органов</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120</w:t>
            </w:r>
          </w:p>
        </w:tc>
        <w:tc>
          <w:tcPr>
            <w:tcW w:w="1183" w:type="dxa"/>
            <w:tcBorders>
              <w:top w:val="nil"/>
              <w:left w:val="single" w:sz="4" w:space="0" w:color="auto"/>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1 951,711</w:t>
            </w:r>
          </w:p>
        </w:tc>
        <w:tc>
          <w:tcPr>
            <w:tcW w:w="1275"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120,250</w:t>
            </w:r>
          </w:p>
        </w:tc>
        <w:tc>
          <w:tcPr>
            <w:tcW w:w="993"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1 831,461</w:t>
            </w:r>
          </w:p>
        </w:tc>
        <w:tc>
          <w:tcPr>
            <w:tcW w:w="1275"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25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Закупка товаров, 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200</w:t>
            </w:r>
          </w:p>
        </w:tc>
        <w:tc>
          <w:tcPr>
            <w:tcW w:w="1183" w:type="dxa"/>
            <w:tcBorders>
              <w:top w:val="nil"/>
              <w:left w:val="single" w:sz="4" w:space="0" w:color="auto"/>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5703,791</w:t>
            </w:r>
          </w:p>
        </w:tc>
        <w:tc>
          <w:tcPr>
            <w:tcW w:w="1275" w:type="dxa"/>
            <w:tcBorders>
              <w:top w:val="nil"/>
              <w:left w:val="nil"/>
              <w:bottom w:val="single" w:sz="4" w:space="0" w:color="auto"/>
              <w:right w:val="single" w:sz="4" w:space="0" w:color="auto"/>
            </w:tcBorders>
            <w:shd w:val="clear" w:color="000000" w:fill="FFFFFF"/>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4,230</w:t>
            </w:r>
          </w:p>
        </w:tc>
        <w:tc>
          <w:tcPr>
            <w:tcW w:w="993"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5570,096</w:t>
            </w:r>
          </w:p>
        </w:tc>
        <w:tc>
          <w:tcPr>
            <w:tcW w:w="1275" w:type="dxa"/>
            <w:tcBorders>
              <w:top w:val="nil"/>
              <w:left w:val="nil"/>
              <w:bottom w:val="single" w:sz="4" w:space="0" w:color="auto"/>
              <w:right w:val="single" w:sz="4" w:space="0" w:color="auto"/>
            </w:tcBorders>
            <w:shd w:val="clear" w:color="000000" w:fill="FFFFFF"/>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25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240</w:t>
            </w:r>
          </w:p>
        </w:tc>
        <w:tc>
          <w:tcPr>
            <w:tcW w:w="1183" w:type="dxa"/>
            <w:tcBorders>
              <w:top w:val="nil"/>
              <w:left w:val="single" w:sz="4" w:space="0" w:color="auto"/>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5703,791</w:t>
            </w:r>
          </w:p>
        </w:tc>
        <w:tc>
          <w:tcPr>
            <w:tcW w:w="1275"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4,230</w:t>
            </w:r>
          </w:p>
        </w:tc>
        <w:tc>
          <w:tcPr>
            <w:tcW w:w="993"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5570,096</w:t>
            </w:r>
          </w:p>
        </w:tc>
        <w:tc>
          <w:tcPr>
            <w:tcW w:w="1275"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25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Социальное обеспечение и иные выплаты населению</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300</w:t>
            </w:r>
          </w:p>
        </w:tc>
        <w:tc>
          <w:tcPr>
            <w:tcW w:w="1183" w:type="dxa"/>
            <w:tcBorders>
              <w:top w:val="nil"/>
              <w:left w:val="nil"/>
              <w:bottom w:val="single" w:sz="4" w:space="0" w:color="000000"/>
              <w:right w:val="single" w:sz="4" w:space="0" w:color="000000"/>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140,544</w:t>
            </w:r>
          </w:p>
        </w:tc>
        <w:tc>
          <w:tcPr>
            <w:tcW w:w="1275" w:type="dxa"/>
            <w:tcBorders>
              <w:top w:val="nil"/>
              <w:left w:val="nil"/>
              <w:bottom w:val="single" w:sz="4" w:space="0" w:color="000000"/>
              <w:right w:val="nil"/>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c>
          <w:tcPr>
            <w:tcW w:w="993" w:type="dxa"/>
            <w:tcBorders>
              <w:top w:val="nil"/>
              <w:left w:val="nil"/>
              <w:bottom w:val="single" w:sz="4" w:space="0" w:color="000000"/>
              <w:right w:val="single" w:sz="4" w:space="0" w:color="000000"/>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140,544</w:t>
            </w:r>
          </w:p>
        </w:tc>
        <w:tc>
          <w:tcPr>
            <w:tcW w:w="1275" w:type="dxa"/>
            <w:tcBorders>
              <w:top w:val="nil"/>
              <w:left w:val="nil"/>
              <w:bottom w:val="single" w:sz="4" w:space="0" w:color="000000"/>
              <w:right w:val="nil"/>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25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Публичные нормативные социальные выплаты гражданам</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310</w:t>
            </w:r>
          </w:p>
        </w:tc>
        <w:tc>
          <w:tcPr>
            <w:tcW w:w="1183" w:type="dxa"/>
            <w:tcBorders>
              <w:top w:val="nil"/>
              <w:left w:val="nil"/>
              <w:bottom w:val="single" w:sz="4" w:space="0" w:color="000000"/>
              <w:right w:val="single" w:sz="4" w:space="0" w:color="000000"/>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140,544</w:t>
            </w:r>
          </w:p>
        </w:tc>
        <w:tc>
          <w:tcPr>
            <w:tcW w:w="1275" w:type="dxa"/>
            <w:tcBorders>
              <w:top w:val="nil"/>
              <w:left w:val="nil"/>
              <w:bottom w:val="single" w:sz="4" w:space="0" w:color="000000"/>
              <w:right w:val="nil"/>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c>
          <w:tcPr>
            <w:tcW w:w="993" w:type="dxa"/>
            <w:tcBorders>
              <w:top w:val="nil"/>
              <w:left w:val="nil"/>
              <w:bottom w:val="single" w:sz="4" w:space="0" w:color="000000"/>
              <w:right w:val="single" w:sz="4" w:space="0" w:color="000000"/>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140,544</w:t>
            </w:r>
          </w:p>
        </w:tc>
        <w:tc>
          <w:tcPr>
            <w:tcW w:w="1275" w:type="dxa"/>
            <w:tcBorders>
              <w:top w:val="nil"/>
              <w:left w:val="nil"/>
              <w:bottom w:val="single" w:sz="4" w:space="0" w:color="000000"/>
              <w:right w:val="nil"/>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25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Межбюджетные трансферты</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500</w:t>
            </w:r>
          </w:p>
        </w:tc>
        <w:tc>
          <w:tcPr>
            <w:tcW w:w="1183" w:type="dxa"/>
            <w:tcBorders>
              <w:top w:val="nil"/>
              <w:left w:val="single" w:sz="4" w:space="0" w:color="auto"/>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453,576</w:t>
            </w:r>
          </w:p>
        </w:tc>
        <w:tc>
          <w:tcPr>
            <w:tcW w:w="1275" w:type="dxa"/>
            <w:tcBorders>
              <w:top w:val="nil"/>
              <w:left w:val="nil"/>
              <w:bottom w:val="single" w:sz="4" w:space="0" w:color="auto"/>
              <w:right w:val="single" w:sz="4" w:space="0" w:color="auto"/>
            </w:tcBorders>
            <w:shd w:val="clear" w:color="000000" w:fill="FFFFFF"/>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c>
          <w:tcPr>
            <w:tcW w:w="993"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453,576</w:t>
            </w:r>
          </w:p>
        </w:tc>
        <w:tc>
          <w:tcPr>
            <w:tcW w:w="1275" w:type="dxa"/>
            <w:tcBorders>
              <w:top w:val="nil"/>
              <w:left w:val="nil"/>
              <w:bottom w:val="single" w:sz="4" w:space="0" w:color="auto"/>
              <w:right w:val="single" w:sz="4" w:space="0" w:color="auto"/>
            </w:tcBorders>
            <w:shd w:val="clear" w:color="000000" w:fill="FFFFFF"/>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25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Иные межбюджетные трансферты</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540</w:t>
            </w:r>
          </w:p>
        </w:tc>
        <w:tc>
          <w:tcPr>
            <w:tcW w:w="1183" w:type="dxa"/>
            <w:tcBorders>
              <w:top w:val="nil"/>
              <w:left w:val="single" w:sz="4" w:space="0" w:color="auto"/>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453,576</w:t>
            </w:r>
          </w:p>
        </w:tc>
        <w:tc>
          <w:tcPr>
            <w:tcW w:w="1275"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c>
          <w:tcPr>
            <w:tcW w:w="993"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453,576</w:t>
            </w:r>
          </w:p>
        </w:tc>
        <w:tc>
          <w:tcPr>
            <w:tcW w:w="1275"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25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Иные бюджетные ассигнования</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800</w:t>
            </w:r>
          </w:p>
        </w:tc>
        <w:tc>
          <w:tcPr>
            <w:tcW w:w="1183" w:type="dxa"/>
            <w:tcBorders>
              <w:top w:val="nil"/>
              <w:left w:val="nil"/>
              <w:bottom w:val="single" w:sz="4" w:space="0" w:color="000000"/>
              <w:right w:val="single" w:sz="4" w:space="0" w:color="000000"/>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27,269</w:t>
            </w:r>
          </w:p>
        </w:tc>
        <w:tc>
          <w:tcPr>
            <w:tcW w:w="1275" w:type="dxa"/>
            <w:tcBorders>
              <w:top w:val="nil"/>
              <w:left w:val="nil"/>
              <w:bottom w:val="single" w:sz="4" w:space="0" w:color="000000"/>
              <w:right w:val="single" w:sz="4" w:space="0" w:color="000000"/>
            </w:tcBorders>
            <w:shd w:val="clear" w:color="000000" w:fill="FFFFFF"/>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c>
          <w:tcPr>
            <w:tcW w:w="993" w:type="dxa"/>
            <w:tcBorders>
              <w:top w:val="nil"/>
              <w:left w:val="nil"/>
              <w:bottom w:val="single" w:sz="4" w:space="0" w:color="000000"/>
              <w:right w:val="single" w:sz="4" w:space="0" w:color="000000"/>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27,269</w:t>
            </w:r>
          </w:p>
        </w:tc>
        <w:tc>
          <w:tcPr>
            <w:tcW w:w="1275" w:type="dxa"/>
            <w:tcBorders>
              <w:top w:val="nil"/>
              <w:left w:val="nil"/>
              <w:bottom w:val="single" w:sz="4" w:space="0" w:color="000000"/>
              <w:right w:val="single" w:sz="4" w:space="0" w:color="000000"/>
            </w:tcBorders>
            <w:shd w:val="clear" w:color="000000" w:fill="FFFFFF"/>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25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Уплата налогов, сборов и иных платежей</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3000000000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sz w:val="16"/>
                <w:szCs w:val="16"/>
              </w:rPr>
            </w:pPr>
            <w:r w:rsidRPr="006971C9">
              <w:rPr>
                <w:rFonts w:ascii="Times New Roman" w:hAnsi="Times New Roman" w:cs="Times New Roman"/>
                <w:sz w:val="16"/>
                <w:szCs w:val="16"/>
              </w:rPr>
              <w:t>850</w:t>
            </w:r>
          </w:p>
        </w:tc>
        <w:tc>
          <w:tcPr>
            <w:tcW w:w="1183" w:type="dxa"/>
            <w:tcBorders>
              <w:top w:val="nil"/>
              <w:left w:val="nil"/>
              <w:bottom w:val="single" w:sz="4" w:space="0" w:color="000000"/>
              <w:right w:val="single" w:sz="4" w:space="0" w:color="000000"/>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27,269</w:t>
            </w:r>
          </w:p>
        </w:tc>
        <w:tc>
          <w:tcPr>
            <w:tcW w:w="1275" w:type="dxa"/>
            <w:tcBorders>
              <w:top w:val="nil"/>
              <w:left w:val="nil"/>
              <w:bottom w:val="single" w:sz="4" w:space="0" w:color="000000"/>
              <w:right w:val="single" w:sz="4" w:space="0" w:color="000000"/>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c>
          <w:tcPr>
            <w:tcW w:w="993" w:type="dxa"/>
            <w:tcBorders>
              <w:top w:val="nil"/>
              <w:left w:val="nil"/>
              <w:bottom w:val="single" w:sz="4" w:space="0" w:color="000000"/>
              <w:right w:val="single" w:sz="4" w:space="0" w:color="000000"/>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27,269</w:t>
            </w:r>
          </w:p>
        </w:tc>
        <w:tc>
          <w:tcPr>
            <w:tcW w:w="1275" w:type="dxa"/>
            <w:tcBorders>
              <w:top w:val="nil"/>
              <w:left w:val="nil"/>
              <w:bottom w:val="single" w:sz="4" w:space="0" w:color="000000"/>
              <w:right w:val="single" w:sz="4" w:space="0" w:color="000000"/>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39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b/>
                <w:bCs/>
                <w:color w:val="000000"/>
                <w:sz w:val="16"/>
                <w:szCs w:val="16"/>
              </w:rPr>
            </w:pPr>
            <w:bookmarkStart w:id="0" w:name="_GoBack"/>
            <w:bookmarkEnd w:id="0"/>
            <w:proofErr w:type="spellStart"/>
            <w:r w:rsidRPr="006971C9">
              <w:rPr>
                <w:rFonts w:ascii="Times New Roman" w:hAnsi="Times New Roman" w:cs="Times New Roman"/>
                <w:b/>
                <w:bCs/>
                <w:color w:val="000000"/>
                <w:sz w:val="16"/>
                <w:szCs w:val="16"/>
              </w:rPr>
              <w:t>Непрограммные</w:t>
            </w:r>
            <w:proofErr w:type="spellEnd"/>
            <w:r w:rsidRPr="006971C9">
              <w:rPr>
                <w:rFonts w:ascii="Times New Roman" w:hAnsi="Times New Roman" w:cs="Times New Roman"/>
                <w:b/>
                <w:bCs/>
                <w:color w:val="000000"/>
                <w:sz w:val="16"/>
                <w:szCs w:val="16"/>
              </w:rPr>
              <w:t xml:space="preserve"> направления расходов местного бюджета</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b/>
                <w:bCs/>
                <w:color w:val="000000"/>
                <w:sz w:val="16"/>
                <w:szCs w:val="16"/>
              </w:rPr>
            </w:pPr>
            <w:r w:rsidRPr="006971C9">
              <w:rPr>
                <w:rFonts w:ascii="Times New Roman" w:hAnsi="Times New Roman" w:cs="Times New Roman"/>
                <w:b/>
                <w:bCs/>
                <w:color w:val="000000"/>
                <w:sz w:val="16"/>
                <w:szCs w:val="16"/>
              </w:rPr>
              <w:t>90 0 00 00000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b/>
                <w:bCs/>
                <w:color w:val="000000"/>
                <w:sz w:val="16"/>
                <w:szCs w:val="16"/>
              </w:rPr>
            </w:pPr>
            <w:r w:rsidRPr="006971C9">
              <w:rPr>
                <w:rFonts w:ascii="Times New Roman" w:hAnsi="Times New Roman" w:cs="Times New Roman"/>
                <w:b/>
                <w:bCs/>
                <w:color w:val="000000"/>
                <w:sz w:val="16"/>
                <w:szCs w:val="16"/>
              </w:rPr>
              <w:t>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b/>
                <w:bCs/>
                <w:sz w:val="16"/>
                <w:szCs w:val="16"/>
              </w:rPr>
            </w:pPr>
          </w:p>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50,000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0,000</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50,000</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0,000</w:t>
            </w:r>
          </w:p>
        </w:tc>
      </w:tr>
      <w:tr w:rsidR="00B206D2" w:rsidRPr="006971C9" w:rsidTr="006971C9">
        <w:trPr>
          <w:trHeight w:val="76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color w:val="000000"/>
                <w:sz w:val="16"/>
                <w:szCs w:val="16"/>
              </w:rPr>
            </w:pPr>
            <w:proofErr w:type="spellStart"/>
            <w:r w:rsidRPr="006971C9">
              <w:rPr>
                <w:rFonts w:ascii="Times New Roman" w:hAnsi="Times New Roman" w:cs="Times New Roman"/>
                <w:color w:val="000000"/>
                <w:sz w:val="16"/>
                <w:szCs w:val="16"/>
              </w:rPr>
              <w:lastRenderedPageBreak/>
              <w:t>Непрограммные</w:t>
            </w:r>
            <w:proofErr w:type="spellEnd"/>
            <w:r w:rsidRPr="006971C9">
              <w:rPr>
                <w:rFonts w:ascii="Times New Roman" w:hAnsi="Times New Roman" w:cs="Times New Roman"/>
                <w:color w:val="000000"/>
                <w:sz w:val="16"/>
                <w:szCs w:val="16"/>
              </w:rPr>
              <w:t xml:space="preserve">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и межбюджетных отношений</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color w:val="000000"/>
                <w:sz w:val="16"/>
                <w:szCs w:val="16"/>
              </w:rPr>
            </w:pPr>
            <w:r w:rsidRPr="006971C9">
              <w:rPr>
                <w:rFonts w:ascii="Times New Roman" w:hAnsi="Times New Roman" w:cs="Times New Roman"/>
                <w:color w:val="000000"/>
                <w:sz w:val="16"/>
                <w:szCs w:val="16"/>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color w:val="000000"/>
                <w:sz w:val="16"/>
                <w:szCs w:val="16"/>
              </w:rPr>
            </w:pPr>
            <w:r w:rsidRPr="006971C9">
              <w:rPr>
                <w:rFonts w:ascii="Times New Roman" w:hAnsi="Times New Roman" w:cs="Times New Roman"/>
                <w:color w:val="000000"/>
                <w:sz w:val="16"/>
                <w:szCs w:val="16"/>
              </w:rPr>
              <w:t> </w:t>
            </w:r>
          </w:p>
        </w:tc>
        <w:tc>
          <w:tcPr>
            <w:tcW w:w="1183" w:type="dxa"/>
            <w:tcBorders>
              <w:top w:val="nil"/>
              <w:left w:val="single" w:sz="4" w:space="0" w:color="auto"/>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50,000</w:t>
            </w:r>
          </w:p>
        </w:tc>
        <w:tc>
          <w:tcPr>
            <w:tcW w:w="1275" w:type="dxa"/>
            <w:tcBorders>
              <w:top w:val="nil"/>
              <w:left w:val="nil"/>
              <w:bottom w:val="single" w:sz="4" w:space="0" w:color="auto"/>
              <w:right w:val="single" w:sz="4" w:space="0" w:color="auto"/>
            </w:tcBorders>
            <w:shd w:val="clear" w:color="000000" w:fill="FFFFFF"/>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c>
          <w:tcPr>
            <w:tcW w:w="993"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50,000</w:t>
            </w:r>
          </w:p>
        </w:tc>
        <w:tc>
          <w:tcPr>
            <w:tcW w:w="1275" w:type="dxa"/>
            <w:tcBorders>
              <w:top w:val="nil"/>
              <w:left w:val="nil"/>
              <w:bottom w:val="single" w:sz="4" w:space="0" w:color="auto"/>
              <w:right w:val="single" w:sz="4" w:space="0" w:color="auto"/>
            </w:tcBorders>
            <w:shd w:val="clear" w:color="000000" w:fill="FFFFFF"/>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28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color w:val="000000"/>
                <w:sz w:val="16"/>
                <w:szCs w:val="16"/>
              </w:rPr>
            </w:pPr>
            <w:r w:rsidRPr="006971C9">
              <w:rPr>
                <w:rFonts w:ascii="Times New Roman" w:hAnsi="Times New Roman" w:cs="Times New Roman"/>
                <w:color w:val="000000"/>
                <w:sz w:val="16"/>
                <w:szCs w:val="16"/>
              </w:rPr>
              <w:t>Иные бюджетные ассигнования</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color w:val="000000"/>
                <w:sz w:val="16"/>
                <w:szCs w:val="16"/>
              </w:rPr>
            </w:pPr>
            <w:r w:rsidRPr="006971C9">
              <w:rPr>
                <w:rFonts w:ascii="Times New Roman" w:hAnsi="Times New Roman" w:cs="Times New Roman"/>
                <w:color w:val="000000"/>
                <w:sz w:val="16"/>
                <w:szCs w:val="16"/>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color w:val="000000"/>
                <w:sz w:val="16"/>
                <w:szCs w:val="16"/>
              </w:rPr>
            </w:pPr>
            <w:r w:rsidRPr="006971C9">
              <w:rPr>
                <w:rFonts w:ascii="Times New Roman" w:hAnsi="Times New Roman" w:cs="Times New Roman"/>
                <w:color w:val="000000"/>
                <w:sz w:val="16"/>
                <w:szCs w:val="16"/>
              </w:rPr>
              <w:t>800</w:t>
            </w:r>
          </w:p>
        </w:tc>
        <w:tc>
          <w:tcPr>
            <w:tcW w:w="1183" w:type="dxa"/>
            <w:tcBorders>
              <w:top w:val="nil"/>
              <w:left w:val="single" w:sz="4" w:space="0" w:color="auto"/>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50,000</w:t>
            </w:r>
          </w:p>
        </w:tc>
        <w:tc>
          <w:tcPr>
            <w:tcW w:w="1275" w:type="dxa"/>
            <w:tcBorders>
              <w:top w:val="nil"/>
              <w:left w:val="nil"/>
              <w:bottom w:val="single" w:sz="4" w:space="0" w:color="auto"/>
              <w:right w:val="single" w:sz="4" w:space="0" w:color="auto"/>
            </w:tcBorders>
            <w:shd w:val="clear" w:color="000000" w:fill="FFFFFF"/>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c>
          <w:tcPr>
            <w:tcW w:w="993"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50,000</w:t>
            </w:r>
          </w:p>
        </w:tc>
        <w:tc>
          <w:tcPr>
            <w:tcW w:w="1275" w:type="dxa"/>
            <w:tcBorders>
              <w:top w:val="nil"/>
              <w:left w:val="nil"/>
              <w:bottom w:val="single" w:sz="4" w:space="0" w:color="auto"/>
              <w:right w:val="single" w:sz="4" w:space="0" w:color="auto"/>
            </w:tcBorders>
            <w:shd w:val="clear" w:color="000000" w:fill="FFFFFF"/>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240"/>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color w:val="000000"/>
                <w:sz w:val="16"/>
                <w:szCs w:val="16"/>
              </w:rPr>
            </w:pPr>
            <w:r w:rsidRPr="006971C9">
              <w:rPr>
                <w:rFonts w:ascii="Times New Roman" w:hAnsi="Times New Roman" w:cs="Times New Roman"/>
                <w:color w:val="000000"/>
                <w:sz w:val="16"/>
                <w:szCs w:val="16"/>
              </w:rPr>
              <w:t>Резервные средства</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color w:val="000000"/>
                <w:sz w:val="16"/>
                <w:szCs w:val="16"/>
              </w:rPr>
            </w:pPr>
            <w:r w:rsidRPr="006971C9">
              <w:rPr>
                <w:rFonts w:ascii="Times New Roman" w:hAnsi="Times New Roman" w:cs="Times New Roman"/>
                <w:color w:val="000000"/>
                <w:sz w:val="16"/>
                <w:szCs w:val="16"/>
              </w:rPr>
              <w:t>90 1 00 00000</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color w:val="000000"/>
                <w:sz w:val="16"/>
                <w:szCs w:val="16"/>
              </w:rPr>
            </w:pPr>
            <w:r w:rsidRPr="006971C9">
              <w:rPr>
                <w:rFonts w:ascii="Times New Roman" w:hAnsi="Times New Roman" w:cs="Times New Roman"/>
                <w:color w:val="000000"/>
                <w:sz w:val="16"/>
                <w:szCs w:val="16"/>
              </w:rPr>
              <w:t>870</w:t>
            </w:r>
          </w:p>
        </w:tc>
        <w:tc>
          <w:tcPr>
            <w:tcW w:w="1183" w:type="dxa"/>
            <w:tcBorders>
              <w:top w:val="nil"/>
              <w:left w:val="single" w:sz="4" w:space="0" w:color="auto"/>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50,000</w:t>
            </w:r>
          </w:p>
        </w:tc>
        <w:tc>
          <w:tcPr>
            <w:tcW w:w="1275" w:type="dxa"/>
            <w:tcBorders>
              <w:top w:val="nil"/>
              <w:left w:val="nil"/>
              <w:bottom w:val="single" w:sz="4" w:space="0" w:color="auto"/>
              <w:right w:val="single" w:sz="4" w:space="0" w:color="auto"/>
            </w:tcBorders>
            <w:shd w:val="clear" w:color="000000" w:fill="FFFFFF"/>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c>
          <w:tcPr>
            <w:tcW w:w="993"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50,000</w:t>
            </w:r>
          </w:p>
        </w:tc>
        <w:tc>
          <w:tcPr>
            <w:tcW w:w="1275" w:type="dxa"/>
            <w:tcBorders>
              <w:top w:val="nil"/>
              <w:left w:val="nil"/>
              <w:bottom w:val="single" w:sz="4" w:space="0" w:color="auto"/>
              <w:right w:val="single" w:sz="4" w:space="0" w:color="auto"/>
            </w:tcBorders>
            <w:shd w:val="clear" w:color="000000" w:fill="FFFFFF"/>
            <w:noWrap/>
            <w:vAlign w:val="bottom"/>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25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center"/>
              <w:rPr>
                <w:rFonts w:ascii="Times New Roman" w:hAnsi="Times New Roman" w:cs="Times New Roman"/>
                <w:b/>
                <w:bCs/>
                <w:color w:val="000000"/>
                <w:sz w:val="16"/>
                <w:szCs w:val="16"/>
              </w:rPr>
            </w:pPr>
            <w:r w:rsidRPr="006971C9">
              <w:rPr>
                <w:rFonts w:ascii="Times New Roman" w:hAnsi="Times New Roman" w:cs="Times New Roman"/>
                <w:b/>
                <w:bCs/>
                <w:color w:val="000000"/>
                <w:sz w:val="16"/>
                <w:szCs w:val="16"/>
              </w:rPr>
              <w:t>Условно утвержденные расходы</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color w:val="000000"/>
                <w:sz w:val="16"/>
                <w:szCs w:val="16"/>
              </w:rPr>
            </w:pPr>
            <w:r w:rsidRPr="006971C9">
              <w:rPr>
                <w:rFonts w:ascii="Times New Roman" w:hAnsi="Times New Roman" w:cs="Times New Roman"/>
                <w:color w:val="000000"/>
                <w:sz w:val="16"/>
                <w:szCs w:val="16"/>
              </w:rPr>
              <w:t> </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rPr>
                <w:rFonts w:ascii="Times New Roman" w:hAnsi="Times New Roman" w:cs="Times New Roman"/>
                <w:color w:val="000000"/>
                <w:sz w:val="16"/>
                <w:szCs w:val="16"/>
              </w:rPr>
            </w:pPr>
            <w:r w:rsidRPr="006971C9">
              <w:rPr>
                <w:rFonts w:ascii="Times New Roman" w:hAnsi="Times New Roman" w:cs="Times New Roman"/>
                <w:color w:val="000000"/>
                <w:sz w:val="16"/>
                <w:szCs w:val="16"/>
              </w:rPr>
              <w:t> </w:t>
            </w:r>
          </w:p>
        </w:tc>
        <w:tc>
          <w:tcPr>
            <w:tcW w:w="11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287,365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584,331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206D2" w:rsidRPr="006971C9" w:rsidRDefault="00B206D2" w:rsidP="006971C9">
            <w:pPr>
              <w:spacing w:after="0" w:line="240" w:lineRule="atLeast"/>
              <w:jc w:val="right"/>
              <w:rPr>
                <w:rFonts w:ascii="Times New Roman" w:hAnsi="Times New Roman" w:cs="Times New Roman"/>
                <w:sz w:val="16"/>
                <w:szCs w:val="16"/>
              </w:rPr>
            </w:pPr>
            <w:r w:rsidRPr="006971C9">
              <w:rPr>
                <w:rFonts w:ascii="Times New Roman" w:hAnsi="Times New Roman" w:cs="Times New Roman"/>
                <w:sz w:val="16"/>
                <w:szCs w:val="16"/>
              </w:rPr>
              <w:t>0,000</w:t>
            </w:r>
          </w:p>
        </w:tc>
      </w:tr>
      <w:tr w:rsidR="00B206D2" w:rsidRPr="006971C9" w:rsidTr="006971C9">
        <w:trPr>
          <w:trHeight w:val="255"/>
        </w:trPr>
        <w:tc>
          <w:tcPr>
            <w:tcW w:w="3685" w:type="dxa"/>
            <w:tcBorders>
              <w:top w:val="nil"/>
              <w:left w:val="single" w:sz="4" w:space="0" w:color="auto"/>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center"/>
              <w:rPr>
                <w:rFonts w:ascii="Times New Roman" w:hAnsi="Times New Roman" w:cs="Times New Roman"/>
                <w:b/>
                <w:bCs/>
                <w:sz w:val="16"/>
                <w:szCs w:val="16"/>
              </w:rPr>
            </w:pPr>
            <w:r w:rsidRPr="006971C9">
              <w:rPr>
                <w:rFonts w:ascii="Times New Roman" w:hAnsi="Times New Roman" w:cs="Times New Roman"/>
                <w:b/>
                <w:bCs/>
                <w:sz w:val="16"/>
                <w:szCs w:val="16"/>
              </w:rPr>
              <w:t>Всего</w:t>
            </w:r>
          </w:p>
        </w:tc>
        <w:tc>
          <w:tcPr>
            <w:tcW w:w="1439"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center"/>
              <w:rPr>
                <w:rFonts w:ascii="Times New Roman" w:hAnsi="Times New Roman" w:cs="Times New Roman"/>
                <w:b/>
                <w:bCs/>
                <w:sz w:val="16"/>
                <w:szCs w:val="16"/>
              </w:rPr>
            </w:pPr>
            <w:r w:rsidRPr="006971C9">
              <w:rPr>
                <w:rFonts w:ascii="Times New Roman" w:hAnsi="Times New Roman" w:cs="Times New Roman"/>
                <w:b/>
                <w:bCs/>
                <w:sz w:val="16"/>
                <w:szCs w:val="16"/>
              </w:rPr>
              <w:t> </w:t>
            </w:r>
          </w:p>
        </w:tc>
        <w:tc>
          <w:tcPr>
            <w:tcW w:w="640" w:type="dxa"/>
            <w:tcBorders>
              <w:top w:val="nil"/>
              <w:left w:val="nil"/>
              <w:bottom w:val="single" w:sz="4" w:space="0" w:color="auto"/>
              <w:right w:val="single" w:sz="4" w:space="0" w:color="auto"/>
            </w:tcBorders>
            <w:shd w:val="clear" w:color="000000" w:fill="FFFFFF"/>
            <w:vAlign w:val="bottom"/>
            <w:hideMark/>
          </w:tcPr>
          <w:p w:rsidR="00B206D2" w:rsidRPr="006971C9" w:rsidRDefault="00B206D2" w:rsidP="006971C9">
            <w:pPr>
              <w:spacing w:after="0" w:line="240" w:lineRule="atLeast"/>
              <w:jc w:val="center"/>
              <w:rPr>
                <w:rFonts w:ascii="Times New Roman" w:hAnsi="Times New Roman" w:cs="Times New Roman"/>
                <w:b/>
                <w:bCs/>
                <w:sz w:val="16"/>
                <w:szCs w:val="16"/>
              </w:rPr>
            </w:pPr>
            <w:r w:rsidRPr="006971C9">
              <w:rPr>
                <w:rFonts w:ascii="Times New Roman" w:hAnsi="Times New Roman" w:cs="Times New Roman"/>
                <w:b/>
                <w:bCs/>
                <w:sz w:val="16"/>
                <w:szCs w:val="16"/>
              </w:rPr>
              <w:t> </w:t>
            </w:r>
          </w:p>
        </w:tc>
        <w:tc>
          <w:tcPr>
            <w:tcW w:w="1183" w:type="dxa"/>
            <w:tcBorders>
              <w:top w:val="nil"/>
              <w:left w:val="single" w:sz="4" w:space="0" w:color="auto"/>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11619,072</w:t>
            </w:r>
          </w:p>
        </w:tc>
        <w:tc>
          <w:tcPr>
            <w:tcW w:w="1275"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124,480</w:t>
            </w:r>
          </w:p>
        </w:tc>
        <w:tc>
          <w:tcPr>
            <w:tcW w:w="993" w:type="dxa"/>
            <w:tcBorders>
              <w:top w:val="nil"/>
              <w:left w:val="nil"/>
              <w:bottom w:val="single" w:sz="4" w:space="0" w:color="auto"/>
              <w:right w:val="single" w:sz="4" w:space="0" w:color="auto"/>
            </w:tcBorders>
            <w:shd w:val="clear" w:color="auto" w:fill="auto"/>
            <w:noWrap/>
            <w:vAlign w:val="bottom"/>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11686,616</w:t>
            </w:r>
          </w:p>
        </w:tc>
        <w:tc>
          <w:tcPr>
            <w:tcW w:w="1275" w:type="dxa"/>
            <w:tcBorders>
              <w:top w:val="nil"/>
              <w:left w:val="nil"/>
              <w:bottom w:val="single" w:sz="4" w:space="0" w:color="auto"/>
              <w:right w:val="single" w:sz="4" w:space="0" w:color="auto"/>
            </w:tcBorders>
            <w:shd w:val="clear" w:color="auto" w:fill="auto"/>
            <w:noWrap/>
            <w:vAlign w:val="bottom"/>
            <w:hideMark/>
          </w:tcPr>
          <w:p w:rsidR="00B206D2" w:rsidRPr="006971C9" w:rsidRDefault="00B206D2" w:rsidP="006971C9">
            <w:pPr>
              <w:spacing w:after="0" w:line="240" w:lineRule="atLeast"/>
              <w:jc w:val="right"/>
              <w:rPr>
                <w:rFonts w:ascii="Times New Roman" w:hAnsi="Times New Roman" w:cs="Times New Roman"/>
                <w:b/>
                <w:bCs/>
                <w:sz w:val="16"/>
                <w:szCs w:val="16"/>
              </w:rPr>
            </w:pPr>
            <w:r w:rsidRPr="006971C9">
              <w:rPr>
                <w:rFonts w:ascii="Times New Roman" w:hAnsi="Times New Roman" w:cs="Times New Roman"/>
                <w:b/>
                <w:bCs/>
                <w:sz w:val="16"/>
                <w:szCs w:val="16"/>
              </w:rPr>
              <w:t>0,000</w:t>
            </w:r>
          </w:p>
        </w:tc>
      </w:tr>
    </w:tbl>
    <w:p w:rsidR="00B206D2" w:rsidRPr="002624AD" w:rsidRDefault="00B206D2" w:rsidP="00B206D2">
      <w:pPr>
        <w:rPr>
          <w:sz w:val="28"/>
          <w:szCs w:val="28"/>
        </w:rPr>
      </w:pPr>
    </w:p>
    <w:p w:rsidR="00B66D2D" w:rsidRPr="008B56DC" w:rsidRDefault="00A53C9D" w:rsidP="006971C9">
      <w:pPr>
        <w:tabs>
          <w:tab w:val="left" w:pos="4125"/>
        </w:tabs>
        <w:spacing w:line="240" w:lineRule="auto"/>
        <w:jc w:val="center"/>
        <w:rPr>
          <w:rFonts w:ascii="Times New Roman" w:hAnsi="Times New Roman" w:cs="Times New Roman"/>
          <w:sz w:val="20"/>
          <w:szCs w:val="20"/>
          <w:vertAlign w:val="superscript"/>
        </w:rPr>
      </w:pPr>
      <w:proofErr w:type="gramStart"/>
      <w:r w:rsidRPr="00B66D2D">
        <w:rPr>
          <w:rFonts w:ascii="Times New Roman" w:hAnsi="Times New Roman" w:cs="Times New Roman"/>
          <w:b/>
          <w:sz w:val="16"/>
          <w:szCs w:val="16"/>
        </w:rPr>
        <w:t>Постановление Администрации сельского поселения Борискино-Игар муниципального района Кля</w:t>
      </w:r>
      <w:r>
        <w:rPr>
          <w:rFonts w:ascii="Times New Roman" w:hAnsi="Times New Roman" w:cs="Times New Roman"/>
          <w:b/>
          <w:sz w:val="16"/>
          <w:szCs w:val="16"/>
        </w:rPr>
        <w:t>влинский Самарской области от 14</w:t>
      </w:r>
      <w:r w:rsidRPr="00B66D2D">
        <w:rPr>
          <w:rFonts w:ascii="Times New Roman" w:hAnsi="Times New Roman" w:cs="Times New Roman"/>
          <w:b/>
          <w:sz w:val="16"/>
          <w:szCs w:val="16"/>
        </w:rPr>
        <w:t>.11.2023г. № 5</w:t>
      </w:r>
      <w:r>
        <w:rPr>
          <w:rFonts w:ascii="Times New Roman" w:hAnsi="Times New Roman" w:cs="Times New Roman"/>
          <w:b/>
          <w:sz w:val="16"/>
          <w:szCs w:val="16"/>
        </w:rPr>
        <w:t>7 «О внесении изменений в Постановление Главы сельского поселения Борискино-Игар муниципального района Клявлинский Самарской области от 09.01.2018г. № 1 «Об утверждении муниципальной программы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2018-2026 годы»</w:t>
      </w:r>
      <w:proofErr w:type="gramEnd"/>
    </w:p>
    <w:p w:rsidR="008B56DC" w:rsidRPr="008B56DC" w:rsidRDefault="008B56DC" w:rsidP="008B56DC">
      <w:pPr>
        <w:autoSpaceDE w:val="0"/>
        <w:autoSpaceDN w:val="0"/>
        <w:adjustRightInd w:val="0"/>
        <w:spacing w:after="0" w:line="240" w:lineRule="atLeast"/>
        <w:jc w:val="both"/>
        <w:rPr>
          <w:rFonts w:ascii="Times New Roman" w:hAnsi="Times New Roman"/>
          <w:sz w:val="16"/>
          <w:szCs w:val="16"/>
        </w:rPr>
      </w:pPr>
      <w:r w:rsidRPr="008B56DC">
        <w:rPr>
          <w:rFonts w:ascii="Times New Roman" w:hAnsi="Times New Roman"/>
          <w:sz w:val="16"/>
          <w:szCs w:val="16"/>
        </w:rPr>
        <w:t xml:space="preserve">     </w:t>
      </w:r>
      <w:proofErr w:type="gramStart"/>
      <w:r w:rsidRPr="008B56DC">
        <w:rPr>
          <w:rFonts w:ascii="Times New Roman" w:hAnsi="Times New Roman"/>
          <w:sz w:val="16"/>
          <w:szCs w:val="16"/>
        </w:rPr>
        <w:t xml:space="preserve">В целях создания условий для развития, совершенствования и повышения эффективности деятельности органов местного самоуправления в решении вопросов местного значения, в соответствии с </w:t>
      </w:r>
      <w:hyperlink r:id="rId12" w:history="1">
        <w:r w:rsidRPr="008B56DC">
          <w:rPr>
            <w:rFonts w:ascii="Times New Roman" w:hAnsi="Times New Roman"/>
            <w:sz w:val="16"/>
            <w:szCs w:val="16"/>
          </w:rPr>
          <w:t>постановлением</w:t>
        </w:r>
      </w:hyperlink>
      <w:r w:rsidRPr="008B56DC">
        <w:rPr>
          <w:rFonts w:ascii="Times New Roman" w:hAnsi="Times New Roman"/>
          <w:sz w:val="16"/>
          <w:szCs w:val="16"/>
        </w:rPr>
        <w:t xml:space="preserve"> Администрации сельского поселения Борискино-Игар муниципального района Клявлинский Самарской области от  16</w:t>
      </w:r>
      <w:r w:rsidRPr="008B56DC">
        <w:rPr>
          <w:rFonts w:ascii="Times New Roman" w:hAnsi="Times New Roman"/>
          <w:bCs/>
          <w:spacing w:val="-1"/>
          <w:sz w:val="16"/>
          <w:szCs w:val="16"/>
        </w:rPr>
        <w:t>.06.2015 г. № 8  «</w:t>
      </w:r>
      <w:r w:rsidRPr="008B56DC">
        <w:rPr>
          <w:rFonts w:ascii="Times New Roman" w:hAnsi="Times New Roman"/>
          <w:sz w:val="16"/>
          <w:szCs w:val="16"/>
        </w:rPr>
        <w:t xml:space="preserve">Об утверждении порядка принятия решений  о разработке, формирования и реализации,  оценки эффективности муниципальных программ сельского поселения Борискино-Игар муниципального района Клявлинский», </w:t>
      </w:r>
      <w:hyperlink r:id="rId13" w:history="1">
        <w:r w:rsidRPr="008B56DC">
          <w:rPr>
            <w:rFonts w:ascii="Times New Roman" w:hAnsi="Times New Roman"/>
            <w:sz w:val="16"/>
            <w:szCs w:val="16"/>
          </w:rPr>
          <w:t>Уставом</w:t>
        </w:r>
      </w:hyperlink>
      <w:r w:rsidRPr="008B56DC">
        <w:rPr>
          <w:rFonts w:ascii="Times New Roman" w:hAnsi="Times New Roman"/>
          <w:sz w:val="16"/>
          <w:szCs w:val="16"/>
        </w:rPr>
        <w:t xml:space="preserve"> сельского поселения Борискино-Игар</w:t>
      </w:r>
      <w:proofErr w:type="gramEnd"/>
      <w:r w:rsidRPr="008B56DC">
        <w:rPr>
          <w:rFonts w:ascii="Times New Roman" w:hAnsi="Times New Roman"/>
          <w:sz w:val="16"/>
          <w:szCs w:val="16"/>
        </w:rPr>
        <w:t xml:space="preserve"> муниципального района Клявлинский Самарской области ПОСТАНОВЛЯЮ:</w:t>
      </w:r>
    </w:p>
    <w:p w:rsidR="008B56DC" w:rsidRPr="008B56DC" w:rsidRDefault="008B56DC" w:rsidP="008B56DC">
      <w:pPr>
        <w:pStyle w:val="ConsPlusTitle"/>
        <w:spacing w:line="240" w:lineRule="atLeast"/>
        <w:jc w:val="both"/>
        <w:rPr>
          <w:rFonts w:ascii="Times New Roman" w:hAnsi="Times New Roman" w:cs="Times New Roman"/>
          <w:b w:val="0"/>
          <w:sz w:val="16"/>
          <w:szCs w:val="16"/>
        </w:rPr>
      </w:pPr>
      <w:r w:rsidRPr="008B56DC">
        <w:rPr>
          <w:rFonts w:ascii="Times New Roman" w:hAnsi="Times New Roman" w:cs="Times New Roman"/>
          <w:b w:val="0"/>
          <w:sz w:val="16"/>
          <w:szCs w:val="16"/>
        </w:rPr>
        <w:t>1.Внести следующие изменения в Постановление Главы сельского поселения Борискино-Игар муниципального района Клявлинский Самарской области от 09.01.2018г. № 1 «Об утверждении муниципальной программы "Развитие органов местного самоуправления и решение вопросов местного значения сельского поселения Борискино-Игар  муниципального района Клявлинский  Самарской области на 2018 - 2026 годы »:</w:t>
      </w:r>
    </w:p>
    <w:p w:rsidR="008B56DC" w:rsidRPr="008B56DC" w:rsidRDefault="008B56DC" w:rsidP="008B56DC">
      <w:pPr>
        <w:pStyle w:val="ConsPlusNormal"/>
        <w:spacing w:line="240" w:lineRule="atLeast"/>
        <w:jc w:val="both"/>
        <w:rPr>
          <w:spacing w:val="2"/>
          <w:sz w:val="16"/>
          <w:szCs w:val="16"/>
        </w:rPr>
      </w:pPr>
      <w:r w:rsidRPr="008B56DC">
        <w:rPr>
          <w:sz w:val="16"/>
          <w:szCs w:val="16"/>
        </w:rPr>
        <w:t>1.1. В паспорте Программы раздел</w:t>
      </w:r>
      <w:r w:rsidRPr="008B56DC">
        <w:rPr>
          <w:spacing w:val="2"/>
          <w:sz w:val="16"/>
          <w:szCs w:val="16"/>
        </w:rPr>
        <w:t xml:space="preserve"> Объемы и источники финансирования Программы изложить в следующей редакции:</w:t>
      </w:r>
    </w:p>
    <w:p w:rsidR="008B56DC" w:rsidRPr="008B56DC" w:rsidRDefault="008B56DC" w:rsidP="008B56DC">
      <w:pPr>
        <w:spacing w:after="0" w:line="240" w:lineRule="atLeast"/>
        <w:rPr>
          <w:rFonts w:ascii="Times New Roman" w:eastAsia="Times New Roman" w:hAnsi="Times New Roman"/>
          <w:sz w:val="16"/>
          <w:szCs w:val="16"/>
          <w:lang w:eastAsia="ru-RU"/>
        </w:rPr>
      </w:pPr>
      <w:r w:rsidRPr="008B56DC">
        <w:rPr>
          <w:rFonts w:ascii="Times New Roman" w:hAnsi="Times New Roman"/>
          <w:sz w:val="16"/>
          <w:szCs w:val="16"/>
        </w:rPr>
        <w:t xml:space="preserve"> </w:t>
      </w:r>
      <w:r w:rsidRPr="008B56DC">
        <w:rPr>
          <w:rFonts w:ascii="Times New Roman" w:eastAsia="Times New Roman" w:hAnsi="Times New Roman"/>
          <w:sz w:val="16"/>
          <w:szCs w:val="16"/>
          <w:lang w:eastAsia="ru-RU"/>
        </w:rPr>
        <w:t xml:space="preserve"> </w:t>
      </w:r>
    </w:p>
    <w:tbl>
      <w:tblPr>
        <w:tblW w:w="0" w:type="auto"/>
        <w:jc w:val="right"/>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3685"/>
        <w:gridCol w:w="6020"/>
      </w:tblGrid>
      <w:tr w:rsidR="008B56DC" w:rsidRPr="008B56DC" w:rsidTr="00B206D2">
        <w:trPr>
          <w:jc w:val="right"/>
        </w:trPr>
        <w:tc>
          <w:tcPr>
            <w:tcW w:w="3685" w:type="dxa"/>
            <w:tcBorders>
              <w:bottom w:val="nil"/>
            </w:tcBorders>
          </w:tcPr>
          <w:p w:rsidR="008B56DC" w:rsidRPr="008B56DC" w:rsidRDefault="008B56DC" w:rsidP="008B56DC">
            <w:pPr>
              <w:pStyle w:val="ConsPlusNormal"/>
              <w:spacing w:line="240" w:lineRule="atLeast"/>
              <w:jc w:val="both"/>
              <w:rPr>
                <w:sz w:val="16"/>
                <w:szCs w:val="16"/>
              </w:rPr>
            </w:pPr>
            <w:r w:rsidRPr="008B56DC">
              <w:rPr>
                <w:sz w:val="16"/>
                <w:szCs w:val="16"/>
              </w:rPr>
              <w:t xml:space="preserve">  Объемы и источники финансового обеспечения реализации программы</w:t>
            </w:r>
          </w:p>
        </w:tc>
        <w:tc>
          <w:tcPr>
            <w:tcW w:w="6020" w:type="dxa"/>
            <w:tcBorders>
              <w:bottom w:val="nil"/>
            </w:tcBorders>
          </w:tcPr>
          <w:p w:rsidR="008B56DC" w:rsidRPr="008B56DC" w:rsidRDefault="008B56DC" w:rsidP="008B56DC">
            <w:pPr>
              <w:pStyle w:val="ConsPlusNormal"/>
              <w:spacing w:line="240" w:lineRule="atLeast"/>
              <w:jc w:val="both"/>
              <w:rPr>
                <w:sz w:val="16"/>
                <w:szCs w:val="16"/>
              </w:rPr>
            </w:pPr>
            <w:r w:rsidRPr="008B56DC">
              <w:rPr>
                <w:sz w:val="16"/>
                <w:szCs w:val="16"/>
              </w:rPr>
              <w:t>Реализация муниципальной программы осуществляется за счет средств бюджета сельского поселения  Борискино-Игар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Борискино-Игар муниципального района Клявлинский Самарской области средств вышестоящих бюджетов, а также за счет внебюджетных источников.</w:t>
            </w:r>
          </w:p>
          <w:p w:rsidR="008B56DC" w:rsidRPr="008B56DC" w:rsidRDefault="008B56DC" w:rsidP="008B56DC">
            <w:pPr>
              <w:pStyle w:val="ConsPlusNormal"/>
              <w:spacing w:line="240" w:lineRule="atLeast"/>
              <w:jc w:val="both"/>
              <w:rPr>
                <w:sz w:val="16"/>
                <w:szCs w:val="16"/>
              </w:rPr>
            </w:pPr>
            <w:r w:rsidRPr="008B56DC">
              <w:rPr>
                <w:sz w:val="16"/>
                <w:szCs w:val="16"/>
              </w:rPr>
              <w:t>Общий объем финансового обеспечения муниципальной программы за счет всех источников составляет  83590,472 тыс. руб., в том числе по годам:</w:t>
            </w:r>
          </w:p>
          <w:p w:rsidR="008B56DC" w:rsidRPr="008B56DC" w:rsidRDefault="008B56DC" w:rsidP="008B56DC">
            <w:pPr>
              <w:pStyle w:val="ConsPlusNormal"/>
              <w:spacing w:line="240" w:lineRule="atLeast"/>
              <w:jc w:val="both"/>
              <w:rPr>
                <w:sz w:val="16"/>
                <w:szCs w:val="16"/>
              </w:rPr>
            </w:pPr>
            <w:r w:rsidRPr="008B56DC">
              <w:rPr>
                <w:sz w:val="16"/>
                <w:szCs w:val="16"/>
              </w:rPr>
              <w:t xml:space="preserve">в 2018 г. - 6508,712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 xml:space="preserve"> ;</w:t>
            </w:r>
          </w:p>
          <w:p w:rsidR="008B56DC" w:rsidRPr="008B56DC" w:rsidRDefault="008B56DC" w:rsidP="008B56DC">
            <w:pPr>
              <w:pStyle w:val="ConsPlusNormal"/>
              <w:spacing w:line="240" w:lineRule="atLeast"/>
              <w:jc w:val="both"/>
              <w:rPr>
                <w:sz w:val="16"/>
                <w:szCs w:val="16"/>
              </w:rPr>
            </w:pPr>
            <w:r w:rsidRPr="008B56DC">
              <w:rPr>
                <w:sz w:val="16"/>
                <w:szCs w:val="16"/>
              </w:rPr>
              <w:t xml:space="preserve">в 2019 г. - 8473,981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2020 г. – 9375,153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в 2021 г. – 8288,245тыс</w:t>
            </w:r>
            <w:proofErr w:type="gramStart"/>
            <w:r w:rsidRPr="008B56DC">
              <w:rPr>
                <w:sz w:val="16"/>
                <w:szCs w:val="16"/>
              </w:rPr>
              <w:t>.р</w:t>
            </w:r>
            <w:proofErr w:type="gramEnd"/>
            <w:r w:rsidRPr="008B56DC">
              <w:rPr>
                <w:sz w:val="16"/>
                <w:szCs w:val="16"/>
              </w:rPr>
              <w:t>уб;</w:t>
            </w:r>
          </w:p>
          <w:p w:rsidR="008B56DC" w:rsidRPr="008B56DC" w:rsidRDefault="008B56DC" w:rsidP="008B56DC">
            <w:pPr>
              <w:pStyle w:val="ConsPlusNormal"/>
              <w:spacing w:line="240" w:lineRule="atLeast"/>
              <w:jc w:val="both"/>
              <w:rPr>
                <w:sz w:val="16"/>
                <w:szCs w:val="16"/>
              </w:rPr>
            </w:pPr>
            <w:r w:rsidRPr="008B56DC">
              <w:rPr>
                <w:sz w:val="16"/>
                <w:szCs w:val="16"/>
              </w:rPr>
              <w:t>в 2022 г. – 10454,136тыс</w:t>
            </w:r>
            <w:proofErr w:type="gramStart"/>
            <w:r w:rsidRPr="008B56DC">
              <w:rPr>
                <w:sz w:val="16"/>
                <w:szCs w:val="16"/>
              </w:rPr>
              <w:t>.р</w:t>
            </w:r>
            <w:proofErr w:type="gramEnd"/>
            <w:r w:rsidRPr="008B56DC">
              <w:rPr>
                <w:sz w:val="16"/>
                <w:szCs w:val="16"/>
              </w:rPr>
              <w:t>уб;</w:t>
            </w:r>
          </w:p>
          <w:p w:rsidR="008B56DC" w:rsidRPr="008B56DC" w:rsidRDefault="008B56DC" w:rsidP="008B56DC">
            <w:pPr>
              <w:pStyle w:val="ConsPlusNormal"/>
              <w:spacing w:line="240" w:lineRule="atLeast"/>
              <w:jc w:val="both"/>
              <w:rPr>
                <w:sz w:val="16"/>
                <w:szCs w:val="16"/>
              </w:rPr>
            </w:pPr>
            <w:r w:rsidRPr="008B56DC">
              <w:rPr>
                <w:sz w:val="16"/>
                <w:szCs w:val="16"/>
              </w:rPr>
              <w:t xml:space="preserve">в 2023 г. -  11677,562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2024 г. -  9727,007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2025 г. -  9605,078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в 2026 г. -  9480,598тыс</w:t>
            </w:r>
            <w:proofErr w:type="gramStart"/>
            <w:r w:rsidRPr="008B56DC">
              <w:rPr>
                <w:sz w:val="16"/>
                <w:szCs w:val="16"/>
              </w:rPr>
              <w:t>.р</w:t>
            </w:r>
            <w:proofErr w:type="gramEnd"/>
            <w:r w:rsidRPr="008B56DC">
              <w:rPr>
                <w:sz w:val="16"/>
                <w:szCs w:val="16"/>
              </w:rPr>
              <w:t>уб;</w:t>
            </w:r>
          </w:p>
          <w:p w:rsidR="008B56DC" w:rsidRPr="008B56DC" w:rsidRDefault="008B56DC" w:rsidP="008B56DC">
            <w:pPr>
              <w:pStyle w:val="ConsPlusNormal"/>
              <w:spacing w:line="240" w:lineRule="atLeast"/>
              <w:jc w:val="both"/>
              <w:rPr>
                <w:sz w:val="16"/>
                <w:szCs w:val="16"/>
              </w:rPr>
            </w:pPr>
            <w:r w:rsidRPr="008B56DC">
              <w:rPr>
                <w:sz w:val="16"/>
                <w:szCs w:val="16"/>
              </w:rPr>
              <w:t>По источникам финансового обеспечения:</w:t>
            </w:r>
          </w:p>
          <w:p w:rsidR="008B56DC" w:rsidRPr="008B56DC" w:rsidRDefault="008B56DC" w:rsidP="008B56DC">
            <w:pPr>
              <w:pStyle w:val="ConsPlusNormal"/>
              <w:spacing w:line="240" w:lineRule="atLeast"/>
              <w:jc w:val="both"/>
              <w:rPr>
                <w:sz w:val="16"/>
                <w:szCs w:val="16"/>
              </w:rPr>
            </w:pPr>
            <w:r w:rsidRPr="008B56DC">
              <w:rPr>
                <w:sz w:val="16"/>
                <w:szCs w:val="16"/>
              </w:rPr>
              <w:t>1) средства бюджета сельского поселения  Борискино-Игар муниципального района Клявлинский Самарской области –75013,913 тыс. руб., в том числе по годам:</w:t>
            </w:r>
          </w:p>
          <w:p w:rsidR="008B56DC" w:rsidRPr="008B56DC" w:rsidRDefault="008B56DC" w:rsidP="008B56DC">
            <w:pPr>
              <w:pStyle w:val="ConsPlusNormal"/>
              <w:spacing w:line="240" w:lineRule="atLeast"/>
              <w:jc w:val="both"/>
              <w:rPr>
                <w:sz w:val="16"/>
                <w:szCs w:val="16"/>
              </w:rPr>
            </w:pPr>
            <w:r w:rsidRPr="008B56DC">
              <w:rPr>
                <w:sz w:val="16"/>
                <w:szCs w:val="16"/>
              </w:rPr>
              <w:t xml:space="preserve">в 2018 г. - 5101,212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 xml:space="preserve"> ;</w:t>
            </w:r>
          </w:p>
          <w:p w:rsidR="008B56DC" w:rsidRPr="008B56DC" w:rsidRDefault="008B56DC" w:rsidP="008B56DC">
            <w:pPr>
              <w:pStyle w:val="ConsPlusNormal"/>
              <w:spacing w:line="240" w:lineRule="atLeast"/>
              <w:jc w:val="both"/>
              <w:rPr>
                <w:sz w:val="16"/>
                <w:szCs w:val="16"/>
              </w:rPr>
            </w:pPr>
            <w:r w:rsidRPr="008B56DC">
              <w:rPr>
                <w:sz w:val="16"/>
                <w:szCs w:val="16"/>
              </w:rPr>
              <w:t xml:space="preserve">в 2019 г. - 5437,708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2020 г. - 7859,527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2021 г. – 8193,475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2022 г. – 9291,546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2023 г. –10562,492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2024 г. – 9606,757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2025 г. –9480,598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2026 г. –9480,598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2) средства областного бюджета-              </w:t>
            </w:r>
          </w:p>
          <w:p w:rsidR="008B56DC" w:rsidRPr="008B56DC" w:rsidRDefault="008B56DC" w:rsidP="008B56DC">
            <w:pPr>
              <w:pStyle w:val="ConsPlusNormal"/>
              <w:spacing w:line="240" w:lineRule="atLeast"/>
              <w:jc w:val="both"/>
              <w:rPr>
                <w:sz w:val="16"/>
                <w:szCs w:val="16"/>
              </w:rPr>
            </w:pPr>
            <w:r w:rsidRPr="008B56DC">
              <w:rPr>
                <w:sz w:val="16"/>
                <w:szCs w:val="16"/>
              </w:rPr>
              <w:lastRenderedPageBreak/>
              <w:t xml:space="preserve">    7761,949тыс</w:t>
            </w:r>
            <w:proofErr w:type="gramStart"/>
            <w:r w:rsidRPr="008B56DC">
              <w:rPr>
                <w:sz w:val="16"/>
                <w:szCs w:val="16"/>
              </w:rPr>
              <w:t>.р</w:t>
            </w:r>
            <w:proofErr w:type="gramEnd"/>
            <w:r w:rsidRPr="008B56DC">
              <w:rPr>
                <w:sz w:val="16"/>
                <w:szCs w:val="16"/>
              </w:rPr>
              <w:t>уб.,</w:t>
            </w:r>
          </w:p>
          <w:p w:rsidR="008B56DC" w:rsidRPr="008B56DC" w:rsidRDefault="008B56DC" w:rsidP="008B56DC">
            <w:pPr>
              <w:pStyle w:val="ConsPlusNormal"/>
              <w:spacing w:line="240" w:lineRule="atLeast"/>
              <w:jc w:val="both"/>
              <w:rPr>
                <w:sz w:val="16"/>
                <w:szCs w:val="16"/>
              </w:rPr>
            </w:pPr>
            <w:r w:rsidRPr="008B56DC">
              <w:rPr>
                <w:sz w:val="16"/>
                <w:szCs w:val="16"/>
              </w:rPr>
              <w:t>в том числе:</w:t>
            </w:r>
          </w:p>
          <w:p w:rsidR="008B56DC" w:rsidRPr="008B56DC" w:rsidRDefault="008B56DC" w:rsidP="008B56DC">
            <w:pPr>
              <w:pStyle w:val="ConsPlusNormal"/>
              <w:spacing w:line="240" w:lineRule="atLeast"/>
              <w:jc w:val="both"/>
              <w:rPr>
                <w:sz w:val="16"/>
                <w:szCs w:val="16"/>
              </w:rPr>
            </w:pPr>
            <w:r w:rsidRPr="008B56DC">
              <w:rPr>
                <w:sz w:val="16"/>
                <w:szCs w:val="16"/>
              </w:rPr>
              <w:t xml:space="preserve">в 2018 г. - 1324,300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 xml:space="preserve"> ;</w:t>
            </w:r>
          </w:p>
          <w:p w:rsidR="008B56DC" w:rsidRPr="008B56DC" w:rsidRDefault="008B56DC" w:rsidP="008B56DC">
            <w:pPr>
              <w:pStyle w:val="ConsPlusNormal"/>
              <w:spacing w:line="240" w:lineRule="atLeast"/>
              <w:jc w:val="both"/>
              <w:rPr>
                <w:sz w:val="16"/>
                <w:szCs w:val="16"/>
              </w:rPr>
            </w:pPr>
            <w:r w:rsidRPr="008B56DC">
              <w:rPr>
                <w:sz w:val="16"/>
                <w:szCs w:val="16"/>
              </w:rPr>
              <w:t xml:space="preserve">в 2019 г. - 2953,973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2020 г. - 1421,776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2021 г. - 0,000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в 2022 г. – 1061,900тыс</w:t>
            </w:r>
            <w:proofErr w:type="gramStart"/>
            <w:r w:rsidRPr="008B56DC">
              <w:rPr>
                <w:sz w:val="16"/>
                <w:szCs w:val="16"/>
              </w:rPr>
              <w:t>.р</w:t>
            </w:r>
            <w:proofErr w:type="gramEnd"/>
            <w:r w:rsidRPr="008B56DC">
              <w:rPr>
                <w:sz w:val="16"/>
                <w:szCs w:val="16"/>
              </w:rPr>
              <w:t>уб;</w:t>
            </w:r>
          </w:p>
          <w:p w:rsidR="008B56DC" w:rsidRPr="008B56DC" w:rsidRDefault="008B56DC" w:rsidP="008B56DC">
            <w:pPr>
              <w:pStyle w:val="ConsPlusNormal"/>
              <w:spacing w:line="240" w:lineRule="atLeast"/>
              <w:jc w:val="both"/>
              <w:rPr>
                <w:sz w:val="16"/>
                <w:szCs w:val="16"/>
              </w:rPr>
            </w:pPr>
            <w:r w:rsidRPr="008B56DC">
              <w:rPr>
                <w:sz w:val="16"/>
                <w:szCs w:val="16"/>
              </w:rPr>
              <w:t xml:space="preserve">в 2023 г. - 1000,000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2024 г. - 0,000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2025 г. - 0,000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2026 г. - 0,000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3)   средства федерального бюджета-</w:t>
            </w:r>
          </w:p>
          <w:p w:rsidR="008B56DC" w:rsidRPr="008B56DC" w:rsidRDefault="008B56DC" w:rsidP="008B56DC">
            <w:pPr>
              <w:pStyle w:val="ConsPlusNormal"/>
              <w:spacing w:line="240" w:lineRule="atLeast"/>
              <w:jc w:val="both"/>
              <w:rPr>
                <w:sz w:val="16"/>
                <w:szCs w:val="16"/>
              </w:rPr>
            </w:pPr>
            <w:r w:rsidRPr="008B56DC">
              <w:rPr>
                <w:sz w:val="16"/>
                <w:szCs w:val="16"/>
              </w:rPr>
              <w:t xml:space="preserve">      814,610 тыс</w:t>
            </w:r>
            <w:proofErr w:type="gramStart"/>
            <w:r w:rsidRPr="008B56DC">
              <w:rPr>
                <w:sz w:val="16"/>
                <w:szCs w:val="16"/>
              </w:rPr>
              <w:t>.р</w:t>
            </w:r>
            <w:proofErr w:type="gramEnd"/>
            <w:r w:rsidRPr="008B56DC">
              <w:rPr>
                <w:sz w:val="16"/>
                <w:szCs w:val="16"/>
              </w:rPr>
              <w:t>уб.,</w:t>
            </w:r>
          </w:p>
          <w:p w:rsidR="008B56DC" w:rsidRPr="008B56DC" w:rsidRDefault="008B56DC" w:rsidP="008B56DC">
            <w:pPr>
              <w:pStyle w:val="ConsPlusNormal"/>
              <w:spacing w:line="240" w:lineRule="atLeast"/>
              <w:jc w:val="both"/>
              <w:rPr>
                <w:sz w:val="16"/>
                <w:szCs w:val="16"/>
              </w:rPr>
            </w:pPr>
            <w:r w:rsidRPr="008B56DC">
              <w:rPr>
                <w:sz w:val="16"/>
                <w:szCs w:val="16"/>
              </w:rPr>
              <w:t xml:space="preserve"> в том числе:</w:t>
            </w:r>
          </w:p>
          <w:p w:rsidR="008B56DC" w:rsidRPr="008B56DC" w:rsidRDefault="008B56DC" w:rsidP="008B56DC">
            <w:pPr>
              <w:pStyle w:val="ConsPlusNormal"/>
              <w:spacing w:line="240" w:lineRule="atLeast"/>
              <w:jc w:val="both"/>
              <w:rPr>
                <w:sz w:val="16"/>
                <w:szCs w:val="16"/>
              </w:rPr>
            </w:pPr>
            <w:r w:rsidRPr="008B56DC">
              <w:rPr>
                <w:sz w:val="16"/>
                <w:szCs w:val="16"/>
              </w:rPr>
              <w:t xml:space="preserve">в 2018 г. -  83,200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 xml:space="preserve"> ;</w:t>
            </w:r>
          </w:p>
          <w:p w:rsidR="008B56DC" w:rsidRPr="008B56DC" w:rsidRDefault="008B56DC" w:rsidP="008B56DC">
            <w:pPr>
              <w:pStyle w:val="ConsPlusNormal"/>
              <w:spacing w:line="240" w:lineRule="atLeast"/>
              <w:jc w:val="both"/>
              <w:rPr>
                <w:sz w:val="16"/>
                <w:szCs w:val="16"/>
              </w:rPr>
            </w:pPr>
            <w:r w:rsidRPr="008B56DC">
              <w:rPr>
                <w:sz w:val="16"/>
                <w:szCs w:val="16"/>
              </w:rPr>
              <w:t xml:space="preserve">в 2019 г. -  82,300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2020 г. -  93,850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2021 г. -  94,770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2022 г. – 100,690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2023 г. – 115,070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2024 г. -  120,250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2025 г. -  124,480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2026 г. -  0,000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Объемы финансовых средств, направляемых на реализацию Программы из бюджета сельского поселения  Борискино-Игар муниципального района Клявлинский Самарской области, ежегодно уточняются после принятия решения собранием представителей сельского поселения  Борискино-Игар муниципального района Клявлинский Самарской области о бюджете сельского поселения  Борискино-Игар муниципального района Клявлинский Самарской области на очередной финансовый год и плановый период.</w:t>
            </w:r>
          </w:p>
        </w:tc>
      </w:tr>
    </w:tbl>
    <w:p w:rsidR="008B56DC" w:rsidRPr="008B56DC" w:rsidRDefault="008B56DC" w:rsidP="008B56DC">
      <w:pPr>
        <w:pStyle w:val="ConsPlusNormal"/>
        <w:spacing w:line="240" w:lineRule="atLeast"/>
        <w:ind w:firstLine="540"/>
        <w:jc w:val="both"/>
        <w:rPr>
          <w:sz w:val="16"/>
          <w:szCs w:val="16"/>
        </w:rPr>
      </w:pPr>
    </w:p>
    <w:p w:rsidR="008B56DC" w:rsidRPr="008B56DC" w:rsidRDefault="008B56DC" w:rsidP="008B56DC">
      <w:pPr>
        <w:pStyle w:val="ConsPlusNormal"/>
        <w:spacing w:line="240" w:lineRule="atLeast"/>
        <w:jc w:val="both"/>
        <w:rPr>
          <w:sz w:val="16"/>
          <w:szCs w:val="16"/>
        </w:rPr>
      </w:pPr>
      <w:r w:rsidRPr="008B56DC">
        <w:rPr>
          <w:sz w:val="16"/>
          <w:szCs w:val="16"/>
        </w:rPr>
        <w:t>1.4. Раздел 4 изложить в следующей редакции:</w:t>
      </w:r>
    </w:p>
    <w:p w:rsidR="008B56DC" w:rsidRPr="008B56DC" w:rsidRDefault="008B56DC" w:rsidP="008B56DC">
      <w:pPr>
        <w:pStyle w:val="ConsPlusNormal"/>
        <w:spacing w:line="240" w:lineRule="atLeast"/>
        <w:jc w:val="both"/>
        <w:outlineLvl w:val="1"/>
        <w:rPr>
          <w:sz w:val="16"/>
          <w:szCs w:val="16"/>
        </w:rPr>
      </w:pPr>
      <w:r w:rsidRPr="008B56DC">
        <w:rPr>
          <w:sz w:val="16"/>
          <w:szCs w:val="16"/>
        </w:rPr>
        <w:t>«Реализация муниципальной программы осуществляется за счет средств бюджета сельского поселения Борискино-Игар муниципального района Клявлинский Самарской области, в том числе с учетом поступающих в соответствии с действующим законодательством в бюджет сельского поселения Борискино-Игар муниципального района Клявлинский Самарской области средств вышестоящих бюджетов, а также за счет внебюджетных источников.</w:t>
      </w:r>
    </w:p>
    <w:p w:rsidR="008B56DC" w:rsidRPr="008B56DC" w:rsidRDefault="008B56DC" w:rsidP="008B56DC">
      <w:pPr>
        <w:pStyle w:val="ConsPlusNormal"/>
        <w:spacing w:line="240" w:lineRule="atLeast"/>
        <w:jc w:val="both"/>
        <w:rPr>
          <w:sz w:val="16"/>
          <w:szCs w:val="16"/>
        </w:rPr>
      </w:pPr>
      <w:r w:rsidRPr="008B56DC">
        <w:rPr>
          <w:sz w:val="16"/>
          <w:szCs w:val="16"/>
        </w:rPr>
        <w:t>Общий объем финансового обеспечения муниципальной программы за счет всех источников составляет 83590,472 тыс</w:t>
      </w:r>
      <w:proofErr w:type="gramStart"/>
      <w:r w:rsidRPr="008B56DC">
        <w:rPr>
          <w:sz w:val="16"/>
          <w:szCs w:val="16"/>
        </w:rPr>
        <w:t>.р</w:t>
      </w:r>
      <w:proofErr w:type="gramEnd"/>
      <w:r w:rsidRPr="008B56DC">
        <w:rPr>
          <w:sz w:val="16"/>
          <w:szCs w:val="16"/>
        </w:rPr>
        <w:t>уб., в том числе по годам:</w:t>
      </w:r>
    </w:p>
    <w:p w:rsidR="008B56DC" w:rsidRPr="008B56DC" w:rsidRDefault="008B56DC" w:rsidP="008B56DC">
      <w:pPr>
        <w:pStyle w:val="ConsPlusNormal"/>
        <w:spacing w:line="240" w:lineRule="atLeast"/>
        <w:jc w:val="both"/>
        <w:rPr>
          <w:sz w:val="16"/>
          <w:szCs w:val="16"/>
        </w:rPr>
      </w:pPr>
      <w:r w:rsidRPr="008B56DC">
        <w:rPr>
          <w:sz w:val="16"/>
          <w:szCs w:val="16"/>
        </w:rPr>
        <w:t xml:space="preserve">в 2018 г. - 6508,712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 xml:space="preserve"> ;</w:t>
      </w:r>
    </w:p>
    <w:p w:rsidR="008B56DC" w:rsidRPr="008B56DC" w:rsidRDefault="008B56DC" w:rsidP="008B56DC">
      <w:pPr>
        <w:pStyle w:val="ConsPlusNormal"/>
        <w:spacing w:line="240" w:lineRule="atLeast"/>
        <w:jc w:val="both"/>
        <w:rPr>
          <w:sz w:val="16"/>
          <w:szCs w:val="16"/>
        </w:rPr>
      </w:pPr>
      <w:r w:rsidRPr="008B56DC">
        <w:rPr>
          <w:sz w:val="16"/>
          <w:szCs w:val="16"/>
        </w:rPr>
        <w:t xml:space="preserve">в 2019 г. - 8473,981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2020 г. – 9375,153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2021 г. – 8288,245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2022 г. – 10454,136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2023 г. – 11677,562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2024 г. -  9727,007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2025 г. -  9605,078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2026 г. -  9480,598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По источникам финансового обеспечения:</w:t>
      </w:r>
    </w:p>
    <w:p w:rsidR="008B56DC" w:rsidRPr="008B56DC" w:rsidRDefault="008B56DC" w:rsidP="008B56DC">
      <w:pPr>
        <w:pStyle w:val="ConsPlusNormal"/>
        <w:widowControl w:val="0"/>
        <w:numPr>
          <w:ilvl w:val="0"/>
          <w:numId w:val="1"/>
        </w:numPr>
        <w:spacing w:line="240" w:lineRule="atLeast"/>
        <w:jc w:val="both"/>
        <w:rPr>
          <w:sz w:val="16"/>
          <w:szCs w:val="16"/>
        </w:rPr>
      </w:pPr>
      <w:r w:rsidRPr="008B56DC">
        <w:rPr>
          <w:sz w:val="16"/>
          <w:szCs w:val="16"/>
        </w:rPr>
        <w:t xml:space="preserve">средства бюджета сельского поселения  Борискино-Игар муниципального   </w:t>
      </w:r>
    </w:p>
    <w:p w:rsidR="008B56DC" w:rsidRPr="008B56DC" w:rsidRDefault="008B56DC" w:rsidP="008B56DC">
      <w:pPr>
        <w:pStyle w:val="ConsPlusNormal"/>
        <w:spacing w:line="240" w:lineRule="atLeast"/>
        <w:ind w:left="720"/>
        <w:jc w:val="both"/>
        <w:rPr>
          <w:sz w:val="16"/>
          <w:szCs w:val="16"/>
        </w:rPr>
      </w:pPr>
      <w:r w:rsidRPr="008B56DC">
        <w:rPr>
          <w:sz w:val="16"/>
          <w:szCs w:val="16"/>
        </w:rPr>
        <w:t>района Клявлинский Самарской области – 75013,913 тыс. руб., в том числе по годам:</w:t>
      </w:r>
    </w:p>
    <w:p w:rsidR="008B56DC" w:rsidRPr="008B56DC" w:rsidRDefault="008B56DC" w:rsidP="008B56DC">
      <w:pPr>
        <w:pStyle w:val="ConsPlusNormal"/>
        <w:spacing w:line="240" w:lineRule="atLeast"/>
        <w:jc w:val="both"/>
        <w:rPr>
          <w:sz w:val="16"/>
          <w:szCs w:val="16"/>
        </w:rPr>
      </w:pPr>
      <w:r w:rsidRPr="008B56DC">
        <w:rPr>
          <w:sz w:val="16"/>
          <w:szCs w:val="16"/>
        </w:rPr>
        <w:t xml:space="preserve">в 2018 г. -5101,212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 xml:space="preserve"> ;</w:t>
      </w:r>
    </w:p>
    <w:p w:rsidR="008B56DC" w:rsidRPr="008B56DC" w:rsidRDefault="008B56DC" w:rsidP="008B56DC">
      <w:pPr>
        <w:pStyle w:val="ConsPlusNormal"/>
        <w:spacing w:line="240" w:lineRule="atLeast"/>
        <w:jc w:val="both"/>
        <w:rPr>
          <w:sz w:val="16"/>
          <w:szCs w:val="16"/>
        </w:rPr>
      </w:pPr>
      <w:r w:rsidRPr="008B56DC">
        <w:rPr>
          <w:sz w:val="16"/>
          <w:szCs w:val="16"/>
        </w:rPr>
        <w:t xml:space="preserve">в 2019 г. -5437,708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2020 г. – 7859,527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2021 г. – 8193,475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2022 г. –9291,546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2023 г. – 10562,492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в 2024 г. -  9606,757тыс</w:t>
      </w:r>
      <w:proofErr w:type="gramStart"/>
      <w:r w:rsidRPr="008B56DC">
        <w:rPr>
          <w:sz w:val="16"/>
          <w:szCs w:val="16"/>
        </w:rPr>
        <w:t>.р</w:t>
      </w:r>
      <w:proofErr w:type="gramEnd"/>
      <w:r w:rsidRPr="008B56DC">
        <w:rPr>
          <w:sz w:val="16"/>
          <w:szCs w:val="16"/>
        </w:rPr>
        <w:t>уб;</w:t>
      </w:r>
    </w:p>
    <w:p w:rsidR="008B56DC" w:rsidRPr="008B56DC" w:rsidRDefault="008B56DC" w:rsidP="008B56DC">
      <w:pPr>
        <w:pStyle w:val="ConsPlusNormal"/>
        <w:spacing w:line="240" w:lineRule="atLeast"/>
        <w:jc w:val="both"/>
        <w:rPr>
          <w:sz w:val="16"/>
          <w:szCs w:val="16"/>
        </w:rPr>
      </w:pPr>
      <w:r w:rsidRPr="008B56DC">
        <w:rPr>
          <w:sz w:val="16"/>
          <w:szCs w:val="16"/>
        </w:rPr>
        <w:t>в 2025 г. -  9480,598тыс</w:t>
      </w:r>
      <w:proofErr w:type="gramStart"/>
      <w:r w:rsidRPr="008B56DC">
        <w:rPr>
          <w:sz w:val="16"/>
          <w:szCs w:val="16"/>
        </w:rPr>
        <w:t>.р</w:t>
      </w:r>
      <w:proofErr w:type="gramEnd"/>
      <w:r w:rsidRPr="008B56DC">
        <w:rPr>
          <w:sz w:val="16"/>
          <w:szCs w:val="16"/>
        </w:rPr>
        <w:t>уб;</w:t>
      </w:r>
    </w:p>
    <w:p w:rsidR="008B56DC" w:rsidRPr="008B56DC" w:rsidRDefault="008B56DC" w:rsidP="008B56DC">
      <w:pPr>
        <w:pStyle w:val="ConsPlusNormal"/>
        <w:spacing w:line="240" w:lineRule="atLeast"/>
        <w:jc w:val="both"/>
        <w:rPr>
          <w:sz w:val="16"/>
          <w:szCs w:val="16"/>
        </w:rPr>
      </w:pPr>
      <w:r w:rsidRPr="008B56DC">
        <w:rPr>
          <w:sz w:val="16"/>
          <w:szCs w:val="16"/>
        </w:rPr>
        <w:t>в 2026 г. -  9480,598тыс</w:t>
      </w:r>
      <w:proofErr w:type="gramStart"/>
      <w:r w:rsidRPr="008B56DC">
        <w:rPr>
          <w:sz w:val="16"/>
          <w:szCs w:val="16"/>
        </w:rPr>
        <w:t>.р</w:t>
      </w:r>
      <w:proofErr w:type="gramEnd"/>
      <w:r w:rsidRPr="008B56DC">
        <w:rPr>
          <w:sz w:val="16"/>
          <w:szCs w:val="16"/>
        </w:rPr>
        <w:t>уб;</w:t>
      </w:r>
    </w:p>
    <w:p w:rsidR="008B56DC" w:rsidRPr="008B56DC" w:rsidRDefault="008B56DC" w:rsidP="008B56DC">
      <w:pPr>
        <w:pStyle w:val="ConsPlusNormal"/>
        <w:spacing w:line="240" w:lineRule="atLeast"/>
        <w:jc w:val="both"/>
        <w:rPr>
          <w:sz w:val="16"/>
          <w:szCs w:val="16"/>
        </w:rPr>
      </w:pPr>
      <w:r w:rsidRPr="008B56DC">
        <w:rPr>
          <w:sz w:val="16"/>
          <w:szCs w:val="16"/>
        </w:rPr>
        <w:lastRenderedPageBreak/>
        <w:t>2) средства областного бюджета- 7761,949 тыс</w:t>
      </w:r>
      <w:proofErr w:type="gramStart"/>
      <w:r w:rsidRPr="008B56DC">
        <w:rPr>
          <w:sz w:val="16"/>
          <w:szCs w:val="16"/>
        </w:rPr>
        <w:t>.р</w:t>
      </w:r>
      <w:proofErr w:type="gramEnd"/>
      <w:r w:rsidRPr="008B56DC">
        <w:rPr>
          <w:sz w:val="16"/>
          <w:szCs w:val="16"/>
        </w:rPr>
        <w:t>уб.,</w:t>
      </w:r>
    </w:p>
    <w:p w:rsidR="008B56DC" w:rsidRPr="008B56DC" w:rsidRDefault="008B56DC" w:rsidP="008B56DC">
      <w:pPr>
        <w:pStyle w:val="ConsPlusNormal"/>
        <w:spacing w:line="240" w:lineRule="atLeast"/>
        <w:jc w:val="both"/>
        <w:rPr>
          <w:sz w:val="16"/>
          <w:szCs w:val="16"/>
        </w:rPr>
      </w:pPr>
      <w:r w:rsidRPr="008B56DC">
        <w:rPr>
          <w:sz w:val="16"/>
          <w:szCs w:val="16"/>
        </w:rPr>
        <w:t>в том числе:</w:t>
      </w:r>
    </w:p>
    <w:p w:rsidR="008B56DC" w:rsidRPr="008B56DC" w:rsidRDefault="008B56DC" w:rsidP="008B56DC">
      <w:pPr>
        <w:pStyle w:val="ConsPlusNormal"/>
        <w:spacing w:line="240" w:lineRule="atLeast"/>
        <w:jc w:val="both"/>
        <w:rPr>
          <w:sz w:val="16"/>
          <w:szCs w:val="16"/>
        </w:rPr>
      </w:pPr>
      <w:r w:rsidRPr="008B56DC">
        <w:rPr>
          <w:sz w:val="16"/>
          <w:szCs w:val="16"/>
        </w:rPr>
        <w:t xml:space="preserve">в 2018 г. - 1324,300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 xml:space="preserve"> ;</w:t>
      </w:r>
    </w:p>
    <w:p w:rsidR="008B56DC" w:rsidRPr="008B56DC" w:rsidRDefault="008B56DC" w:rsidP="008B56DC">
      <w:pPr>
        <w:pStyle w:val="ConsPlusNormal"/>
        <w:spacing w:line="240" w:lineRule="atLeast"/>
        <w:jc w:val="both"/>
        <w:rPr>
          <w:sz w:val="16"/>
          <w:szCs w:val="16"/>
        </w:rPr>
      </w:pPr>
      <w:r w:rsidRPr="008B56DC">
        <w:rPr>
          <w:sz w:val="16"/>
          <w:szCs w:val="16"/>
        </w:rPr>
        <w:t xml:space="preserve">в 2019 г. - 2953,973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2020 г. – 1421,776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2021 г. -  0,000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2022 г. – 1061,900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2023 г. -  1000,000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2024 г. -  0,000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2025 г. -  0,000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2026 г. -  0,000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3)средства федерального бюджета- 814,610тыс</w:t>
      </w:r>
      <w:proofErr w:type="gramStart"/>
      <w:r w:rsidRPr="008B56DC">
        <w:rPr>
          <w:sz w:val="16"/>
          <w:szCs w:val="16"/>
        </w:rPr>
        <w:t>.р</w:t>
      </w:r>
      <w:proofErr w:type="gramEnd"/>
      <w:r w:rsidRPr="008B56DC">
        <w:rPr>
          <w:sz w:val="16"/>
          <w:szCs w:val="16"/>
        </w:rPr>
        <w:t>уб.,</w:t>
      </w:r>
    </w:p>
    <w:p w:rsidR="008B56DC" w:rsidRPr="008B56DC" w:rsidRDefault="008B56DC" w:rsidP="008B56DC">
      <w:pPr>
        <w:pStyle w:val="ConsPlusNormal"/>
        <w:spacing w:line="240" w:lineRule="atLeast"/>
        <w:jc w:val="both"/>
        <w:rPr>
          <w:sz w:val="16"/>
          <w:szCs w:val="16"/>
        </w:rPr>
      </w:pPr>
      <w:r w:rsidRPr="008B56DC">
        <w:rPr>
          <w:sz w:val="16"/>
          <w:szCs w:val="16"/>
        </w:rPr>
        <w:t xml:space="preserve"> в том числе:</w:t>
      </w:r>
    </w:p>
    <w:p w:rsidR="008B56DC" w:rsidRPr="008B56DC" w:rsidRDefault="008B56DC" w:rsidP="008B56DC">
      <w:pPr>
        <w:pStyle w:val="ConsPlusNormal"/>
        <w:spacing w:line="240" w:lineRule="atLeast"/>
        <w:jc w:val="both"/>
        <w:rPr>
          <w:sz w:val="16"/>
          <w:szCs w:val="16"/>
        </w:rPr>
      </w:pPr>
      <w:r w:rsidRPr="008B56DC">
        <w:rPr>
          <w:sz w:val="16"/>
          <w:szCs w:val="16"/>
        </w:rPr>
        <w:t xml:space="preserve">в 2018 г. -83,200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 xml:space="preserve"> ;</w:t>
      </w:r>
    </w:p>
    <w:p w:rsidR="008B56DC" w:rsidRPr="008B56DC" w:rsidRDefault="008B56DC" w:rsidP="008B56DC">
      <w:pPr>
        <w:pStyle w:val="ConsPlusNormal"/>
        <w:spacing w:line="240" w:lineRule="atLeast"/>
        <w:jc w:val="both"/>
        <w:rPr>
          <w:sz w:val="16"/>
          <w:szCs w:val="16"/>
        </w:rPr>
      </w:pPr>
      <w:r w:rsidRPr="008B56DC">
        <w:rPr>
          <w:sz w:val="16"/>
          <w:szCs w:val="16"/>
        </w:rPr>
        <w:t xml:space="preserve">в 2019 г. -82,300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2020 г. - 93,850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2021 г. - 94,770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2022 г. -  100,690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2023 г. -  115,070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2024 г. -  120,250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2025 г. -  124,480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 xml:space="preserve">в 2026 г. -  0,000 </w:t>
      </w:r>
      <w:proofErr w:type="spellStart"/>
      <w:r w:rsidRPr="008B56DC">
        <w:rPr>
          <w:sz w:val="16"/>
          <w:szCs w:val="16"/>
        </w:rPr>
        <w:t>тыс</w:t>
      </w:r>
      <w:proofErr w:type="gramStart"/>
      <w:r w:rsidRPr="008B56DC">
        <w:rPr>
          <w:sz w:val="16"/>
          <w:szCs w:val="16"/>
        </w:rPr>
        <w:t>.р</w:t>
      </w:r>
      <w:proofErr w:type="gramEnd"/>
      <w:r w:rsidRPr="008B56DC">
        <w:rPr>
          <w:sz w:val="16"/>
          <w:szCs w:val="16"/>
        </w:rPr>
        <w:t>уб</w:t>
      </w:r>
      <w:proofErr w:type="spellEnd"/>
      <w:r w:rsidRPr="008B56DC">
        <w:rPr>
          <w:sz w:val="16"/>
          <w:szCs w:val="16"/>
        </w:rPr>
        <w:t>;</w:t>
      </w:r>
    </w:p>
    <w:p w:rsidR="008B56DC" w:rsidRPr="008B56DC" w:rsidRDefault="008B56DC" w:rsidP="008B56DC">
      <w:pPr>
        <w:pStyle w:val="ConsPlusNormal"/>
        <w:spacing w:line="240" w:lineRule="atLeast"/>
        <w:jc w:val="both"/>
        <w:rPr>
          <w:sz w:val="16"/>
          <w:szCs w:val="16"/>
        </w:rPr>
      </w:pPr>
      <w:r w:rsidRPr="008B56DC">
        <w:rPr>
          <w:sz w:val="16"/>
          <w:szCs w:val="16"/>
        </w:rPr>
        <w:t>2. Опубликовать настоящее постановление в газете «Вести сельского поселения Борискино-Игар».</w:t>
      </w:r>
    </w:p>
    <w:p w:rsidR="008B56DC" w:rsidRPr="008B56DC" w:rsidRDefault="008B56DC" w:rsidP="008B56DC">
      <w:pPr>
        <w:pStyle w:val="a3"/>
        <w:spacing w:line="240" w:lineRule="atLeast"/>
        <w:jc w:val="both"/>
        <w:rPr>
          <w:sz w:val="16"/>
          <w:szCs w:val="16"/>
        </w:rPr>
      </w:pPr>
      <w:r w:rsidRPr="008B56DC">
        <w:rPr>
          <w:sz w:val="16"/>
          <w:szCs w:val="16"/>
        </w:rPr>
        <w:t xml:space="preserve">3. </w:t>
      </w:r>
      <w:proofErr w:type="gramStart"/>
      <w:r w:rsidRPr="008B56DC">
        <w:rPr>
          <w:sz w:val="16"/>
          <w:szCs w:val="16"/>
        </w:rPr>
        <w:t>Контроль за</w:t>
      </w:r>
      <w:proofErr w:type="gramEnd"/>
      <w:r w:rsidRPr="008B56DC">
        <w:rPr>
          <w:sz w:val="16"/>
          <w:szCs w:val="16"/>
        </w:rPr>
        <w:t xml:space="preserve"> выполнением настоящего постановления оставляю за собой.</w:t>
      </w:r>
    </w:p>
    <w:p w:rsidR="008B56DC" w:rsidRDefault="008B56DC" w:rsidP="008B56DC">
      <w:pPr>
        <w:pStyle w:val="a3"/>
        <w:spacing w:line="240" w:lineRule="atLeast"/>
        <w:jc w:val="both"/>
        <w:rPr>
          <w:sz w:val="16"/>
          <w:szCs w:val="16"/>
        </w:rPr>
      </w:pPr>
      <w:r w:rsidRPr="008B56DC">
        <w:rPr>
          <w:sz w:val="16"/>
          <w:szCs w:val="16"/>
        </w:rPr>
        <w:t>4. Настоящее постановление вступает в силу со дня его официального опубликования и распространяется на правоотношения, возникшие с 01.10.2023г.</w:t>
      </w:r>
    </w:p>
    <w:p w:rsidR="008B56DC" w:rsidRPr="008B56DC" w:rsidRDefault="008B56DC" w:rsidP="008B56DC">
      <w:pPr>
        <w:pStyle w:val="a3"/>
        <w:spacing w:line="240" w:lineRule="atLeast"/>
        <w:jc w:val="both"/>
        <w:rPr>
          <w:sz w:val="16"/>
          <w:szCs w:val="16"/>
        </w:rPr>
      </w:pPr>
    </w:p>
    <w:p w:rsidR="008B56DC" w:rsidRPr="008B56DC" w:rsidRDefault="008B56DC" w:rsidP="008B56DC">
      <w:pPr>
        <w:tabs>
          <w:tab w:val="num" w:pos="0"/>
        </w:tabs>
        <w:spacing w:after="0" w:line="240" w:lineRule="atLeast"/>
        <w:jc w:val="both"/>
        <w:outlineLvl w:val="0"/>
        <w:rPr>
          <w:rFonts w:ascii="Times New Roman" w:hAnsi="Times New Roman"/>
          <w:sz w:val="16"/>
          <w:szCs w:val="16"/>
        </w:rPr>
      </w:pPr>
      <w:r w:rsidRPr="008B56DC">
        <w:rPr>
          <w:rFonts w:ascii="Times New Roman" w:hAnsi="Times New Roman"/>
          <w:sz w:val="16"/>
          <w:szCs w:val="16"/>
        </w:rPr>
        <w:t xml:space="preserve">Глава сельского поселения Борискино-Игар          </w:t>
      </w:r>
      <w:r w:rsidRPr="008B56DC">
        <w:rPr>
          <w:rFonts w:ascii="Times New Roman" w:hAnsi="Times New Roman"/>
          <w:sz w:val="16"/>
          <w:szCs w:val="16"/>
        </w:rPr>
        <w:tab/>
        <w:t xml:space="preserve">                                </w:t>
      </w:r>
    </w:p>
    <w:p w:rsidR="008B56DC" w:rsidRPr="008B56DC" w:rsidRDefault="008B56DC" w:rsidP="008B56DC">
      <w:pPr>
        <w:tabs>
          <w:tab w:val="left" w:pos="993"/>
          <w:tab w:val="left" w:pos="1418"/>
        </w:tabs>
        <w:autoSpaceDE w:val="0"/>
        <w:autoSpaceDN w:val="0"/>
        <w:adjustRightInd w:val="0"/>
        <w:spacing w:after="0" w:line="240" w:lineRule="atLeast"/>
        <w:jc w:val="both"/>
        <w:rPr>
          <w:sz w:val="16"/>
          <w:szCs w:val="16"/>
        </w:rPr>
      </w:pPr>
      <w:r w:rsidRPr="008B56DC">
        <w:rPr>
          <w:rFonts w:ascii="Times New Roman" w:hAnsi="Times New Roman"/>
          <w:sz w:val="16"/>
          <w:szCs w:val="16"/>
        </w:rPr>
        <w:t>муниципального района Клявлинский Самарской области                           Г.В.Сорокин</w:t>
      </w:r>
    </w:p>
    <w:p w:rsidR="008B56DC" w:rsidRPr="008B56DC" w:rsidRDefault="008B56DC" w:rsidP="008B56DC">
      <w:pPr>
        <w:spacing w:after="0" w:line="240" w:lineRule="atLeast"/>
        <w:rPr>
          <w:sz w:val="16"/>
          <w:szCs w:val="16"/>
        </w:rPr>
      </w:pPr>
    </w:p>
    <w:p w:rsidR="00B66D2D" w:rsidRPr="00402D71" w:rsidRDefault="00B66D2D" w:rsidP="00B66D2D">
      <w:pPr>
        <w:rPr>
          <w:rFonts w:eastAsia="Calibri"/>
          <w:b/>
          <w:bCs/>
          <w:sz w:val="16"/>
          <w:szCs w:val="16"/>
        </w:rPr>
      </w:pPr>
    </w:p>
    <w:p w:rsidR="00B66D2D" w:rsidRPr="00BD0293" w:rsidRDefault="00B66D2D" w:rsidP="00B66D2D">
      <w:pPr>
        <w:pStyle w:val="a3"/>
        <w:rPr>
          <w:sz w:val="16"/>
          <w:szCs w:val="16"/>
        </w:rPr>
      </w:pPr>
    </w:p>
    <w:tbl>
      <w:tblPr>
        <w:tblpPr w:leftFromText="180" w:rightFromText="180" w:bottomFromText="200" w:vertAnchor="text" w:horzAnchor="margin" w:tblpY="170"/>
        <w:tblOverlap w:val="neve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2"/>
        <w:gridCol w:w="3620"/>
        <w:gridCol w:w="2659"/>
      </w:tblGrid>
      <w:tr w:rsidR="00B66D2D" w:rsidRPr="005D7BE8" w:rsidTr="00B206D2">
        <w:trPr>
          <w:trHeight w:val="1904"/>
        </w:trPr>
        <w:tc>
          <w:tcPr>
            <w:tcW w:w="3292" w:type="dxa"/>
            <w:tcBorders>
              <w:top w:val="nil"/>
              <w:left w:val="nil"/>
              <w:bottom w:val="nil"/>
              <w:right w:val="single" w:sz="4" w:space="0" w:color="auto"/>
            </w:tcBorders>
            <w:hideMark/>
          </w:tcPr>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ВЕСТИ сельского поселения  Борискино-Игар</w:t>
            </w:r>
          </w:p>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w:t>
            </w:r>
            <w:r w:rsidRPr="005D7BE8">
              <w:rPr>
                <w:rFonts w:ascii="Times New Roman" w:hAnsi="Times New Roman" w:cs="Times New Roman"/>
                <w:sz w:val="20"/>
                <w:szCs w:val="20"/>
              </w:rPr>
              <w:t xml:space="preserve">№ </w:t>
            </w:r>
            <w:r w:rsidR="00A41F22">
              <w:rPr>
                <w:rFonts w:ascii="Times New Roman" w:hAnsi="Times New Roman" w:cs="Times New Roman"/>
                <w:sz w:val="20"/>
                <w:szCs w:val="20"/>
              </w:rPr>
              <w:t>38</w:t>
            </w:r>
            <w:r w:rsidRPr="005D7BE8">
              <w:rPr>
                <w:rFonts w:ascii="Times New Roman" w:hAnsi="Times New Roman" w:cs="Times New Roman"/>
                <w:sz w:val="20"/>
                <w:szCs w:val="20"/>
              </w:rPr>
              <w:t>(</w:t>
            </w:r>
            <w:r>
              <w:rPr>
                <w:rFonts w:ascii="Times New Roman" w:hAnsi="Times New Roman" w:cs="Times New Roman"/>
                <w:sz w:val="20"/>
                <w:szCs w:val="20"/>
              </w:rPr>
              <w:t>5</w:t>
            </w:r>
            <w:r w:rsidR="00A41F22">
              <w:rPr>
                <w:rFonts w:ascii="Times New Roman" w:hAnsi="Times New Roman" w:cs="Times New Roman"/>
                <w:sz w:val="20"/>
                <w:szCs w:val="20"/>
              </w:rPr>
              <w:t>30</w:t>
            </w:r>
            <w:r>
              <w:rPr>
                <w:rFonts w:ascii="Times New Roman" w:hAnsi="Times New Roman" w:cs="Times New Roman"/>
                <w:sz w:val="20"/>
                <w:szCs w:val="20"/>
              </w:rPr>
              <w:t>)  от 1</w:t>
            </w:r>
            <w:r w:rsidR="00A41F22">
              <w:rPr>
                <w:rFonts w:ascii="Times New Roman" w:hAnsi="Times New Roman" w:cs="Times New Roman"/>
                <w:sz w:val="20"/>
                <w:szCs w:val="20"/>
              </w:rPr>
              <w:t>7</w:t>
            </w:r>
            <w:r w:rsidRPr="005D7BE8">
              <w:rPr>
                <w:rFonts w:ascii="Times New Roman" w:hAnsi="Times New Roman" w:cs="Times New Roman"/>
                <w:sz w:val="20"/>
                <w:szCs w:val="20"/>
              </w:rPr>
              <w:t>.</w:t>
            </w:r>
            <w:r>
              <w:rPr>
                <w:rFonts w:ascii="Times New Roman" w:hAnsi="Times New Roman" w:cs="Times New Roman"/>
                <w:sz w:val="20"/>
                <w:szCs w:val="20"/>
              </w:rPr>
              <w:t>11</w:t>
            </w:r>
            <w:r w:rsidRPr="005D7BE8">
              <w:rPr>
                <w:rFonts w:ascii="Times New Roman" w:hAnsi="Times New Roman" w:cs="Times New Roman"/>
                <w:sz w:val="20"/>
                <w:szCs w:val="20"/>
              </w:rPr>
              <w:t>.2023г.</w:t>
            </w:r>
          </w:p>
          <w:p w:rsidR="00B66D2D" w:rsidRPr="005D7BE8" w:rsidRDefault="00B66D2D" w:rsidP="00B206D2">
            <w:pPr>
              <w:tabs>
                <w:tab w:val="right" w:pos="3076"/>
              </w:tabs>
              <w:spacing w:after="0" w:line="240" w:lineRule="atLeast"/>
              <w:rPr>
                <w:rFonts w:ascii="Times New Roman" w:hAnsi="Times New Roman" w:cs="Times New Roman"/>
                <w:sz w:val="20"/>
                <w:szCs w:val="20"/>
              </w:rPr>
            </w:pPr>
            <w:r w:rsidRPr="005D7BE8">
              <w:rPr>
                <w:rFonts w:ascii="Times New Roman" w:hAnsi="Times New Roman" w:cs="Times New Roman"/>
                <w:b/>
                <w:sz w:val="20"/>
                <w:szCs w:val="20"/>
              </w:rPr>
              <w:t>Соучредители</w:t>
            </w:r>
            <w:r w:rsidRPr="005D7BE8">
              <w:rPr>
                <w:rFonts w:ascii="Times New Roman" w:hAnsi="Times New Roman" w:cs="Times New Roman"/>
                <w:sz w:val="20"/>
                <w:szCs w:val="20"/>
              </w:rPr>
              <w:t xml:space="preserve">: </w:t>
            </w:r>
            <w:r>
              <w:rPr>
                <w:rFonts w:ascii="Times New Roman" w:hAnsi="Times New Roman" w:cs="Times New Roman"/>
                <w:sz w:val="20"/>
                <w:szCs w:val="20"/>
              </w:rPr>
              <w:tab/>
            </w:r>
          </w:p>
          <w:p w:rsidR="00B66D2D" w:rsidRPr="005D7BE8" w:rsidRDefault="00B66D2D" w:rsidP="00B206D2">
            <w:pPr>
              <w:pBdr>
                <w:bottom w:val="thickThinSmallGap" w:sz="24" w:space="1" w:color="auto"/>
              </w:pBd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w:t>
            </w:r>
            <w:r w:rsidR="00A17A6F"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A17A6F"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A17A6F"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 и Собрание представителей сельского поселения Борискино-Игар муниципального района </w:t>
            </w:r>
            <w:r w:rsidR="00A17A6F" w:rsidRPr="005D7BE8">
              <w:rPr>
                <w:rFonts w:ascii="Times New Roman" w:hAnsi="Times New Roman" w:cs="Times New Roman"/>
                <w:sz w:val="20"/>
                <w:szCs w:val="20"/>
              </w:rPr>
              <w:fldChar w:fldCharType="begin"/>
            </w:r>
            <w:r w:rsidRPr="005D7BE8">
              <w:rPr>
                <w:rFonts w:ascii="Times New Roman" w:hAnsi="Times New Roman" w:cs="Times New Roman"/>
                <w:sz w:val="20"/>
                <w:szCs w:val="20"/>
              </w:rPr>
              <w:instrText xml:space="preserve"> MERGEFIELD Название_района </w:instrText>
            </w:r>
            <w:r w:rsidR="00A17A6F" w:rsidRPr="005D7BE8">
              <w:rPr>
                <w:rFonts w:ascii="Times New Roman" w:hAnsi="Times New Roman" w:cs="Times New Roman"/>
                <w:sz w:val="20"/>
                <w:szCs w:val="20"/>
              </w:rPr>
              <w:fldChar w:fldCharType="separate"/>
            </w:r>
            <w:r w:rsidRPr="005D7BE8">
              <w:rPr>
                <w:rFonts w:ascii="Times New Roman" w:hAnsi="Times New Roman" w:cs="Times New Roman"/>
                <w:noProof/>
                <w:sz w:val="20"/>
                <w:szCs w:val="20"/>
              </w:rPr>
              <w:t>Клявлинский</w:t>
            </w:r>
            <w:r w:rsidR="00A17A6F" w:rsidRPr="005D7BE8">
              <w:rPr>
                <w:rFonts w:ascii="Times New Roman" w:hAnsi="Times New Roman" w:cs="Times New Roman"/>
                <w:sz w:val="20"/>
                <w:szCs w:val="20"/>
              </w:rPr>
              <w:fldChar w:fldCharType="end"/>
            </w:r>
            <w:r w:rsidRPr="005D7BE8">
              <w:rPr>
                <w:rFonts w:ascii="Times New Roman" w:hAnsi="Times New Roman" w:cs="Times New Roman"/>
                <w:sz w:val="20"/>
                <w:szCs w:val="20"/>
              </w:rPr>
              <w:t xml:space="preserve"> Самарской области</w:t>
            </w:r>
          </w:p>
        </w:tc>
        <w:tc>
          <w:tcPr>
            <w:tcW w:w="3620" w:type="dxa"/>
            <w:tcBorders>
              <w:top w:val="nil"/>
              <w:left w:val="single" w:sz="4" w:space="0" w:color="auto"/>
              <w:bottom w:val="nil"/>
              <w:right w:val="single" w:sz="4" w:space="0" w:color="auto"/>
            </w:tcBorders>
            <w:hideMark/>
          </w:tcPr>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Адрес издателя</w:t>
            </w:r>
            <w:proofErr w:type="gramStart"/>
            <w:r w:rsidRPr="005D7BE8">
              <w:rPr>
                <w:rFonts w:ascii="Times New Roman" w:hAnsi="Times New Roman" w:cs="Times New Roman"/>
                <w:b/>
                <w:sz w:val="20"/>
                <w:szCs w:val="20"/>
              </w:rPr>
              <w:t>,:</w:t>
            </w:r>
            <w:proofErr w:type="gramEnd"/>
          </w:p>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sz w:val="20"/>
                <w:szCs w:val="20"/>
              </w:rPr>
              <w:t>446952 Самарская область,  Клявлинский район,          село Борискино-Игар   ул</w:t>
            </w:r>
            <w:proofErr w:type="gramStart"/>
            <w:r w:rsidRPr="005D7BE8">
              <w:rPr>
                <w:rFonts w:ascii="Times New Roman" w:hAnsi="Times New Roman" w:cs="Times New Roman"/>
                <w:sz w:val="20"/>
                <w:szCs w:val="20"/>
              </w:rPr>
              <w:t>.Ш</w:t>
            </w:r>
            <w:proofErr w:type="gramEnd"/>
            <w:r w:rsidRPr="005D7BE8">
              <w:rPr>
                <w:rFonts w:ascii="Times New Roman" w:hAnsi="Times New Roman" w:cs="Times New Roman"/>
                <w:sz w:val="20"/>
                <w:szCs w:val="20"/>
              </w:rPr>
              <w:t>кольная д.10</w:t>
            </w:r>
          </w:p>
          <w:p w:rsidR="00B66D2D" w:rsidRPr="005D7BE8" w:rsidRDefault="00B66D2D" w:rsidP="00B206D2">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Телефон: 4-95-36,</w:t>
            </w:r>
          </w:p>
          <w:p w:rsidR="00B66D2D" w:rsidRPr="005D7BE8" w:rsidRDefault="00B66D2D" w:rsidP="00B206D2">
            <w:pPr>
              <w:spacing w:after="0" w:line="240" w:lineRule="atLeast"/>
              <w:rPr>
                <w:rFonts w:ascii="Times New Roman" w:hAnsi="Times New Roman" w:cs="Times New Roman"/>
                <w:bCs/>
                <w:sz w:val="20"/>
                <w:szCs w:val="20"/>
              </w:rPr>
            </w:pPr>
            <w:r w:rsidRPr="005D7BE8">
              <w:rPr>
                <w:rFonts w:ascii="Times New Roman" w:hAnsi="Times New Roman" w:cs="Times New Roman"/>
                <w:bCs/>
                <w:sz w:val="20"/>
                <w:szCs w:val="20"/>
              </w:rPr>
              <w:t xml:space="preserve"> </w:t>
            </w:r>
            <w:r w:rsidRPr="005D7BE8">
              <w:rPr>
                <w:rFonts w:ascii="Times New Roman" w:hAnsi="Times New Roman" w:cs="Times New Roman"/>
                <w:bCs/>
                <w:sz w:val="20"/>
                <w:szCs w:val="20"/>
                <w:lang w:val="en-US"/>
              </w:rPr>
              <w:t>E</w:t>
            </w:r>
            <w:r w:rsidRPr="005D7BE8">
              <w:rPr>
                <w:rFonts w:ascii="Times New Roman" w:hAnsi="Times New Roman" w:cs="Times New Roman"/>
                <w:bCs/>
                <w:sz w:val="20"/>
                <w:szCs w:val="20"/>
              </w:rPr>
              <w:t>-</w:t>
            </w:r>
            <w:r w:rsidRPr="005D7BE8">
              <w:rPr>
                <w:rFonts w:ascii="Times New Roman" w:hAnsi="Times New Roman" w:cs="Times New Roman"/>
                <w:bCs/>
                <w:sz w:val="20"/>
                <w:szCs w:val="20"/>
                <w:lang w:val="en-US"/>
              </w:rPr>
              <w:t>mail</w:t>
            </w:r>
            <w:r w:rsidRPr="005D7BE8">
              <w:rPr>
                <w:rFonts w:ascii="Times New Roman" w:hAnsi="Times New Roman" w:cs="Times New Roman"/>
                <w:bCs/>
                <w:sz w:val="20"/>
                <w:szCs w:val="20"/>
              </w:rPr>
              <w:t xml:space="preserve">: </w:t>
            </w:r>
            <w:proofErr w:type="spellStart"/>
            <w:r w:rsidRPr="005D7BE8">
              <w:rPr>
                <w:rFonts w:ascii="Times New Roman" w:hAnsi="Times New Roman" w:cs="Times New Roman"/>
                <w:bCs/>
                <w:sz w:val="20"/>
                <w:szCs w:val="20"/>
                <w:lang w:val="en-US"/>
              </w:rPr>
              <w:t>bor</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igar</w:t>
            </w:r>
            <w:proofErr w:type="spellEnd"/>
            <w:r w:rsidRPr="005D7BE8">
              <w:rPr>
                <w:rFonts w:ascii="Times New Roman" w:hAnsi="Times New Roman" w:cs="Times New Roman"/>
                <w:bCs/>
                <w:sz w:val="20"/>
                <w:szCs w:val="20"/>
              </w:rPr>
              <w:t>3@</w:t>
            </w:r>
            <w:proofErr w:type="spellStart"/>
            <w:r w:rsidRPr="005D7BE8">
              <w:rPr>
                <w:rFonts w:ascii="Times New Roman" w:hAnsi="Times New Roman" w:cs="Times New Roman"/>
                <w:bCs/>
                <w:sz w:val="20"/>
                <w:szCs w:val="20"/>
                <w:lang w:val="en-US"/>
              </w:rPr>
              <w:t>yandex</w:t>
            </w:r>
            <w:proofErr w:type="spellEnd"/>
            <w:r w:rsidRPr="005D7BE8">
              <w:rPr>
                <w:rFonts w:ascii="Times New Roman" w:hAnsi="Times New Roman" w:cs="Times New Roman"/>
                <w:bCs/>
                <w:sz w:val="20"/>
                <w:szCs w:val="20"/>
              </w:rPr>
              <w:t>.</w:t>
            </w:r>
            <w:proofErr w:type="spellStart"/>
            <w:r w:rsidRPr="005D7BE8">
              <w:rPr>
                <w:rFonts w:ascii="Times New Roman" w:hAnsi="Times New Roman" w:cs="Times New Roman"/>
                <w:bCs/>
                <w:sz w:val="20"/>
                <w:szCs w:val="20"/>
                <w:lang w:val="en-US"/>
              </w:rPr>
              <w:t>ru</w:t>
            </w:r>
            <w:proofErr w:type="spellEnd"/>
            <w:r w:rsidRPr="005D7BE8">
              <w:rPr>
                <w:rFonts w:ascii="Times New Roman" w:hAnsi="Times New Roman" w:cs="Times New Roman"/>
                <w:bCs/>
                <w:sz w:val="20"/>
                <w:szCs w:val="20"/>
              </w:rPr>
              <w:t xml:space="preserve">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bCs/>
                <w:sz w:val="20"/>
                <w:szCs w:val="20"/>
              </w:rPr>
              <w:t>Тираж: 100 экземпляров,</w:t>
            </w:r>
            <w:r w:rsidRPr="005D7BE8">
              <w:rPr>
                <w:rFonts w:ascii="Times New Roman" w:hAnsi="Times New Roman" w:cs="Times New Roman"/>
                <w:sz w:val="20"/>
                <w:szCs w:val="20"/>
              </w:rPr>
              <w:t xml:space="preserve">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"Бесплатно";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Время подписания в печать:</w:t>
            </w:r>
          </w:p>
          <w:p w:rsidR="00B66D2D" w:rsidRPr="005D7BE8" w:rsidRDefault="00A41F22" w:rsidP="00B206D2">
            <w:pPr>
              <w:spacing w:after="0" w:line="240" w:lineRule="atLeast"/>
              <w:rPr>
                <w:rFonts w:ascii="Times New Roman" w:hAnsi="Times New Roman" w:cs="Times New Roman"/>
                <w:sz w:val="20"/>
                <w:szCs w:val="20"/>
              </w:rPr>
            </w:pPr>
            <w:r>
              <w:rPr>
                <w:rFonts w:ascii="Times New Roman" w:hAnsi="Times New Roman" w:cs="Times New Roman"/>
                <w:sz w:val="20"/>
                <w:szCs w:val="20"/>
              </w:rPr>
              <w:t>17.</w:t>
            </w:r>
            <w:r w:rsidR="00B66D2D">
              <w:rPr>
                <w:rFonts w:ascii="Times New Roman" w:hAnsi="Times New Roman" w:cs="Times New Roman"/>
                <w:sz w:val="20"/>
                <w:szCs w:val="20"/>
              </w:rPr>
              <w:t>11</w:t>
            </w:r>
            <w:r w:rsidR="00B66D2D" w:rsidRPr="005D7BE8">
              <w:rPr>
                <w:rFonts w:ascii="Times New Roman" w:hAnsi="Times New Roman" w:cs="Times New Roman"/>
                <w:sz w:val="20"/>
                <w:szCs w:val="20"/>
              </w:rPr>
              <w:t>.2023г</w:t>
            </w:r>
            <w:proofErr w:type="gramStart"/>
            <w:r w:rsidR="00B66D2D" w:rsidRPr="005D7BE8">
              <w:rPr>
                <w:rFonts w:ascii="Times New Roman" w:hAnsi="Times New Roman" w:cs="Times New Roman"/>
                <w:sz w:val="20"/>
                <w:szCs w:val="20"/>
              </w:rPr>
              <w:t xml:space="preserve"> .</w:t>
            </w:r>
            <w:proofErr w:type="gramEnd"/>
            <w:r w:rsidR="00B66D2D" w:rsidRPr="005D7BE8">
              <w:rPr>
                <w:rFonts w:ascii="Times New Roman" w:hAnsi="Times New Roman" w:cs="Times New Roman"/>
                <w:sz w:val="20"/>
                <w:szCs w:val="20"/>
              </w:rPr>
              <w:t xml:space="preserve"> в 16.00ч.,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по  графику </w:t>
            </w:r>
          </w:p>
          <w:p w:rsidR="00B66D2D" w:rsidRPr="005D7BE8" w:rsidRDefault="00A41F22" w:rsidP="00B206D2">
            <w:pPr>
              <w:spacing w:after="0" w:line="240" w:lineRule="atLeast"/>
              <w:rPr>
                <w:rFonts w:ascii="Times New Roman" w:hAnsi="Times New Roman" w:cs="Times New Roman"/>
                <w:sz w:val="20"/>
                <w:szCs w:val="20"/>
              </w:rPr>
            </w:pPr>
            <w:r>
              <w:rPr>
                <w:rFonts w:ascii="Times New Roman" w:hAnsi="Times New Roman" w:cs="Times New Roman"/>
                <w:sz w:val="20"/>
                <w:szCs w:val="20"/>
              </w:rPr>
              <w:t>17</w:t>
            </w:r>
            <w:r w:rsidR="00B66D2D" w:rsidRPr="005D7BE8">
              <w:rPr>
                <w:rFonts w:ascii="Times New Roman" w:hAnsi="Times New Roman" w:cs="Times New Roman"/>
                <w:sz w:val="20"/>
                <w:szCs w:val="20"/>
              </w:rPr>
              <w:t>.</w:t>
            </w:r>
            <w:r w:rsidR="00B66D2D">
              <w:rPr>
                <w:rFonts w:ascii="Times New Roman" w:hAnsi="Times New Roman" w:cs="Times New Roman"/>
                <w:sz w:val="20"/>
                <w:szCs w:val="20"/>
              </w:rPr>
              <w:t>11</w:t>
            </w:r>
            <w:r w:rsidR="00B66D2D" w:rsidRPr="005D7BE8">
              <w:rPr>
                <w:rFonts w:ascii="Times New Roman" w:hAnsi="Times New Roman" w:cs="Times New Roman"/>
                <w:sz w:val="20"/>
                <w:szCs w:val="20"/>
              </w:rPr>
              <w:t>.2023г в 16.00</w:t>
            </w:r>
          </w:p>
        </w:tc>
        <w:tc>
          <w:tcPr>
            <w:tcW w:w="2659" w:type="dxa"/>
            <w:tcBorders>
              <w:top w:val="nil"/>
              <w:left w:val="single" w:sz="4" w:space="0" w:color="auto"/>
              <w:bottom w:val="nil"/>
              <w:right w:val="nil"/>
            </w:tcBorders>
          </w:tcPr>
          <w:p w:rsidR="00B66D2D" w:rsidRPr="005D7BE8" w:rsidRDefault="00B66D2D" w:rsidP="00B206D2">
            <w:pPr>
              <w:spacing w:after="0" w:line="240" w:lineRule="atLeast"/>
              <w:rPr>
                <w:rFonts w:ascii="Times New Roman" w:hAnsi="Times New Roman" w:cs="Times New Roman"/>
                <w:bCs/>
                <w:sz w:val="20"/>
                <w:szCs w:val="20"/>
              </w:rPr>
            </w:pPr>
            <w:r w:rsidRPr="005D7BE8">
              <w:rPr>
                <w:rFonts w:ascii="Times New Roman" w:hAnsi="Times New Roman" w:cs="Times New Roman"/>
                <w:sz w:val="20"/>
                <w:szCs w:val="20"/>
              </w:rPr>
              <w:t xml:space="preserve">  </w:t>
            </w:r>
            <w:r w:rsidRPr="005D7BE8">
              <w:rPr>
                <w:rFonts w:ascii="Times New Roman" w:hAnsi="Times New Roman" w:cs="Times New Roman"/>
                <w:b/>
                <w:bCs/>
                <w:sz w:val="20"/>
                <w:szCs w:val="20"/>
              </w:rPr>
              <w:t xml:space="preserve"> Издатель</w:t>
            </w:r>
            <w:r w:rsidRPr="005D7BE8">
              <w:rPr>
                <w:rFonts w:ascii="Times New Roman" w:hAnsi="Times New Roman" w:cs="Times New Roman"/>
                <w:bCs/>
                <w:sz w:val="20"/>
                <w:szCs w:val="20"/>
              </w:rPr>
              <w:t xml:space="preserve">: </w:t>
            </w:r>
            <w:r w:rsidRPr="005D7BE8">
              <w:rPr>
                <w:rFonts w:ascii="Times New Roman" w:hAnsi="Times New Roman" w:cs="Times New Roman"/>
                <w:sz w:val="20"/>
                <w:szCs w:val="20"/>
              </w:rPr>
              <w:t xml:space="preserve">Администрация сельского поселения   Борискино-Игар муниципального района Клявлинский Самарской   области </w:t>
            </w:r>
            <w:r w:rsidRPr="005D7BE8">
              <w:rPr>
                <w:rFonts w:ascii="Times New Roman" w:hAnsi="Times New Roman" w:cs="Times New Roman"/>
                <w:bCs/>
                <w:sz w:val="20"/>
                <w:szCs w:val="20"/>
              </w:rPr>
              <w:t xml:space="preserve">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w:t>
            </w:r>
          </w:p>
          <w:p w:rsidR="00B66D2D" w:rsidRPr="005D7BE8" w:rsidRDefault="00B66D2D" w:rsidP="00B206D2">
            <w:pPr>
              <w:spacing w:after="0" w:line="240" w:lineRule="atLeast"/>
              <w:rPr>
                <w:rFonts w:ascii="Times New Roman" w:hAnsi="Times New Roman" w:cs="Times New Roman"/>
                <w:b/>
                <w:sz w:val="20"/>
                <w:szCs w:val="20"/>
              </w:rPr>
            </w:pPr>
            <w:r w:rsidRPr="005D7BE8">
              <w:rPr>
                <w:rFonts w:ascii="Times New Roman" w:hAnsi="Times New Roman" w:cs="Times New Roman"/>
                <w:b/>
                <w:sz w:val="20"/>
                <w:szCs w:val="20"/>
              </w:rPr>
              <w:t xml:space="preserve"> редактор:</w:t>
            </w:r>
            <w:r w:rsidRPr="005D7BE8">
              <w:rPr>
                <w:rFonts w:ascii="Times New Roman" w:hAnsi="Times New Roman" w:cs="Times New Roman"/>
                <w:sz w:val="20"/>
                <w:szCs w:val="20"/>
              </w:rPr>
              <w:t xml:space="preserve"> Кошкина Н.С. </w:t>
            </w:r>
          </w:p>
          <w:p w:rsidR="00B66D2D" w:rsidRPr="005D7BE8" w:rsidRDefault="00B66D2D" w:rsidP="00B206D2">
            <w:pPr>
              <w:spacing w:after="0" w:line="240" w:lineRule="atLeast"/>
              <w:rPr>
                <w:rFonts w:ascii="Times New Roman" w:hAnsi="Times New Roman" w:cs="Times New Roman"/>
                <w:sz w:val="20"/>
                <w:szCs w:val="20"/>
              </w:rPr>
            </w:pPr>
            <w:r w:rsidRPr="005D7BE8">
              <w:rPr>
                <w:rFonts w:ascii="Times New Roman" w:hAnsi="Times New Roman" w:cs="Times New Roman"/>
                <w:sz w:val="20"/>
                <w:szCs w:val="20"/>
              </w:rPr>
              <w:t xml:space="preserve">    Телефон: 4-95-36 </w:t>
            </w:r>
          </w:p>
          <w:p w:rsidR="00B66D2D" w:rsidRPr="005D7BE8" w:rsidRDefault="00B66D2D" w:rsidP="00B206D2">
            <w:pPr>
              <w:spacing w:after="0" w:line="240" w:lineRule="atLeast"/>
              <w:rPr>
                <w:rFonts w:ascii="Times New Roman" w:hAnsi="Times New Roman" w:cs="Times New Roman"/>
                <w:sz w:val="20"/>
                <w:szCs w:val="20"/>
              </w:rPr>
            </w:pPr>
          </w:p>
        </w:tc>
      </w:tr>
    </w:tbl>
    <w:p w:rsidR="00B66D2D" w:rsidRPr="00C370F8" w:rsidRDefault="00B66D2D" w:rsidP="00B66D2D">
      <w:pPr>
        <w:spacing w:after="0" w:line="240" w:lineRule="atLeast"/>
        <w:rPr>
          <w:rFonts w:ascii="Times New Roman" w:hAnsi="Times New Roman" w:cs="Times New Roman"/>
          <w:sz w:val="16"/>
          <w:szCs w:val="16"/>
        </w:rPr>
      </w:pPr>
    </w:p>
    <w:p w:rsidR="00B66D2D" w:rsidRPr="00B66D2D" w:rsidRDefault="00B66D2D" w:rsidP="00B66D2D">
      <w:pPr>
        <w:jc w:val="center"/>
        <w:rPr>
          <w:rFonts w:ascii="Times New Roman" w:hAnsi="Times New Roman" w:cs="Times New Roman"/>
        </w:rPr>
      </w:pPr>
    </w:p>
    <w:sectPr w:rsidR="00B66D2D" w:rsidRPr="00B66D2D" w:rsidSect="00B354C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B8C" w:rsidRDefault="00BE2B8C" w:rsidP="00B66D2D">
      <w:pPr>
        <w:spacing w:after="0" w:line="240" w:lineRule="auto"/>
      </w:pPr>
      <w:r>
        <w:separator/>
      </w:r>
    </w:p>
  </w:endnote>
  <w:endnote w:type="continuationSeparator" w:id="0">
    <w:p w:rsidR="00BE2B8C" w:rsidRDefault="00BE2B8C" w:rsidP="00B66D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B8C" w:rsidRDefault="00BE2B8C" w:rsidP="00B66D2D">
      <w:pPr>
        <w:spacing w:after="0" w:line="240" w:lineRule="auto"/>
      </w:pPr>
      <w:r>
        <w:separator/>
      </w:r>
    </w:p>
  </w:footnote>
  <w:footnote w:type="continuationSeparator" w:id="0">
    <w:p w:rsidR="00BE2B8C" w:rsidRDefault="00BE2B8C" w:rsidP="00B66D2D">
      <w:pPr>
        <w:spacing w:after="0" w:line="240" w:lineRule="auto"/>
      </w:pPr>
      <w:r>
        <w:continuationSeparator/>
      </w:r>
    </w:p>
  </w:footnote>
  <w:footnote w:id="1">
    <w:p w:rsidR="00B206D2" w:rsidRDefault="00B206D2" w:rsidP="00B66D2D">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5883"/>
    <w:multiLevelType w:val="hybridMultilevel"/>
    <w:tmpl w:val="B3CAFDD4"/>
    <w:lvl w:ilvl="0" w:tplc="FA5AE9CC">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
    <w:nsid w:val="35553558"/>
    <w:multiLevelType w:val="hybridMultilevel"/>
    <w:tmpl w:val="6ECC1FBC"/>
    <w:lvl w:ilvl="0" w:tplc="0419000F">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5B469A1"/>
    <w:multiLevelType w:val="hybridMultilevel"/>
    <w:tmpl w:val="FD622402"/>
    <w:lvl w:ilvl="0" w:tplc="D616A49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DF62952"/>
    <w:multiLevelType w:val="hybridMultilevel"/>
    <w:tmpl w:val="CD360D6A"/>
    <w:lvl w:ilvl="0" w:tplc="7384FEA0">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4F77546D"/>
    <w:multiLevelType w:val="hybridMultilevel"/>
    <w:tmpl w:val="2FAAEC04"/>
    <w:lvl w:ilvl="0" w:tplc="69C4E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62F1AB4"/>
    <w:multiLevelType w:val="hybridMultilevel"/>
    <w:tmpl w:val="0082D476"/>
    <w:lvl w:ilvl="0" w:tplc="59601B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70B93703"/>
    <w:multiLevelType w:val="hybridMultilevel"/>
    <w:tmpl w:val="54163618"/>
    <w:lvl w:ilvl="0" w:tplc="C1F66ECE">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B66D2D"/>
    <w:rsid w:val="00023DEC"/>
    <w:rsid w:val="00056806"/>
    <w:rsid w:val="00056A0F"/>
    <w:rsid w:val="000A73A7"/>
    <w:rsid w:val="000E1EC5"/>
    <w:rsid w:val="000F1119"/>
    <w:rsid w:val="001033F0"/>
    <w:rsid w:val="00171F57"/>
    <w:rsid w:val="001B321C"/>
    <w:rsid w:val="002673E9"/>
    <w:rsid w:val="002E14B3"/>
    <w:rsid w:val="002F0ADD"/>
    <w:rsid w:val="003472B0"/>
    <w:rsid w:val="003848EA"/>
    <w:rsid w:val="003C6A82"/>
    <w:rsid w:val="003E6463"/>
    <w:rsid w:val="00401953"/>
    <w:rsid w:val="00461745"/>
    <w:rsid w:val="00495E19"/>
    <w:rsid w:val="004C3BA8"/>
    <w:rsid w:val="004D4ABD"/>
    <w:rsid w:val="005114D4"/>
    <w:rsid w:val="005115FB"/>
    <w:rsid w:val="005226DF"/>
    <w:rsid w:val="00547BDC"/>
    <w:rsid w:val="005742A0"/>
    <w:rsid w:val="006971C9"/>
    <w:rsid w:val="00703CDB"/>
    <w:rsid w:val="007540AF"/>
    <w:rsid w:val="007F39A4"/>
    <w:rsid w:val="00842FB4"/>
    <w:rsid w:val="0086770C"/>
    <w:rsid w:val="00887F6C"/>
    <w:rsid w:val="008B56DC"/>
    <w:rsid w:val="008F302D"/>
    <w:rsid w:val="009367D0"/>
    <w:rsid w:val="0094648E"/>
    <w:rsid w:val="00953047"/>
    <w:rsid w:val="00964A88"/>
    <w:rsid w:val="009A6D53"/>
    <w:rsid w:val="009B057A"/>
    <w:rsid w:val="009B151A"/>
    <w:rsid w:val="009C03D1"/>
    <w:rsid w:val="009E0C66"/>
    <w:rsid w:val="00A17A6F"/>
    <w:rsid w:val="00A26774"/>
    <w:rsid w:val="00A41F22"/>
    <w:rsid w:val="00A53C9D"/>
    <w:rsid w:val="00A97971"/>
    <w:rsid w:val="00B206D2"/>
    <w:rsid w:val="00B354C8"/>
    <w:rsid w:val="00B66D2D"/>
    <w:rsid w:val="00B759A8"/>
    <w:rsid w:val="00BD5D4C"/>
    <w:rsid w:val="00BE2B8C"/>
    <w:rsid w:val="00C31BB0"/>
    <w:rsid w:val="00C519D8"/>
    <w:rsid w:val="00D6560B"/>
    <w:rsid w:val="00DC76A4"/>
    <w:rsid w:val="00E22A4F"/>
    <w:rsid w:val="00E442ED"/>
    <w:rsid w:val="00E72918"/>
    <w:rsid w:val="00F804BA"/>
    <w:rsid w:val="00FA7196"/>
    <w:rsid w:val="00FB7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D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D2D"/>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3">
    <w:name w:val="No Spacing"/>
    <w:uiPriority w:val="1"/>
    <w:qFormat/>
    <w:rsid w:val="00B66D2D"/>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66D2D"/>
    <w:pPr>
      <w:widowControl w:val="0"/>
      <w:autoSpaceDE w:val="0"/>
      <w:autoSpaceDN w:val="0"/>
      <w:spacing w:after="0" w:line="240" w:lineRule="auto"/>
    </w:pPr>
    <w:rPr>
      <w:rFonts w:ascii="Calibri" w:eastAsia="Times New Roman" w:hAnsi="Calibri" w:cs="Calibri"/>
      <w:b/>
      <w:szCs w:val="20"/>
      <w:lang w:eastAsia="ru-RU"/>
    </w:rPr>
  </w:style>
  <w:style w:type="paragraph" w:styleId="a4">
    <w:name w:val="footnote text"/>
    <w:basedOn w:val="a"/>
    <w:link w:val="a5"/>
    <w:rsid w:val="00B66D2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B66D2D"/>
    <w:rPr>
      <w:rFonts w:ascii="Times New Roman" w:eastAsia="Times New Roman" w:hAnsi="Times New Roman" w:cs="Times New Roman"/>
      <w:sz w:val="20"/>
      <w:szCs w:val="20"/>
      <w:lang w:eastAsia="ru-RU"/>
    </w:rPr>
  </w:style>
  <w:style w:type="paragraph" w:styleId="a6">
    <w:name w:val="Balloon Text"/>
    <w:basedOn w:val="a"/>
    <w:link w:val="a7"/>
    <w:uiPriority w:val="99"/>
    <w:rsid w:val="00B206D2"/>
    <w:pPr>
      <w:spacing w:after="0" w:line="240" w:lineRule="auto"/>
    </w:pPr>
    <w:rPr>
      <w:rFonts w:ascii="Tahoma" w:eastAsia="Times New Roman" w:hAnsi="Tahoma" w:cs="Times New Roman"/>
      <w:sz w:val="16"/>
      <w:szCs w:val="16"/>
    </w:rPr>
  </w:style>
  <w:style w:type="character" w:customStyle="1" w:styleId="a7">
    <w:name w:val="Текст выноски Знак"/>
    <w:basedOn w:val="a0"/>
    <w:link w:val="a6"/>
    <w:uiPriority w:val="99"/>
    <w:rsid w:val="00B206D2"/>
    <w:rPr>
      <w:rFonts w:ascii="Tahoma" w:eastAsia="Times New Roman" w:hAnsi="Tahoma" w:cs="Times New Roman"/>
      <w:sz w:val="16"/>
      <w:szCs w:val="16"/>
    </w:rPr>
  </w:style>
  <w:style w:type="character" w:styleId="a8">
    <w:name w:val="Hyperlink"/>
    <w:basedOn w:val="a0"/>
    <w:uiPriority w:val="99"/>
    <w:unhideWhenUsed/>
    <w:rsid w:val="00B206D2"/>
    <w:rPr>
      <w:color w:val="0000FF"/>
      <w:u w:val="single"/>
    </w:rPr>
  </w:style>
  <w:style w:type="character" w:styleId="a9">
    <w:name w:val="FollowedHyperlink"/>
    <w:basedOn w:val="a0"/>
    <w:uiPriority w:val="99"/>
    <w:unhideWhenUsed/>
    <w:rsid w:val="00B206D2"/>
    <w:rPr>
      <w:color w:val="800080"/>
      <w:u w:val="single"/>
    </w:rPr>
  </w:style>
  <w:style w:type="paragraph" w:customStyle="1" w:styleId="font5">
    <w:name w:val="font5"/>
    <w:basedOn w:val="a"/>
    <w:rsid w:val="00B206D2"/>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86">
    <w:name w:val="xl86"/>
    <w:basedOn w:val="a"/>
    <w:rsid w:val="00B206D2"/>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
    <w:rsid w:val="00B206D2"/>
    <w:pPr>
      <w:spacing w:before="100" w:beforeAutospacing="1" w:after="100" w:afterAutospacing="1" w:line="240" w:lineRule="auto"/>
    </w:pPr>
    <w:rPr>
      <w:rFonts w:ascii="Arial" w:eastAsia="Times New Roman" w:hAnsi="Arial" w:cs="Arial"/>
      <w:sz w:val="24"/>
      <w:szCs w:val="24"/>
      <w:lang w:eastAsia="ru-RU"/>
    </w:rPr>
  </w:style>
  <w:style w:type="paragraph" w:customStyle="1" w:styleId="xl88">
    <w:name w:val="xl88"/>
    <w:basedOn w:val="a"/>
    <w:rsid w:val="00B20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B20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0">
    <w:name w:val="xl90"/>
    <w:basedOn w:val="a"/>
    <w:rsid w:val="00B20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1">
    <w:name w:val="xl91"/>
    <w:basedOn w:val="a"/>
    <w:rsid w:val="00B206D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4">
    <w:name w:val="xl94"/>
    <w:basedOn w:val="a"/>
    <w:rsid w:val="00B206D2"/>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95">
    <w:name w:val="xl95"/>
    <w:basedOn w:val="a"/>
    <w:rsid w:val="00B206D2"/>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96">
    <w:name w:val="xl96"/>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
    <w:rsid w:val="00B206D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8">
    <w:name w:val="xl98"/>
    <w:basedOn w:val="a"/>
    <w:rsid w:val="00B206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B206D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0">
    <w:name w:val="xl100"/>
    <w:basedOn w:val="a"/>
    <w:rsid w:val="00B206D2"/>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01">
    <w:name w:val="xl101"/>
    <w:basedOn w:val="a"/>
    <w:rsid w:val="00B206D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02">
    <w:name w:val="xl102"/>
    <w:basedOn w:val="a"/>
    <w:rsid w:val="00B206D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4">
    <w:name w:val="xl104"/>
    <w:basedOn w:val="a"/>
    <w:rsid w:val="00B206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5">
    <w:name w:val="xl105"/>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B206D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7">
    <w:name w:val="xl107"/>
    <w:basedOn w:val="a"/>
    <w:rsid w:val="00B206D2"/>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B206D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9">
    <w:name w:val="xl109"/>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rsid w:val="00B206D2"/>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
    <w:rsid w:val="00B206D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2">
    <w:name w:val="xl112"/>
    <w:basedOn w:val="a"/>
    <w:rsid w:val="00B206D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3">
    <w:name w:val="xl113"/>
    <w:basedOn w:val="a"/>
    <w:rsid w:val="00B206D2"/>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4">
    <w:name w:val="xl114"/>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5">
    <w:name w:val="xl115"/>
    <w:basedOn w:val="a"/>
    <w:rsid w:val="00B20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6">
    <w:name w:val="xl116"/>
    <w:basedOn w:val="a"/>
    <w:rsid w:val="00B206D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B206D2"/>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320B42FF21A71887E1FEC70660B1FCB6404613867358A40FEE0F294Ex5CFI" TargetMode="External"/><Relationship Id="rId13" Type="http://schemas.openxmlformats.org/officeDocument/2006/relationships/hyperlink" Target="consultantplus://offline/ref=904D4D7CB7B906B44B8FB465C70C52321386AA937F135E153CB4FA8EEC48849486B7C422952940B1C9159BI8sAF" TargetMode="External"/><Relationship Id="rId3" Type="http://schemas.openxmlformats.org/officeDocument/2006/relationships/settings" Target="settings.xml"/><Relationship Id="rId7" Type="http://schemas.openxmlformats.org/officeDocument/2006/relationships/hyperlink" Target="consultantplus://offline/ref=A9FB0B47497E38870AD8147E21587B0ED14E25078033B8BC6724EAAE7A9B0640993C701AF9B7yA4EG" TargetMode="External"/><Relationship Id="rId12" Type="http://schemas.openxmlformats.org/officeDocument/2006/relationships/hyperlink" Target="consultantplus://offline/ref=904D4D7CB7B906B44B8FB465C70C52321386AA937F17591732B4FA8EEC48849486B7C422952940B1C91390I8s6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9FB0B47497E38870AD8147E21587B0ED14E25058539B8BC6724EAAE7Ay94B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A9FB0B47497E38870AD8147E21587B0ED14D20068139B8BC6724EAAE7A9B0640993C701FFDB7A6EFy446G" TargetMode="External"/><Relationship Id="rId4" Type="http://schemas.openxmlformats.org/officeDocument/2006/relationships/webSettings" Target="webSettings.xml"/><Relationship Id="rId9" Type="http://schemas.openxmlformats.org/officeDocument/2006/relationships/hyperlink" Target="consultantplus://offline/ref=A9FB0B47497E38870AD8147E21587B0ED14E25078033B8BC6724EAAE7A9B0640993C701AF9B7yA4E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26</Pages>
  <Words>12449</Words>
  <Characters>70963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2023-12-01T09:57:00Z</dcterms:created>
  <dcterms:modified xsi:type="dcterms:W3CDTF">2023-12-07T04:47:00Z</dcterms:modified>
</cp:coreProperties>
</file>