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F8" w:rsidRDefault="00C370F8" w:rsidP="00062B43">
      <w:pPr>
        <w:tabs>
          <w:tab w:val="left" w:pos="0"/>
        </w:tabs>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C370F8" w:rsidRPr="00DE1DDE" w:rsidRDefault="00C370F8" w:rsidP="00C370F8">
      <w:pPr>
        <w:pBdr>
          <w:bottom w:val="single" w:sz="4" w:space="1" w:color="auto"/>
        </w:pBdr>
        <w:spacing w:after="0" w:line="240" w:lineRule="atLeast"/>
        <w:ind w:right="-186"/>
        <w:rPr>
          <w:rFonts w:ascii="Times New Roman" w:hAnsi="Times New Roman" w:cs="Times New Roman"/>
          <w:b/>
          <w:sz w:val="40"/>
          <w:szCs w:val="40"/>
        </w:rPr>
      </w:pPr>
      <w:r w:rsidRPr="005D7BE8">
        <w:rPr>
          <w:rFonts w:ascii="Times New Roman" w:hAnsi="Times New Roman" w:cs="Times New Roman"/>
          <w:b/>
          <w:sz w:val="44"/>
          <w:szCs w:val="44"/>
        </w:rPr>
        <w:t>Пятница</w:t>
      </w:r>
      <w:r w:rsidR="00364617">
        <w:rPr>
          <w:rFonts w:ascii="Times New Roman" w:hAnsi="Times New Roman" w:cs="Times New Roman"/>
          <w:b/>
          <w:sz w:val="44"/>
          <w:szCs w:val="44"/>
        </w:rPr>
        <w:t>03</w:t>
      </w:r>
      <w:r w:rsidR="00BD0293">
        <w:rPr>
          <w:rFonts w:ascii="Times New Roman" w:hAnsi="Times New Roman" w:cs="Times New Roman"/>
          <w:b/>
          <w:sz w:val="44"/>
          <w:szCs w:val="44"/>
        </w:rPr>
        <w:t xml:space="preserve"> </w:t>
      </w:r>
      <w:r w:rsidR="00364617">
        <w:rPr>
          <w:rFonts w:ascii="Times New Roman" w:hAnsi="Times New Roman" w:cs="Times New Roman"/>
          <w:b/>
          <w:sz w:val="44"/>
          <w:szCs w:val="44"/>
        </w:rPr>
        <w:t>н</w:t>
      </w:r>
      <w:r w:rsidR="00BD0293">
        <w:rPr>
          <w:rFonts w:ascii="Times New Roman" w:hAnsi="Times New Roman" w:cs="Times New Roman"/>
          <w:b/>
          <w:sz w:val="44"/>
          <w:szCs w:val="44"/>
        </w:rPr>
        <w:t>оября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sidR="00C70619">
        <w:rPr>
          <w:rFonts w:ascii="Times New Roman" w:hAnsi="Times New Roman" w:cs="Times New Roman"/>
          <w:b/>
          <w:sz w:val="40"/>
          <w:szCs w:val="40"/>
        </w:rPr>
        <w:t xml:space="preserve"> 3</w:t>
      </w:r>
      <w:r w:rsidR="00364617">
        <w:rPr>
          <w:rFonts w:ascii="Times New Roman" w:hAnsi="Times New Roman" w:cs="Times New Roman"/>
          <w:b/>
          <w:sz w:val="40"/>
          <w:szCs w:val="40"/>
        </w:rPr>
        <w:t>6</w:t>
      </w:r>
      <w:r w:rsidRPr="005D7BE8">
        <w:rPr>
          <w:rFonts w:ascii="Times New Roman" w:hAnsi="Times New Roman" w:cs="Times New Roman"/>
          <w:b/>
          <w:sz w:val="40"/>
          <w:szCs w:val="40"/>
        </w:rPr>
        <w:t>(</w:t>
      </w:r>
      <w:r w:rsidR="00C70619">
        <w:rPr>
          <w:rFonts w:ascii="Times New Roman" w:hAnsi="Times New Roman" w:cs="Times New Roman"/>
          <w:b/>
          <w:sz w:val="40"/>
          <w:szCs w:val="40"/>
        </w:rPr>
        <w:t>52</w:t>
      </w:r>
      <w:r w:rsidR="00364617">
        <w:rPr>
          <w:rFonts w:ascii="Times New Roman" w:hAnsi="Times New Roman" w:cs="Times New Roman"/>
          <w:b/>
          <w:sz w:val="40"/>
          <w:szCs w:val="40"/>
        </w:rPr>
        <w:t>8</w:t>
      </w:r>
      <w:proofErr w:type="gramStart"/>
      <w:r w:rsidR="00C70619">
        <w:rPr>
          <w:rFonts w:ascii="Times New Roman" w:hAnsi="Times New Roman" w:cs="Times New Roman"/>
          <w:b/>
          <w:sz w:val="40"/>
          <w:szCs w:val="40"/>
        </w:rPr>
        <w:t xml:space="preserve"> </w:t>
      </w:r>
      <w:r w:rsidRPr="005D7BE8">
        <w:rPr>
          <w:rFonts w:ascii="Times New Roman" w:hAnsi="Times New Roman" w:cs="Times New Roman"/>
          <w:b/>
          <w:sz w:val="40"/>
          <w:szCs w:val="40"/>
        </w:rPr>
        <w:t>)</w:t>
      </w:r>
      <w:proofErr w:type="gramEnd"/>
      <w:r w:rsidRPr="005D7BE8">
        <w:rPr>
          <w:rFonts w:ascii="Times New Roman" w:hAnsi="Times New Roman" w:cs="Times New Roman"/>
          <w:b/>
          <w:sz w:val="40"/>
          <w:szCs w:val="40"/>
        </w:rPr>
        <w:t xml:space="preserve">     12+</w:t>
      </w:r>
    </w:p>
    <w:p w:rsidR="00C370F8" w:rsidRPr="00E769A8" w:rsidRDefault="00C370F8" w:rsidP="00E769A8">
      <w:pPr>
        <w:tabs>
          <w:tab w:val="left" w:pos="9923"/>
        </w:tabs>
        <w:spacing w:after="0" w:line="240" w:lineRule="atLeast"/>
        <w:ind w:right="-1"/>
        <w:jc w:val="center"/>
        <w:rPr>
          <w:rFonts w:ascii="Times New Roman" w:hAnsi="Times New Roman" w:cs="Times New Roman"/>
          <w:b/>
          <w:sz w:val="20"/>
          <w:szCs w:val="20"/>
        </w:rPr>
      </w:pPr>
    </w:p>
    <w:p w:rsidR="00364617" w:rsidRPr="00364617" w:rsidRDefault="00364617" w:rsidP="00364617">
      <w:pPr>
        <w:spacing w:after="0" w:line="240" w:lineRule="auto"/>
        <w:ind w:right="565"/>
        <w:jc w:val="center"/>
        <w:rPr>
          <w:rFonts w:ascii="Times New Roman" w:hAnsi="Times New Roman" w:cs="Times New Roman"/>
          <w:b/>
          <w:sz w:val="20"/>
          <w:szCs w:val="20"/>
        </w:rPr>
      </w:pPr>
      <w:r>
        <w:rPr>
          <w:rFonts w:ascii="Times New Roman" w:hAnsi="Times New Roman" w:cs="Times New Roman"/>
          <w:b/>
          <w:sz w:val="20"/>
        </w:rPr>
        <w:t>Решение Собрания представителей</w:t>
      </w:r>
      <w:r>
        <w:rPr>
          <w:rFonts w:ascii="Times New Roman" w:hAnsi="Times New Roman" w:cs="Times New Roman"/>
          <w:b/>
          <w:vanish/>
          <w:sz w:val="20"/>
        </w:rPr>
        <w:t>ешение Ре</w:t>
      </w:r>
      <w:r w:rsidR="00C370F8" w:rsidRPr="00E769A8">
        <w:rPr>
          <w:rFonts w:ascii="Times New Roman" w:hAnsi="Times New Roman" w:cs="Times New Roman"/>
          <w:b/>
          <w:sz w:val="20"/>
        </w:rPr>
        <w:t xml:space="preserve"> сельского поселения Борискино-Игар муниципального района Клявлинский Самарской области от </w:t>
      </w:r>
      <w:r>
        <w:rPr>
          <w:rFonts w:ascii="Times New Roman" w:hAnsi="Times New Roman" w:cs="Times New Roman"/>
          <w:b/>
          <w:sz w:val="20"/>
        </w:rPr>
        <w:t>31</w:t>
      </w:r>
      <w:r w:rsidR="00C370F8" w:rsidRPr="00E769A8">
        <w:rPr>
          <w:rFonts w:ascii="Times New Roman" w:hAnsi="Times New Roman" w:cs="Times New Roman"/>
          <w:b/>
          <w:sz w:val="20"/>
        </w:rPr>
        <w:t>.</w:t>
      </w:r>
      <w:r w:rsidR="00C70619" w:rsidRPr="00E769A8">
        <w:rPr>
          <w:rFonts w:ascii="Times New Roman" w:hAnsi="Times New Roman" w:cs="Times New Roman"/>
          <w:b/>
          <w:sz w:val="20"/>
        </w:rPr>
        <w:t>1</w:t>
      </w:r>
      <w:r w:rsidR="00C370F8" w:rsidRPr="00E769A8">
        <w:rPr>
          <w:rFonts w:ascii="Times New Roman" w:hAnsi="Times New Roman" w:cs="Times New Roman"/>
          <w:b/>
          <w:sz w:val="20"/>
        </w:rPr>
        <w:t xml:space="preserve">0.2023г. № </w:t>
      </w:r>
      <w:r>
        <w:rPr>
          <w:rFonts w:ascii="Times New Roman" w:hAnsi="Times New Roman" w:cs="Times New Roman"/>
          <w:b/>
          <w:sz w:val="20"/>
        </w:rPr>
        <w:t>32</w:t>
      </w:r>
      <w:r w:rsidR="00C370F8" w:rsidRPr="00E769A8">
        <w:rPr>
          <w:rFonts w:ascii="Times New Roman" w:hAnsi="Times New Roman" w:cs="Times New Roman"/>
          <w:b/>
          <w:sz w:val="20"/>
        </w:rPr>
        <w:t xml:space="preserve"> «</w:t>
      </w:r>
      <w:r w:rsidRPr="00364617">
        <w:rPr>
          <w:rFonts w:ascii="Times New Roman" w:hAnsi="Times New Roman" w:cs="Times New Roman"/>
          <w:b/>
          <w:sz w:val="20"/>
          <w:szCs w:val="20"/>
        </w:rPr>
        <w:t>О проведении публичных слушаний по внесению изменений и дополнений в Устав сельского поселения Борискино-Игар</w:t>
      </w:r>
      <w:r>
        <w:rPr>
          <w:rFonts w:ascii="Times New Roman" w:hAnsi="Times New Roman" w:cs="Times New Roman"/>
          <w:b/>
          <w:sz w:val="20"/>
          <w:szCs w:val="20"/>
        </w:rPr>
        <w:t xml:space="preserve"> </w:t>
      </w:r>
      <w:r w:rsidRPr="00364617">
        <w:rPr>
          <w:rFonts w:ascii="Times New Roman" w:hAnsi="Times New Roman" w:cs="Times New Roman"/>
          <w:b/>
          <w:sz w:val="20"/>
          <w:szCs w:val="20"/>
        </w:rPr>
        <w:t>муниципального района Клявлинский Самарской области</w:t>
      </w:r>
      <w:r>
        <w:rPr>
          <w:rFonts w:ascii="Times New Roman" w:hAnsi="Times New Roman" w:cs="Times New Roman"/>
          <w:b/>
          <w:sz w:val="20"/>
          <w:szCs w:val="20"/>
        </w:rPr>
        <w:t>»</w:t>
      </w:r>
    </w:p>
    <w:p w:rsidR="00364617" w:rsidRPr="00364617" w:rsidRDefault="00364617" w:rsidP="00364617">
      <w:pPr>
        <w:spacing w:after="0" w:line="240" w:lineRule="auto"/>
        <w:rPr>
          <w:rFonts w:ascii="Times New Roman" w:hAnsi="Times New Roman" w:cs="Times New Roman"/>
          <w:sz w:val="16"/>
          <w:szCs w:val="16"/>
        </w:rPr>
      </w:pPr>
    </w:p>
    <w:p w:rsidR="00364617" w:rsidRPr="00364617" w:rsidRDefault="00364617" w:rsidP="00364617">
      <w:pPr>
        <w:pStyle w:val="ConsPlusNormal"/>
        <w:ind w:firstLine="851"/>
        <w:jc w:val="both"/>
        <w:rPr>
          <w:sz w:val="16"/>
          <w:szCs w:val="16"/>
        </w:rPr>
      </w:pPr>
      <w:r w:rsidRPr="00364617">
        <w:rPr>
          <w:sz w:val="16"/>
          <w:szCs w:val="16"/>
        </w:rPr>
        <w:t xml:space="preserve"> </w:t>
      </w:r>
      <w:proofErr w:type="gramStart"/>
      <w:r w:rsidRPr="00364617">
        <w:rPr>
          <w:sz w:val="16"/>
          <w:szCs w:val="16"/>
        </w:rPr>
        <w:t xml:space="preserve">В соответствии с Федеральным законом от 06.10.2003г. № 131-ФЗ «Об общих принципах организации местного самоуправления в Российской Федерации», Уставом сельского поселения </w:t>
      </w:r>
      <w:r w:rsidRPr="00364617">
        <w:rPr>
          <w:bCs/>
          <w:sz w:val="16"/>
          <w:szCs w:val="16"/>
        </w:rPr>
        <w:t>Борискино-Игар</w:t>
      </w:r>
      <w:r w:rsidRPr="00364617">
        <w:rPr>
          <w:sz w:val="16"/>
          <w:szCs w:val="16"/>
        </w:rPr>
        <w:t xml:space="preserve"> муниципального района Клявлинский Самарской области, утвержденным решением Собрания представителей сельского поселения </w:t>
      </w:r>
      <w:r w:rsidRPr="00364617">
        <w:rPr>
          <w:bCs/>
          <w:sz w:val="16"/>
          <w:szCs w:val="16"/>
        </w:rPr>
        <w:t>Борискино-Игар</w:t>
      </w:r>
      <w:r w:rsidRPr="00364617">
        <w:rPr>
          <w:sz w:val="16"/>
          <w:szCs w:val="16"/>
        </w:rPr>
        <w:t xml:space="preserve"> муниципального района Клявлинский </w:t>
      </w:r>
      <w:r w:rsidRPr="00364617">
        <w:rPr>
          <w:bCs/>
          <w:sz w:val="16"/>
          <w:szCs w:val="16"/>
        </w:rPr>
        <w:t>Самарской области</w:t>
      </w:r>
      <w:r w:rsidRPr="00364617">
        <w:rPr>
          <w:sz w:val="16"/>
          <w:szCs w:val="16"/>
        </w:rPr>
        <w:t xml:space="preserve"> № 21 от 19.09.2016г., решением Собрания представителей сельского поселения </w:t>
      </w:r>
      <w:r w:rsidRPr="00364617">
        <w:rPr>
          <w:sz w:val="16"/>
          <w:szCs w:val="16"/>
        </w:rPr>
        <w:fldChar w:fldCharType="begin"/>
      </w:r>
      <w:r w:rsidRPr="00364617">
        <w:rPr>
          <w:sz w:val="16"/>
          <w:szCs w:val="16"/>
        </w:rPr>
        <w:instrText xml:space="preserve"> MERGEFIELD "Название_поселения" </w:instrText>
      </w:r>
      <w:r w:rsidRPr="00364617">
        <w:rPr>
          <w:sz w:val="16"/>
          <w:szCs w:val="16"/>
        </w:rPr>
        <w:fldChar w:fldCharType="separate"/>
      </w:r>
      <w:r w:rsidRPr="00364617">
        <w:rPr>
          <w:noProof/>
          <w:sz w:val="16"/>
          <w:szCs w:val="16"/>
        </w:rPr>
        <w:t>Борискино-Игар</w:t>
      </w:r>
      <w:r w:rsidRPr="00364617">
        <w:rPr>
          <w:sz w:val="16"/>
          <w:szCs w:val="16"/>
        </w:rPr>
        <w:fldChar w:fldCharType="end"/>
      </w:r>
      <w:r w:rsidRPr="00364617">
        <w:rPr>
          <w:sz w:val="16"/>
          <w:szCs w:val="16"/>
        </w:rPr>
        <w:t xml:space="preserve"> муниципального района </w:t>
      </w:r>
      <w:r w:rsidRPr="00364617">
        <w:rPr>
          <w:sz w:val="16"/>
          <w:szCs w:val="16"/>
        </w:rPr>
        <w:fldChar w:fldCharType="begin"/>
      </w:r>
      <w:r w:rsidRPr="00364617">
        <w:rPr>
          <w:sz w:val="16"/>
          <w:szCs w:val="16"/>
        </w:rPr>
        <w:instrText xml:space="preserve"> MERGEFIELD "Название_района" </w:instrText>
      </w:r>
      <w:r w:rsidRPr="00364617">
        <w:rPr>
          <w:sz w:val="16"/>
          <w:szCs w:val="16"/>
        </w:rPr>
        <w:fldChar w:fldCharType="separate"/>
      </w:r>
      <w:r w:rsidRPr="00364617">
        <w:rPr>
          <w:noProof/>
          <w:sz w:val="16"/>
          <w:szCs w:val="16"/>
        </w:rPr>
        <w:t>Клявлинский</w:t>
      </w:r>
      <w:r w:rsidRPr="00364617">
        <w:rPr>
          <w:sz w:val="16"/>
          <w:szCs w:val="16"/>
        </w:rPr>
        <w:fldChar w:fldCharType="end"/>
      </w:r>
      <w:r w:rsidRPr="00364617">
        <w:rPr>
          <w:sz w:val="16"/>
          <w:szCs w:val="16"/>
        </w:rPr>
        <w:t xml:space="preserve"> Самарской области от 31.01.2018г. № 3 "Об утверждении</w:t>
      </w:r>
      <w:proofErr w:type="gramEnd"/>
      <w:r w:rsidRPr="00364617">
        <w:rPr>
          <w:sz w:val="16"/>
          <w:szCs w:val="16"/>
        </w:rPr>
        <w:t xml:space="preserve"> Порядка организации и проведения публичных слушаний в сельском поселении </w:t>
      </w:r>
      <w:r w:rsidRPr="00364617">
        <w:rPr>
          <w:sz w:val="16"/>
          <w:szCs w:val="16"/>
        </w:rPr>
        <w:fldChar w:fldCharType="begin"/>
      </w:r>
      <w:r w:rsidRPr="00364617">
        <w:rPr>
          <w:sz w:val="16"/>
          <w:szCs w:val="16"/>
        </w:rPr>
        <w:instrText xml:space="preserve"> MERGEFIELD "Название_поселения" </w:instrText>
      </w:r>
      <w:r w:rsidRPr="00364617">
        <w:rPr>
          <w:sz w:val="16"/>
          <w:szCs w:val="16"/>
        </w:rPr>
        <w:fldChar w:fldCharType="separate"/>
      </w:r>
      <w:r w:rsidRPr="00364617">
        <w:rPr>
          <w:noProof/>
          <w:sz w:val="16"/>
          <w:szCs w:val="16"/>
        </w:rPr>
        <w:t>Борискино-Игар</w:t>
      </w:r>
      <w:r w:rsidRPr="00364617">
        <w:rPr>
          <w:sz w:val="16"/>
          <w:szCs w:val="16"/>
        </w:rPr>
        <w:fldChar w:fldCharType="end"/>
      </w:r>
      <w:r w:rsidRPr="00364617">
        <w:rPr>
          <w:sz w:val="16"/>
          <w:szCs w:val="16"/>
        </w:rPr>
        <w:t xml:space="preserve"> муниципального района </w:t>
      </w:r>
      <w:r w:rsidRPr="00364617">
        <w:rPr>
          <w:sz w:val="16"/>
          <w:szCs w:val="16"/>
        </w:rPr>
        <w:fldChar w:fldCharType="begin"/>
      </w:r>
      <w:r w:rsidRPr="00364617">
        <w:rPr>
          <w:sz w:val="16"/>
          <w:szCs w:val="16"/>
        </w:rPr>
        <w:instrText xml:space="preserve"> MERGEFIELD "Название_района" </w:instrText>
      </w:r>
      <w:r w:rsidRPr="00364617">
        <w:rPr>
          <w:sz w:val="16"/>
          <w:szCs w:val="16"/>
        </w:rPr>
        <w:fldChar w:fldCharType="separate"/>
      </w:r>
      <w:r w:rsidRPr="00364617">
        <w:rPr>
          <w:noProof/>
          <w:sz w:val="16"/>
          <w:szCs w:val="16"/>
        </w:rPr>
        <w:t>Клявлинский</w:t>
      </w:r>
      <w:r w:rsidRPr="00364617">
        <w:rPr>
          <w:sz w:val="16"/>
          <w:szCs w:val="16"/>
        </w:rPr>
        <w:fldChar w:fldCharType="end"/>
      </w:r>
      <w:r w:rsidRPr="00364617">
        <w:rPr>
          <w:sz w:val="16"/>
          <w:szCs w:val="16"/>
        </w:rPr>
        <w:t xml:space="preserve"> Самарской области", Собрание представителей сельского поселения </w:t>
      </w:r>
      <w:r w:rsidRPr="00364617">
        <w:rPr>
          <w:bCs/>
          <w:sz w:val="16"/>
          <w:szCs w:val="16"/>
        </w:rPr>
        <w:t xml:space="preserve">Борискино-Игар </w:t>
      </w:r>
      <w:r w:rsidRPr="00364617">
        <w:rPr>
          <w:sz w:val="16"/>
          <w:szCs w:val="16"/>
        </w:rPr>
        <w:t>муниципального района Клявлинский Самарской области РЕШИЛО:</w:t>
      </w:r>
    </w:p>
    <w:p w:rsidR="00364617" w:rsidRPr="00364617" w:rsidRDefault="00364617" w:rsidP="00364617">
      <w:pPr>
        <w:pStyle w:val="ad"/>
        <w:widowControl w:val="0"/>
        <w:numPr>
          <w:ilvl w:val="0"/>
          <w:numId w:val="10"/>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sz w:val="16"/>
          <w:szCs w:val="16"/>
        </w:rPr>
      </w:pPr>
      <w:r w:rsidRPr="00364617">
        <w:rPr>
          <w:rFonts w:ascii="Times New Roman" w:hAnsi="Times New Roman" w:cs="Times New Roman"/>
          <w:sz w:val="16"/>
          <w:szCs w:val="16"/>
        </w:rPr>
        <w:t xml:space="preserve">Принять проект решения Собрания представителей сельского поселения </w:t>
      </w:r>
      <w:r w:rsidRPr="00364617">
        <w:rPr>
          <w:rFonts w:ascii="Times New Roman" w:hAnsi="Times New Roman" w:cs="Times New Roman"/>
          <w:bCs/>
          <w:sz w:val="16"/>
          <w:szCs w:val="16"/>
        </w:rPr>
        <w:t>Борискино-Игар</w:t>
      </w:r>
      <w:r w:rsidRPr="00364617">
        <w:rPr>
          <w:rFonts w:ascii="Times New Roman" w:hAnsi="Times New Roman" w:cs="Times New Roman"/>
          <w:sz w:val="16"/>
          <w:szCs w:val="16"/>
        </w:rPr>
        <w:t xml:space="preserve"> муниципального района Клявлинский </w:t>
      </w:r>
      <w:r w:rsidRPr="00364617">
        <w:rPr>
          <w:rFonts w:ascii="Times New Roman" w:hAnsi="Times New Roman" w:cs="Times New Roman"/>
          <w:bCs/>
          <w:sz w:val="16"/>
          <w:szCs w:val="16"/>
        </w:rPr>
        <w:t>Самарской области</w:t>
      </w:r>
      <w:r w:rsidRPr="00364617">
        <w:rPr>
          <w:rFonts w:ascii="Times New Roman" w:hAnsi="Times New Roman" w:cs="Times New Roman"/>
          <w:sz w:val="16"/>
          <w:szCs w:val="16"/>
        </w:rPr>
        <w:t xml:space="preserve"> «О внесении изменений и дополнений в Устав сельского поселения </w:t>
      </w:r>
      <w:r w:rsidRPr="00364617">
        <w:rPr>
          <w:rFonts w:ascii="Times New Roman" w:hAnsi="Times New Roman" w:cs="Times New Roman"/>
          <w:bCs/>
          <w:sz w:val="16"/>
          <w:szCs w:val="16"/>
        </w:rPr>
        <w:t>Борискино-Игар</w:t>
      </w:r>
      <w:r w:rsidRPr="00364617">
        <w:rPr>
          <w:rFonts w:ascii="Times New Roman" w:hAnsi="Times New Roman" w:cs="Times New Roman"/>
          <w:sz w:val="16"/>
          <w:szCs w:val="16"/>
        </w:rPr>
        <w:t xml:space="preserve"> муниципального района </w:t>
      </w:r>
      <w:r w:rsidRPr="00364617">
        <w:rPr>
          <w:rFonts w:ascii="Times New Roman" w:hAnsi="Times New Roman" w:cs="Times New Roman"/>
          <w:sz w:val="16"/>
          <w:szCs w:val="16"/>
        </w:rPr>
        <w:fldChar w:fldCharType="begin"/>
      </w:r>
      <w:r w:rsidRPr="00364617">
        <w:rPr>
          <w:rFonts w:ascii="Times New Roman" w:hAnsi="Times New Roman" w:cs="Times New Roman"/>
          <w:sz w:val="16"/>
          <w:szCs w:val="16"/>
        </w:rPr>
        <w:instrText xml:space="preserve"> MERGEFIELD "Название_района" </w:instrText>
      </w:r>
      <w:r w:rsidRPr="00364617">
        <w:rPr>
          <w:rFonts w:ascii="Times New Roman" w:hAnsi="Times New Roman" w:cs="Times New Roman"/>
          <w:sz w:val="16"/>
          <w:szCs w:val="16"/>
        </w:rPr>
        <w:fldChar w:fldCharType="separate"/>
      </w:r>
      <w:r w:rsidRPr="00364617">
        <w:rPr>
          <w:rFonts w:ascii="Times New Roman" w:hAnsi="Times New Roman" w:cs="Times New Roman"/>
          <w:noProof/>
          <w:sz w:val="16"/>
          <w:szCs w:val="16"/>
        </w:rPr>
        <w:t>Клявлинский</w:t>
      </w:r>
      <w:r w:rsidRPr="00364617">
        <w:rPr>
          <w:rFonts w:ascii="Times New Roman" w:hAnsi="Times New Roman" w:cs="Times New Roman"/>
          <w:sz w:val="16"/>
          <w:szCs w:val="16"/>
        </w:rPr>
        <w:fldChar w:fldCharType="end"/>
      </w:r>
      <w:r w:rsidRPr="00364617">
        <w:rPr>
          <w:rFonts w:ascii="Times New Roman" w:hAnsi="Times New Roman" w:cs="Times New Roman"/>
          <w:sz w:val="16"/>
          <w:szCs w:val="16"/>
        </w:rPr>
        <w:t xml:space="preserve"> Самарской области» согласно приложению.</w:t>
      </w:r>
    </w:p>
    <w:p w:rsidR="00364617" w:rsidRPr="00364617" w:rsidRDefault="00364617" w:rsidP="00364617">
      <w:pPr>
        <w:pStyle w:val="ad"/>
        <w:widowControl w:val="0"/>
        <w:numPr>
          <w:ilvl w:val="0"/>
          <w:numId w:val="10"/>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sz w:val="16"/>
          <w:szCs w:val="16"/>
        </w:rPr>
      </w:pPr>
      <w:r w:rsidRPr="00364617">
        <w:rPr>
          <w:rFonts w:ascii="Times New Roman" w:hAnsi="Times New Roman" w:cs="Times New Roman"/>
          <w:sz w:val="16"/>
          <w:szCs w:val="16"/>
        </w:rPr>
        <w:t xml:space="preserve">Провести на территории сельского поселения </w:t>
      </w:r>
      <w:r w:rsidRPr="00364617">
        <w:rPr>
          <w:rFonts w:ascii="Times New Roman" w:hAnsi="Times New Roman" w:cs="Times New Roman"/>
          <w:bCs/>
          <w:sz w:val="16"/>
          <w:szCs w:val="16"/>
        </w:rPr>
        <w:t xml:space="preserve">Борискино-Игар </w:t>
      </w:r>
      <w:r w:rsidRPr="00364617">
        <w:rPr>
          <w:rFonts w:ascii="Times New Roman" w:hAnsi="Times New Roman" w:cs="Times New Roman"/>
          <w:sz w:val="16"/>
          <w:szCs w:val="16"/>
        </w:rPr>
        <w:t xml:space="preserve">муниципального района </w:t>
      </w:r>
      <w:r w:rsidRPr="00364617">
        <w:rPr>
          <w:rFonts w:ascii="Times New Roman" w:hAnsi="Times New Roman" w:cs="Times New Roman"/>
          <w:sz w:val="16"/>
          <w:szCs w:val="16"/>
        </w:rPr>
        <w:fldChar w:fldCharType="begin"/>
      </w:r>
      <w:r w:rsidRPr="00364617">
        <w:rPr>
          <w:rFonts w:ascii="Times New Roman" w:hAnsi="Times New Roman" w:cs="Times New Roman"/>
          <w:sz w:val="16"/>
          <w:szCs w:val="16"/>
        </w:rPr>
        <w:instrText xml:space="preserve"> MERGEFIELD "Название_района" </w:instrText>
      </w:r>
      <w:r w:rsidRPr="00364617">
        <w:rPr>
          <w:rFonts w:ascii="Times New Roman" w:hAnsi="Times New Roman" w:cs="Times New Roman"/>
          <w:sz w:val="16"/>
          <w:szCs w:val="16"/>
        </w:rPr>
        <w:fldChar w:fldCharType="separate"/>
      </w:r>
      <w:r w:rsidRPr="00364617">
        <w:rPr>
          <w:rFonts w:ascii="Times New Roman" w:hAnsi="Times New Roman" w:cs="Times New Roman"/>
          <w:noProof/>
          <w:sz w:val="16"/>
          <w:szCs w:val="16"/>
        </w:rPr>
        <w:t>Клявлинский</w:t>
      </w:r>
      <w:r w:rsidRPr="00364617">
        <w:rPr>
          <w:rFonts w:ascii="Times New Roman" w:hAnsi="Times New Roman" w:cs="Times New Roman"/>
          <w:sz w:val="16"/>
          <w:szCs w:val="16"/>
        </w:rPr>
        <w:fldChar w:fldCharType="end"/>
      </w:r>
      <w:r w:rsidRPr="00364617">
        <w:rPr>
          <w:rFonts w:ascii="Times New Roman" w:hAnsi="Times New Roman" w:cs="Times New Roman"/>
          <w:sz w:val="16"/>
          <w:szCs w:val="16"/>
        </w:rPr>
        <w:t xml:space="preserve"> Самарской области  публичные слушания по прилагаемому проекту решения Собрания представителей сельского поселения </w:t>
      </w:r>
      <w:r w:rsidRPr="00364617">
        <w:rPr>
          <w:rFonts w:ascii="Times New Roman" w:hAnsi="Times New Roman" w:cs="Times New Roman"/>
          <w:bCs/>
          <w:sz w:val="16"/>
          <w:szCs w:val="16"/>
        </w:rPr>
        <w:t>Борискино-Игар</w:t>
      </w:r>
      <w:r w:rsidRPr="00364617">
        <w:rPr>
          <w:rFonts w:ascii="Times New Roman" w:hAnsi="Times New Roman" w:cs="Times New Roman"/>
          <w:sz w:val="16"/>
          <w:szCs w:val="16"/>
        </w:rPr>
        <w:t xml:space="preserve"> муниципального района Клявлинский </w:t>
      </w:r>
      <w:r w:rsidRPr="00364617">
        <w:rPr>
          <w:rFonts w:ascii="Times New Roman" w:hAnsi="Times New Roman" w:cs="Times New Roman"/>
          <w:bCs/>
          <w:sz w:val="16"/>
          <w:szCs w:val="16"/>
        </w:rPr>
        <w:t>Самарской области</w:t>
      </w:r>
      <w:r w:rsidRPr="00364617">
        <w:rPr>
          <w:rFonts w:ascii="Times New Roman" w:hAnsi="Times New Roman" w:cs="Times New Roman"/>
          <w:sz w:val="16"/>
          <w:szCs w:val="16"/>
        </w:rPr>
        <w:t xml:space="preserve"> «О внесении изменений и дополнений в Устав сельского поселения </w:t>
      </w:r>
      <w:r w:rsidRPr="00364617">
        <w:rPr>
          <w:rFonts w:ascii="Times New Roman" w:hAnsi="Times New Roman" w:cs="Times New Roman"/>
          <w:bCs/>
          <w:sz w:val="16"/>
          <w:szCs w:val="16"/>
        </w:rPr>
        <w:t>Борискино-Игар</w:t>
      </w:r>
      <w:r w:rsidRPr="00364617">
        <w:rPr>
          <w:rFonts w:ascii="Times New Roman" w:hAnsi="Times New Roman" w:cs="Times New Roman"/>
          <w:sz w:val="16"/>
          <w:szCs w:val="16"/>
        </w:rPr>
        <w:t xml:space="preserve"> муниципального района </w:t>
      </w:r>
      <w:r w:rsidRPr="00364617">
        <w:rPr>
          <w:rFonts w:ascii="Times New Roman" w:hAnsi="Times New Roman" w:cs="Times New Roman"/>
          <w:sz w:val="16"/>
          <w:szCs w:val="16"/>
        </w:rPr>
        <w:fldChar w:fldCharType="begin"/>
      </w:r>
      <w:r w:rsidRPr="00364617">
        <w:rPr>
          <w:rFonts w:ascii="Times New Roman" w:hAnsi="Times New Roman" w:cs="Times New Roman"/>
          <w:sz w:val="16"/>
          <w:szCs w:val="16"/>
        </w:rPr>
        <w:instrText xml:space="preserve"> MERGEFIELD "Название_района" </w:instrText>
      </w:r>
      <w:r w:rsidRPr="00364617">
        <w:rPr>
          <w:rFonts w:ascii="Times New Roman" w:hAnsi="Times New Roman" w:cs="Times New Roman"/>
          <w:sz w:val="16"/>
          <w:szCs w:val="16"/>
        </w:rPr>
        <w:fldChar w:fldCharType="separate"/>
      </w:r>
      <w:r w:rsidRPr="00364617">
        <w:rPr>
          <w:rFonts w:ascii="Times New Roman" w:hAnsi="Times New Roman" w:cs="Times New Roman"/>
          <w:noProof/>
          <w:sz w:val="16"/>
          <w:szCs w:val="16"/>
        </w:rPr>
        <w:t>Клявлинский</w:t>
      </w:r>
      <w:r w:rsidRPr="00364617">
        <w:rPr>
          <w:rFonts w:ascii="Times New Roman" w:hAnsi="Times New Roman" w:cs="Times New Roman"/>
          <w:sz w:val="16"/>
          <w:szCs w:val="16"/>
        </w:rPr>
        <w:fldChar w:fldCharType="end"/>
      </w:r>
      <w:r w:rsidRPr="00364617">
        <w:rPr>
          <w:rFonts w:ascii="Times New Roman" w:hAnsi="Times New Roman" w:cs="Times New Roman"/>
          <w:sz w:val="16"/>
          <w:szCs w:val="16"/>
        </w:rPr>
        <w:t xml:space="preserve"> Самарской области».</w:t>
      </w:r>
    </w:p>
    <w:p w:rsidR="00364617" w:rsidRPr="00364617" w:rsidRDefault="00364617" w:rsidP="00364617">
      <w:pPr>
        <w:pStyle w:val="ad"/>
        <w:widowControl w:val="0"/>
        <w:numPr>
          <w:ilvl w:val="0"/>
          <w:numId w:val="10"/>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sz w:val="16"/>
          <w:szCs w:val="16"/>
        </w:rPr>
      </w:pPr>
      <w:r w:rsidRPr="00364617">
        <w:rPr>
          <w:rFonts w:ascii="Times New Roman" w:hAnsi="Times New Roman" w:cs="Times New Roman"/>
          <w:sz w:val="16"/>
          <w:szCs w:val="16"/>
        </w:rPr>
        <w:t>Срок проведения публичных слушаний составляет 10 (Десять) дней с 13.11.2023 года по 22.11.2023 года.</w:t>
      </w:r>
    </w:p>
    <w:p w:rsidR="00364617" w:rsidRPr="00364617" w:rsidRDefault="00364617" w:rsidP="00364617">
      <w:pPr>
        <w:pStyle w:val="ad"/>
        <w:widowControl w:val="0"/>
        <w:numPr>
          <w:ilvl w:val="0"/>
          <w:numId w:val="10"/>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sz w:val="16"/>
          <w:szCs w:val="16"/>
        </w:rPr>
      </w:pPr>
      <w:r w:rsidRPr="00364617">
        <w:rPr>
          <w:rFonts w:ascii="Times New Roman" w:hAnsi="Times New Roman" w:cs="Times New Roman"/>
          <w:sz w:val="16"/>
          <w:szCs w:val="16"/>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w:t>
      </w:r>
      <w:r w:rsidRPr="00364617">
        <w:rPr>
          <w:rFonts w:ascii="Times New Roman" w:hAnsi="Times New Roman" w:cs="Times New Roman"/>
          <w:bCs/>
          <w:sz w:val="16"/>
          <w:szCs w:val="16"/>
        </w:rPr>
        <w:t>Борискино-Игар</w:t>
      </w:r>
      <w:r w:rsidRPr="00364617">
        <w:rPr>
          <w:rFonts w:ascii="Times New Roman" w:hAnsi="Times New Roman" w:cs="Times New Roman"/>
          <w:sz w:val="16"/>
          <w:szCs w:val="16"/>
        </w:rPr>
        <w:t xml:space="preserve"> муниципального района </w:t>
      </w:r>
      <w:r w:rsidRPr="00364617">
        <w:rPr>
          <w:rFonts w:ascii="Times New Roman" w:hAnsi="Times New Roman" w:cs="Times New Roman"/>
          <w:sz w:val="16"/>
          <w:szCs w:val="16"/>
        </w:rPr>
        <w:fldChar w:fldCharType="begin"/>
      </w:r>
      <w:r w:rsidRPr="00364617">
        <w:rPr>
          <w:rFonts w:ascii="Times New Roman" w:hAnsi="Times New Roman" w:cs="Times New Roman"/>
          <w:sz w:val="16"/>
          <w:szCs w:val="16"/>
        </w:rPr>
        <w:instrText xml:space="preserve"> MERGEFIELD "Название_района" </w:instrText>
      </w:r>
      <w:r w:rsidRPr="00364617">
        <w:rPr>
          <w:rFonts w:ascii="Times New Roman" w:hAnsi="Times New Roman" w:cs="Times New Roman"/>
          <w:sz w:val="16"/>
          <w:szCs w:val="16"/>
        </w:rPr>
        <w:fldChar w:fldCharType="separate"/>
      </w:r>
      <w:r w:rsidRPr="00364617">
        <w:rPr>
          <w:rFonts w:ascii="Times New Roman" w:hAnsi="Times New Roman" w:cs="Times New Roman"/>
          <w:noProof/>
          <w:sz w:val="16"/>
          <w:szCs w:val="16"/>
        </w:rPr>
        <w:t>Клявлинский</w:t>
      </w:r>
      <w:r w:rsidRPr="00364617">
        <w:rPr>
          <w:rFonts w:ascii="Times New Roman" w:hAnsi="Times New Roman" w:cs="Times New Roman"/>
          <w:sz w:val="16"/>
          <w:szCs w:val="16"/>
        </w:rPr>
        <w:fldChar w:fldCharType="end"/>
      </w:r>
      <w:r w:rsidRPr="00364617">
        <w:rPr>
          <w:rFonts w:ascii="Times New Roman" w:hAnsi="Times New Roman" w:cs="Times New Roman"/>
          <w:sz w:val="16"/>
          <w:szCs w:val="16"/>
        </w:rPr>
        <w:t xml:space="preserve"> Самарской области.</w:t>
      </w:r>
    </w:p>
    <w:p w:rsidR="00364617" w:rsidRPr="00364617" w:rsidRDefault="00364617" w:rsidP="00364617">
      <w:pPr>
        <w:pStyle w:val="ad"/>
        <w:widowControl w:val="0"/>
        <w:numPr>
          <w:ilvl w:val="0"/>
          <w:numId w:val="10"/>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sz w:val="16"/>
          <w:szCs w:val="16"/>
        </w:rPr>
      </w:pPr>
      <w:r w:rsidRPr="00364617">
        <w:rPr>
          <w:rFonts w:ascii="Times New Roman" w:hAnsi="Times New Roman" w:cs="Times New Roman"/>
          <w:sz w:val="16"/>
          <w:szCs w:val="16"/>
        </w:rPr>
        <w:t xml:space="preserve">Предложения по вносимым изменениям и дополнениям в Устав сельского поселения Борискино-Игар направляются всеми заинтересованными лицами в Собрание представителей сельского поселения Борискино-Игар муниципального района Клявлинский Самарской области по адресу: 446941, Самарская область, Клявлинский район, с. Борискино-Игар, ул. Центральная, д. 29. (Собрание представителей поселения Борискино-Игар муниципального района Клявлинский Самарской области).  </w:t>
      </w:r>
    </w:p>
    <w:p w:rsidR="00364617" w:rsidRPr="00364617" w:rsidRDefault="00364617" w:rsidP="00364617">
      <w:pPr>
        <w:pStyle w:val="ad"/>
        <w:widowControl w:val="0"/>
        <w:numPr>
          <w:ilvl w:val="0"/>
          <w:numId w:val="10"/>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sz w:val="16"/>
          <w:szCs w:val="16"/>
        </w:rPr>
      </w:pPr>
      <w:r w:rsidRPr="00364617">
        <w:rPr>
          <w:rFonts w:ascii="Times New Roman" w:hAnsi="Times New Roman" w:cs="Times New Roman"/>
          <w:sz w:val="16"/>
          <w:szCs w:val="16"/>
        </w:rPr>
        <w:t xml:space="preserve">Назначить лицом, ответственным за ведение </w:t>
      </w:r>
      <w:proofErr w:type="gramStart"/>
      <w:r w:rsidRPr="00364617">
        <w:rPr>
          <w:rFonts w:ascii="Times New Roman" w:hAnsi="Times New Roman" w:cs="Times New Roman"/>
          <w:sz w:val="16"/>
          <w:szCs w:val="16"/>
        </w:rPr>
        <w:t>протокола публичных слушаний заместителя Главы администрации сельского поселения</w:t>
      </w:r>
      <w:proofErr w:type="gramEnd"/>
      <w:r w:rsidRPr="00364617">
        <w:rPr>
          <w:rFonts w:ascii="Times New Roman" w:hAnsi="Times New Roman" w:cs="Times New Roman"/>
          <w:sz w:val="16"/>
          <w:szCs w:val="16"/>
        </w:rPr>
        <w:t xml:space="preserve"> Борискино-Игар муниципального района Клявлинский Самарской области Кошкину Н.С.</w:t>
      </w:r>
    </w:p>
    <w:p w:rsidR="00364617" w:rsidRPr="00364617" w:rsidRDefault="00364617" w:rsidP="00364617">
      <w:pPr>
        <w:pStyle w:val="ad"/>
        <w:widowControl w:val="0"/>
        <w:numPr>
          <w:ilvl w:val="0"/>
          <w:numId w:val="10"/>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sz w:val="16"/>
          <w:szCs w:val="16"/>
        </w:rPr>
      </w:pPr>
      <w:r w:rsidRPr="00364617">
        <w:rPr>
          <w:rFonts w:ascii="Times New Roman" w:hAnsi="Times New Roman" w:cs="Times New Roman"/>
          <w:sz w:val="16"/>
          <w:szCs w:val="16"/>
        </w:rPr>
        <w:t>Мероприятие по информированию жителей поселения по вопросу публичных слушаний состоится 13.11.2023 года в 16.00 час. по адресу: 446952, Самарская область, Клявлинский район, с.Борискино-Игар, ул</w:t>
      </w:r>
      <w:proofErr w:type="gramStart"/>
      <w:r w:rsidRPr="00364617">
        <w:rPr>
          <w:rFonts w:ascii="Times New Roman" w:hAnsi="Times New Roman" w:cs="Times New Roman"/>
          <w:sz w:val="16"/>
          <w:szCs w:val="16"/>
        </w:rPr>
        <w:t>.Ш</w:t>
      </w:r>
      <w:proofErr w:type="gramEnd"/>
      <w:r w:rsidRPr="00364617">
        <w:rPr>
          <w:rFonts w:ascii="Times New Roman" w:hAnsi="Times New Roman" w:cs="Times New Roman"/>
          <w:sz w:val="16"/>
          <w:szCs w:val="16"/>
        </w:rPr>
        <w:t>кольная, д.10.</w:t>
      </w:r>
    </w:p>
    <w:p w:rsidR="00364617" w:rsidRPr="00364617" w:rsidRDefault="00364617" w:rsidP="00364617">
      <w:pPr>
        <w:pStyle w:val="ad"/>
        <w:widowControl w:val="0"/>
        <w:numPr>
          <w:ilvl w:val="0"/>
          <w:numId w:val="10"/>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sz w:val="16"/>
          <w:szCs w:val="16"/>
        </w:rPr>
      </w:pPr>
      <w:r w:rsidRPr="00364617">
        <w:rPr>
          <w:rFonts w:ascii="Times New Roman" w:hAnsi="Times New Roman" w:cs="Times New Roman"/>
          <w:sz w:val="16"/>
          <w:szCs w:val="16"/>
        </w:rPr>
        <w:t>Заключение о результатах публичных слушаний представить на рассмотрение Собрания представителей сельского поселения Борискино-Игар муниципального района Клявлинский Самарской области.</w:t>
      </w:r>
    </w:p>
    <w:p w:rsidR="00364617" w:rsidRPr="00364617" w:rsidRDefault="00364617" w:rsidP="00364617">
      <w:pPr>
        <w:pStyle w:val="ad"/>
        <w:widowControl w:val="0"/>
        <w:numPr>
          <w:ilvl w:val="0"/>
          <w:numId w:val="10"/>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sz w:val="16"/>
          <w:szCs w:val="16"/>
        </w:rPr>
      </w:pPr>
      <w:r w:rsidRPr="00364617">
        <w:rPr>
          <w:rFonts w:ascii="Times New Roman" w:hAnsi="Times New Roman" w:cs="Times New Roman"/>
          <w:sz w:val="16"/>
          <w:szCs w:val="16"/>
        </w:rPr>
        <w:t xml:space="preserve">Опубликовать настоящее решение в газете </w:t>
      </w:r>
      <w:r w:rsidRPr="00364617">
        <w:rPr>
          <w:rFonts w:ascii="Times New Roman" w:hAnsi="Times New Roman" w:cs="Times New Roman"/>
          <w:sz w:val="16"/>
          <w:szCs w:val="16"/>
        </w:rPr>
        <w:fldChar w:fldCharType="begin"/>
      </w:r>
      <w:r w:rsidRPr="00364617">
        <w:rPr>
          <w:rFonts w:ascii="Times New Roman" w:hAnsi="Times New Roman" w:cs="Times New Roman"/>
          <w:sz w:val="16"/>
          <w:szCs w:val="16"/>
        </w:rPr>
        <w:instrText xml:space="preserve"> MERGEFIELD Название_газеты________________________ </w:instrText>
      </w:r>
      <w:r w:rsidRPr="00364617">
        <w:rPr>
          <w:rFonts w:ascii="Times New Roman" w:hAnsi="Times New Roman" w:cs="Times New Roman"/>
          <w:sz w:val="16"/>
          <w:szCs w:val="16"/>
        </w:rPr>
        <w:fldChar w:fldCharType="separate"/>
      </w:r>
      <w:r w:rsidRPr="00364617">
        <w:rPr>
          <w:rFonts w:ascii="Times New Roman" w:hAnsi="Times New Roman" w:cs="Times New Roman"/>
          <w:noProof/>
          <w:sz w:val="16"/>
          <w:szCs w:val="16"/>
        </w:rPr>
        <w:t>"Вести сельского поселения Борискино-Игар"</w:t>
      </w:r>
      <w:r w:rsidRPr="00364617">
        <w:rPr>
          <w:rFonts w:ascii="Times New Roman" w:hAnsi="Times New Roman" w:cs="Times New Roman"/>
          <w:sz w:val="16"/>
          <w:szCs w:val="16"/>
        </w:rPr>
        <w:fldChar w:fldCharType="end"/>
      </w:r>
      <w:r w:rsidRPr="00364617">
        <w:rPr>
          <w:rFonts w:ascii="Times New Roman" w:hAnsi="Times New Roman" w:cs="Times New Roman"/>
          <w:sz w:val="16"/>
          <w:szCs w:val="16"/>
        </w:rPr>
        <w:t>.</w:t>
      </w:r>
    </w:p>
    <w:p w:rsidR="00364617" w:rsidRPr="00364617" w:rsidRDefault="00364617" w:rsidP="00364617">
      <w:pPr>
        <w:pStyle w:val="ad"/>
        <w:widowControl w:val="0"/>
        <w:numPr>
          <w:ilvl w:val="0"/>
          <w:numId w:val="10"/>
        </w:numPr>
        <w:tabs>
          <w:tab w:val="left" w:pos="851"/>
          <w:tab w:val="left" w:pos="1276"/>
        </w:tabs>
        <w:autoSpaceDE w:val="0"/>
        <w:autoSpaceDN w:val="0"/>
        <w:adjustRightInd w:val="0"/>
        <w:spacing w:after="0" w:line="240" w:lineRule="auto"/>
        <w:ind w:left="0" w:firstLine="851"/>
        <w:jc w:val="both"/>
        <w:rPr>
          <w:rFonts w:ascii="Times New Roman" w:hAnsi="Times New Roman" w:cs="Times New Roman"/>
          <w:sz w:val="16"/>
          <w:szCs w:val="16"/>
        </w:rPr>
      </w:pPr>
      <w:r w:rsidRPr="00364617">
        <w:rPr>
          <w:rFonts w:ascii="Times New Roman" w:hAnsi="Times New Roman" w:cs="Times New Roman"/>
          <w:sz w:val="16"/>
          <w:szCs w:val="16"/>
        </w:rPr>
        <w:t>Настоящее решение вступает в силу со дня его официального опубликования.</w:t>
      </w:r>
    </w:p>
    <w:p w:rsidR="00364617" w:rsidRPr="00364617" w:rsidRDefault="00364617" w:rsidP="00364617">
      <w:pPr>
        <w:pStyle w:val="ad"/>
        <w:widowControl w:val="0"/>
        <w:tabs>
          <w:tab w:val="left" w:pos="851"/>
          <w:tab w:val="left" w:pos="1276"/>
        </w:tabs>
        <w:autoSpaceDE w:val="0"/>
        <w:autoSpaceDN w:val="0"/>
        <w:adjustRightInd w:val="0"/>
        <w:spacing w:after="0" w:line="240" w:lineRule="auto"/>
        <w:ind w:left="851"/>
        <w:jc w:val="both"/>
        <w:rPr>
          <w:rFonts w:ascii="Times New Roman" w:hAnsi="Times New Roman" w:cs="Times New Roman"/>
          <w:sz w:val="16"/>
          <w:szCs w:val="16"/>
        </w:rPr>
      </w:pPr>
    </w:p>
    <w:p w:rsidR="00364617" w:rsidRPr="00364617" w:rsidRDefault="00364617" w:rsidP="00364617">
      <w:pPr>
        <w:pStyle w:val="ad"/>
        <w:spacing w:after="0" w:line="240" w:lineRule="auto"/>
        <w:ind w:left="0"/>
        <w:rPr>
          <w:rFonts w:ascii="Times New Roman" w:hAnsi="Times New Roman" w:cs="Times New Roman"/>
          <w:sz w:val="16"/>
          <w:szCs w:val="16"/>
        </w:rPr>
      </w:pP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 xml:space="preserve">Председатель Собрания представителей </w:t>
      </w: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сельского поселения Борискино-Игар</w:t>
      </w: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 xml:space="preserve">муниципального района Клявлинский </w:t>
      </w: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Самарской области                                                                              В.Б.Ефремова</w:t>
      </w:r>
    </w:p>
    <w:p w:rsidR="00364617" w:rsidRPr="00364617" w:rsidRDefault="00364617" w:rsidP="00364617">
      <w:pPr>
        <w:pStyle w:val="ad"/>
        <w:spacing w:after="0" w:line="240" w:lineRule="auto"/>
        <w:ind w:left="0"/>
        <w:rPr>
          <w:rFonts w:ascii="Times New Roman" w:hAnsi="Times New Roman" w:cs="Times New Roman"/>
          <w:sz w:val="16"/>
          <w:szCs w:val="16"/>
        </w:rPr>
      </w:pP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Глава сельского поселения Борискино-Игар</w:t>
      </w: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 xml:space="preserve">муниципального района Клявлинский </w:t>
      </w: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 xml:space="preserve">Самарской области                                                                               Г.В.Сорокин </w:t>
      </w:r>
    </w:p>
    <w:p w:rsidR="00364617" w:rsidRPr="00364617" w:rsidRDefault="00364617" w:rsidP="00364617">
      <w:pPr>
        <w:spacing w:after="0" w:line="240" w:lineRule="auto"/>
        <w:ind w:left="5103"/>
        <w:jc w:val="right"/>
        <w:rPr>
          <w:rFonts w:ascii="Times New Roman" w:hAnsi="Times New Roman" w:cs="Times New Roman"/>
          <w:sz w:val="16"/>
          <w:szCs w:val="16"/>
        </w:rPr>
      </w:pPr>
    </w:p>
    <w:p w:rsidR="00364617" w:rsidRPr="00364617" w:rsidRDefault="00364617" w:rsidP="00364617">
      <w:pPr>
        <w:spacing w:after="0" w:line="240" w:lineRule="auto"/>
        <w:ind w:left="5103"/>
        <w:jc w:val="right"/>
        <w:rPr>
          <w:rFonts w:ascii="Times New Roman" w:hAnsi="Times New Roman" w:cs="Times New Roman"/>
          <w:sz w:val="16"/>
          <w:szCs w:val="16"/>
        </w:rPr>
      </w:pPr>
    </w:p>
    <w:p w:rsidR="00364617" w:rsidRPr="00364617" w:rsidRDefault="00364617" w:rsidP="00364617">
      <w:pPr>
        <w:spacing w:after="0" w:line="240" w:lineRule="auto"/>
        <w:ind w:left="5103"/>
        <w:jc w:val="right"/>
        <w:rPr>
          <w:rFonts w:ascii="Times New Roman" w:hAnsi="Times New Roman" w:cs="Times New Roman"/>
          <w:sz w:val="16"/>
          <w:szCs w:val="16"/>
        </w:rPr>
      </w:pPr>
      <w:r w:rsidRPr="00364617">
        <w:rPr>
          <w:rFonts w:ascii="Times New Roman" w:hAnsi="Times New Roman" w:cs="Times New Roman"/>
          <w:sz w:val="16"/>
          <w:szCs w:val="16"/>
        </w:rPr>
        <w:t>Приложение №1</w:t>
      </w:r>
    </w:p>
    <w:p w:rsidR="00364617" w:rsidRPr="00364617" w:rsidRDefault="00364617" w:rsidP="00364617">
      <w:pPr>
        <w:spacing w:after="0" w:line="240" w:lineRule="auto"/>
        <w:ind w:left="5103"/>
        <w:jc w:val="right"/>
        <w:rPr>
          <w:rFonts w:ascii="Times New Roman" w:hAnsi="Times New Roman" w:cs="Times New Roman"/>
          <w:sz w:val="16"/>
          <w:szCs w:val="16"/>
        </w:rPr>
      </w:pPr>
      <w:r w:rsidRPr="00364617">
        <w:rPr>
          <w:rFonts w:ascii="Times New Roman" w:hAnsi="Times New Roman" w:cs="Times New Roman"/>
          <w:sz w:val="16"/>
          <w:szCs w:val="16"/>
        </w:rPr>
        <w:t>к решению Собрания представителей</w:t>
      </w:r>
    </w:p>
    <w:p w:rsidR="00364617" w:rsidRPr="00364617" w:rsidRDefault="00364617" w:rsidP="00364617">
      <w:pPr>
        <w:spacing w:after="0" w:line="240" w:lineRule="auto"/>
        <w:ind w:left="5103"/>
        <w:jc w:val="right"/>
        <w:rPr>
          <w:rFonts w:ascii="Times New Roman" w:hAnsi="Times New Roman" w:cs="Times New Roman"/>
          <w:sz w:val="16"/>
          <w:szCs w:val="16"/>
        </w:rPr>
      </w:pPr>
      <w:r w:rsidRPr="00364617">
        <w:rPr>
          <w:rFonts w:ascii="Times New Roman" w:hAnsi="Times New Roman" w:cs="Times New Roman"/>
          <w:sz w:val="16"/>
          <w:szCs w:val="16"/>
        </w:rPr>
        <w:t>сельского поселения Борискино-Игар</w:t>
      </w:r>
    </w:p>
    <w:p w:rsidR="00364617" w:rsidRPr="00364617" w:rsidRDefault="00364617" w:rsidP="00364617">
      <w:pPr>
        <w:pStyle w:val="a3"/>
        <w:jc w:val="center"/>
        <w:rPr>
          <w:rFonts w:eastAsiaTheme="minorHAnsi"/>
          <w:b/>
          <w:sz w:val="16"/>
          <w:szCs w:val="16"/>
          <w:lang w:eastAsia="en-US"/>
        </w:rPr>
      </w:pPr>
      <w:r w:rsidRPr="00364617">
        <w:rPr>
          <w:rFonts w:eastAsiaTheme="minorHAnsi"/>
          <w:b/>
          <w:sz w:val="16"/>
          <w:szCs w:val="16"/>
          <w:lang w:eastAsia="en-US"/>
        </w:rPr>
        <w:t>О внесении изменений и дополнений в Устав сельского поселения Борискино-Игар муниципального района Клявлинский Самарской области</w:t>
      </w:r>
    </w:p>
    <w:p w:rsidR="00364617" w:rsidRPr="00364617" w:rsidRDefault="00364617" w:rsidP="00364617">
      <w:pPr>
        <w:pStyle w:val="21"/>
        <w:rPr>
          <w:rFonts w:ascii="Times New Roman" w:hAnsi="Times New Roman"/>
          <w:sz w:val="16"/>
          <w:szCs w:val="16"/>
        </w:rPr>
      </w:pPr>
    </w:p>
    <w:p w:rsidR="00364617" w:rsidRPr="00364617" w:rsidRDefault="00364617" w:rsidP="00364617">
      <w:pPr>
        <w:spacing w:after="0" w:line="240" w:lineRule="auto"/>
        <w:ind w:firstLine="709"/>
        <w:jc w:val="both"/>
        <w:rPr>
          <w:rFonts w:ascii="Times New Roman" w:hAnsi="Times New Roman" w:cs="Times New Roman"/>
          <w:sz w:val="16"/>
          <w:szCs w:val="16"/>
        </w:rPr>
      </w:pPr>
      <w:proofErr w:type="gramStart"/>
      <w:r w:rsidRPr="00364617">
        <w:rPr>
          <w:rFonts w:ascii="Times New Roman" w:hAnsi="Times New Roman" w:cs="Times New Roman"/>
          <w:sz w:val="16"/>
          <w:szCs w:val="16"/>
        </w:rPr>
        <w:t>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Борискино-Игар муниципального района Клявлинский Самарской области «О внесении изменений и дополнений в Устав сельского поселения Борискино-Игар муниципального района Клявлинский Самарской области» от «__»   ______ 2023 года, Собрание представителей сельского поселения</w:t>
      </w:r>
      <w:proofErr w:type="gramEnd"/>
      <w:r w:rsidRPr="00364617">
        <w:rPr>
          <w:rFonts w:ascii="Times New Roman" w:hAnsi="Times New Roman" w:cs="Times New Roman"/>
          <w:sz w:val="16"/>
          <w:szCs w:val="16"/>
        </w:rPr>
        <w:t xml:space="preserve"> Борискино-Игар муниципального района Клявлинский Самарской области РЕШИЛО:</w:t>
      </w:r>
    </w:p>
    <w:p w:rsidR="00364617" w:rsidRPr="00364617" w:rsidRDefault="00364617" w:rsidP="00364617">
      <w:pPr>
        <w:tabs>
          <w:tab w:val="left" w:pos="1200"/>
        </w:tabs>
        <w:autoSpaceDN w:val="0"/>
        <w:adjustRightInd w:val="0"/>
        <w:spacing w:after="0" w:line="240" w:lineRule="auto"/>
        <w:ind w:firstLine="567"/>
        <w:jc w:val="both"/>
        <w:rPr>
          <w:rFonts w:ascii="Times New Roman" w:hAnsi="Times New Roman" w:cs="Times New Roman"/>
          <w:sz w:val="16"/>
          <w:szCs w:val="16"/>
        </w:rPr>
      </w:pPr>
      <w:r w:rsidRPr="00364617">
        <w:rPr>
          <w:rFonts w:ascii="Times New Roman" w:hAnsi="Times New Roman" w:cs="Times New Roman"/>
          <w:sz w:val="16"/>
          <w:szCs w:val="16"/>
        </w:rPr>
        <w:t>1. Принять следующие изменения в Устав сельского поселения Борискино-Игар муниципального района Клявлинский Самарской области:</w:t>
      </w:r>
    </w:p>
    <w:p w:rsidR="00364617" w:rsidRPr="00364617" w:rsidRDefault="00364617" w:rsidP="00364617">
      <w:pPr>
        <w:spacing w:after="0" w:line="240" w:lineRule="auto"/>
        <w:ind w:firstLine="567"/>
        <w:jc w:val="both"/>
        <w:rPr>
          <w:rFonts w:ascii="Times New Roman" w:eastAsia="Times New Roman" w:hAnsi="Times New Roman" w:cs="Times New Roman"/>
          <w:b/>
          <w:color w:val="000000" w:themeColor="text1"/>
          <w:sz w:val="16"/>
          <w:szCs w:val="16"/>
        </w:rPr>
      </w:pPr>
      <w:r w:rsidRPr="00364617">
        <w:rPr>
          <w:rFonts w:ascii="Times New Roman" w:eastAsia="Times New Roman" w:hAnsi="Times New Roman" w:cs="Times New Roman"/>
          <w:b/>
          <w:sz w:val="16"/>
          <w:szCs w:val="16"/>
        </w:rPr>
        <w:t>1.1.</w:t>
      </w:r>
      <w:r w:rsidRPr="00364617">
        <w:rPr>
          <w:rFonts w:ascii="Times New Roman" w:eastAsia="Times New Roman" w:hAnsi="Times New Roman" w:cs="Times New Roman"/>
          <w:b/>
          <w:color w:val="000000" w:themeColor="text1"/>
          <w:sz w:val="16"/>
          <w:szCs w:val="16"/>
        </w:rPr>
        <w:t xml:space="preserve"> часть 2 статьи 25.1 Устава изложить в следующей редакции:</w:t>
      </w:r>
    </w:p>
    <w:p w:rsidR="00364617" w:rsidRPr="00364617" w:rsidRDefault="00364617" w:rsidP="00364617">
      <w:pPr>
        <w:spacing w:after="0" w:line="240" w:lineRule="auto"/>
        <w:ind w:firstLine="567"/>
        <w:jc w:val="both"/>
        <w:rPr>
          <w:rFonts w:ascii="Times New Roman" w:eastAsia="Times New Roman" w:hAnsi="Times New Roman" w:cs="Times New Roman"/>
          <w:color w:val="000000" w:themeColor="text1"/>
          <w:sz w:val="16"/>
          <w:szCs w:val="16"/>
        </w:rPr>
      </w:pPr>
      <w:r w:rsidRPr="00364617">
        <w:rPr>
          <w:rFonts w:ascii="Times New Roman" w:eastAsia="Times New Roman" w:hAnsi="Times New Roman" w:cs="Times New Roman"/>
          <w:color w:val="000000" w:themeColor="text1"/>
          <w:sz w:val="16"/>
          <w:szCs w:val="16"/>
        </w:rPr>
        <w:t xml:space="preserve">«2. Староста сельского населенного пункта назначается </w:t>
      </w:r>
      <w:r w:rsidRPr="00364617">
        <w:rPr>
          <w:rFonts w:ascii="Times New Roman" w:eastAsia="Times New Roman" w:hAnsi="Times New Roman" w:cs="Times New Roman"/>
          <w:sz w:val="16"/>
          <w:szCs w:val="16"/>
        </w:rPr>
        <w:t>Собранием представителей</w:t>
      </w:r>
      <w:r w:rsidRPr="00364617">
        <w:rPr>
          <w:rFonts w:ascii="Times New Roman" w:eastAsia="Times New Roman" w:hAnsi="Times New Roman" w:cs="Times New Roman"/>
          <w:color w:val="00B0F0"/>
          <w:sz w:val="16"/>
          <w:szCs w:val="16"/>
        </w:rPr>
        <w:t xml:space="preserve"> </w:t>
      </w:r>
      <w:r w:rsidRPr="00364617">
        <w:rPr>
          <w:rFonts w:ascii="Times New Roman" w:eastAsia="Times New Roman" w:hAnsi="Times New Roman" w:cs="Times New Roman"/>
          <w:color w:val="000000" w:themeColor="text1"/>
          <w:sz w:val="16"/>
          <w:szCs w:val="16"/>
        </w:rPr>
        <w:t xml:space="preserve">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w:t>
      </w:r>
      <w:r w:rsidRPr="00364617">
        <w:rPr>
          <w:rFonts w:ascii="Times New Roman" w:eastAsia="Times New Roman" w:hAnsi="Times New Roman" w:cs="Times New Roman"/>
          <w:color w:val="000000" w:themeColor="text1"/>
          <w:sz w:val="16"/>
          <w:szCs w:val="16"/>
        </w:rPr>
        <w:lastRenderedPageBreak/>
        <w:t>активным избирательным правом, било гражданин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64617">
        <w:rPr>
          <w:rFonts w:ascii="Times New Roman" w:eastAsia="Times New Roman" w:hAnsi="Times New Roman" w:cs="Times New Roman"/>
          <w:color w:val="000000" w:themeColor="text1"/>
          <w:sz w:val="16"/>
          <w:szCs w:val="16"/>
        </w:rPr>
        <w:t>.».</w:t>
      </w:r>
      <w:proofErr w:type="gramEnd"/>
    </w:p>
    <w:p w:rsidR="00364617" w:rsidRPr="00364617" w:rsidRDefault="00364617" w:rsidP="00364617">
      <w:pPr>
        <w:spacing w:after="0" w:line="240" w:lineRule="auto"/>
        <w:ind w:firstLine="567"/>
        <w:jc w:val="both"/>
        <w:rPr>
          <w:rFonts w:ascii="Times New Roman" w:eastAsia="Times New Roman" w:hAnsi="Times New Roman" w:cs="Times New Roman"/>
          <w:b/>
          <w:color w:val="000000" w:themeColor="text1"/>
          <w:sz w:val="16"/>
          <w:szCs w:val="16"/>
        </w:rPr>
      </w:pPr>
      <w:r w:rsidRPr="00364617">
        <w:rPr>
          <w:rFonts w:ascii="Times New Roman" w:eastAsia="Times New Roman" w:hAnsi="Times New Roman" w:cs="Times New Roman"/>
          <w:b/>
          <w:sz w:val="16"/>
          <w:szCs w:val="16"/>
        </w:rPr>
        <w:t>1.2.</w:t>
      </w:r>
      <w:r w:rsidRPr="00364617">
        <w:rPr>
          <w:rFonts w:ascii="Times New Roman" w:eastAsia="Times New Roman" w:hAnsi="Times New Roman" w:cs="Times New Roman"/>
          <w:b/>
          <w:color w:val="000000" w:themeColor="text1"/>
          <w:sz w:val="16"/>
          <w:szCs w:val="16"/>
        </w:rPr>
        <w:t xml:space="preserve"> часть 3 статьи 25.1 Устава изложить в следующей редакции:</w:t>
      </w:r>
    </w:p>
    <w:p w:rsidR="00364617" w:rsidRPr="00364617" w:rsidRDefault="00364617" w:rsidP="00364617">
      <w:pPr>
        <w:spacing w:after="0" w:line="240" w:lineRule="auto"/>
        <w:ind w:firstLine="567"/>
        <w:jc w:val="both"/>
        <w:rPr>
          <w:rFonts w:ascii="Times New Roman" w:eastAsia="Times New Roman" w:hAnsi="Times New Roman" w:cs="Times New Roman"/>
          <w:color w:val="000000" w:themeColor="text1"/>
          <w:sz w:val="16"/>
          <w:szCs w:val="16"/>
        </w:rPr>
      </w:pPr>
      <w:r w:rsidRPr="00364617">
        <w:rPr>
          <w:rFonts w:ascii="Times New Roman" w:eastAsia="Times New Roman" w:hAnsi="Times New Roman" w:cs="Times New Roman"/>
          <w:color w:val="000000" w:themeColor="text1"/>
          <w:sz w:val="16"/>
          <w:szCs w:val="16"/>
        </w:rPr>
        <w:t xml:space="preserve">«3. </w:t>
      </w:r>
      <w:proofErr w:type="gramStart"/>
      <w:r w:rsidRPr="00364617">
        <w:rPr>
          <w:rFonts w:ascii="Times New Roman" w:eastAsia="Times New Roman" w:hAnsi="Times New Roman" w:cs="Times New Roman"/>
          <w:color w:val="000000" w:themeColor="text1"/>
          <w:sz w:val="16"/>
          <w:szCs w:val="16"/>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представителей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364617" w:rsidRPr="00364617" w:rsidRDefault="00364617" w:rsidP="00364617">
      <w:pPr>
        <w:spacing w:after="0" w:line="240" w:lineRule="auto"/>
        <w:ind w:firstLine="567"/>
        <w:jc w:val="both"/>
        <w:rPr>
          <w:rFonts w:ascii="Times New Roman" w:eastAsia="Times New Roman" w:hAnsi="Times New Roman" w:cs="Times New Roman"/>
          <w:b/>
          <w:sz w:val="16"/>
          <w:szCs w:val="16"/>
        </w:rPr>
      </w:pPr>
      <w:r w:rsidRPr="00364617">
        <w:rPr>
          <w:rFonts w:ascii="Times New Roman" w:eastAsia="Times New Roman" w:hAnsi="Times New Roman" w:cs="Times New Roman"/>
          <w:b/>
          <w:sz w:val="16"/>
          <w:szCs w:val="16"/>
        </w:rPr>
        <w:t>1.3. пункт 1 части 4 статьи 25.1 Устава изложить в следующей редакции:</w:t>
      </w:r>
    </w:p>
    <w:p w:rsidR="00364617" w:rsidRPr="00364617" w:rsidRDefault="00364617" w:rsidP="00364617">
      <w:pPr>
        <w:spacing w:after="0" w:line="240" w:lineRule="auto"/>
        <w:ind w:firstLine="567"/>
        <w:jc w:val="both"/>
        <w:rPr>
          <w:rFonts w:ascii="Times New Roman" w:eastAsia="Times New Roman" w:hAnsi="Times New Roman" w:cs="Times New Roman"/>
          <w:sz w:val="16"/>
          <w:szCs w:val="16"/>
        </w:rPr>
      </w:pPr>
      <w:r w:rsidRPr="00364617">
        <w:rPr>
          <w:rFonts w:ascii="Times New Roman" w:eastAsia="Times New Roman" w:hAnsi="Times New Roman" w:cs="Times New Roman"/>
          <w:sz w:val="16"/>
          <w:szCs w:val="16"/>
        </w:rPr>
        <w:t xml:space="preserve">«1) </w:t>
      </w:r>
      <w:proofErr w:type="gramStart"/>
      <w:r w:rsidRPr="00364617">
        <w:rPr>
          <w:rFonts w:ascii="Times New Roman" w:eastAsia="Times New Roman" w:hAnsi="Times New Roman" w:cs="Times New Roman"/>
          <w:sz w:val="16"/>
          <w:szCs w:val="16"/>
        </w:rPr>
        <w:t>замещающее</w:t>
      </w:r>
      <w:proofErr w:type="gramEnd"/>
      <w:r w:rsidRPr="00364617">
        <w:rPr>
          <w:rFonts w:ascii="Times New Roman" w:eastAsia="Times New Roman" w:hAnsi="Times New Roman" w:cs="Times New Roman"/>
          <w:sz w:val="16"/>
          <w:szCs w:val="16"/>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364617" w:rsidRPr="00364617" w:rsidRDefault="00364617" w:rsidP="00364617">
      <w:pPr>
        <w:spacing w:after="0" w:line="240" w:lineRule="auto"/>
        <w:ind w:firstLine="567"/>
        <w:jc w:val="both"/>
        <w:rPr>
          <w:rFonts w:ascii="Times New Roman" w:eastAsia="Times New Roman" w:hAnsi="Times New Roman" w:cs="Times New Roman"/>
          <w:b/>
          <w:sz w:val="16"/>
          <w:szCs w:val="16"/>
        </w:rPr>
      </w:pPr>
      <w:r w:rsidRPr="00364617">
        <w:rPr>
          <w:rFonts w:ascii="Times New Roman" w:eastAsia="Times New Roman" w:hAnsi="Times New Roman" w:cs="Times New Roman"/>
          <w:b/>
          <w:sz w:val="16"/>
          <w:szCs w:val="16"/>
        </w:rPr>
        <w:t>1.4. дополнить статью 38 Устава частью 3 в следующей редакции:</w:t>
      </w:r>
    </w:p>
    <w:p w:rsidR="00364617" w:rsidRPr="00364617" w:rsidRDefault="00364617" w:rsidP="00364617">
      <w:pPr>
        <w:tabs>
          <w:tab w:val="left" w:pos="993"/>
        </w:tabs>
        <w:spacing w:after="0" w:line="240" w:lineRule="auto"/>
        <w:ind w:firstLine="567"/>
        <w:jc w:val="both"/>
        <w:rPr>
          <w:rFonts w:ascii="Times New Roman" w:eastAsia="Times New Roman" w:hAnsi="Times New Roman" w:cs="Times New Roman"/>
          <w:sz w:val="16"/>
          <w:szCs w:val="16"/>
        </w:rPr>
      </w:pPr>
      <w:r w:rsidRPr="00364617">
        <w:rPr>
          <w:rFonts w:ascii="Times New Roman" w:eastAsia="Times New Roman" w:hAnsi="Times New Roman" w:cs="Times New Roman"/>
          <w:sz w:val="16"/>
          <w:szCs w:val="16"/>
        </w:rPr>
        <w:t>«3. Полномочия депутата Собрания представителей поселения прекращаются досрочно решением Собрания представителей поселения в случае отсутствия депутата без уважительных причин на всех заседаниях Собрания представителей поселения в течение шести месяцев подряд</w:t>
      </w:r>
      <w:proofErr w:type="gramStart"/>
      <w:r w:rsidRPr="00364617">
        <w:rPr>
          <w:rFonts w:ascii="Times New Roman" w:eastAsia="Times New Roman" w:hAnsi="Times New Roman" w:cs="Times New Roman"/>
          <w:sz w:val="16"/>
          <w:szCs w:val="16"/>
        </w:rPr>
        <w:t>.».</w:t>
      </w:r>
      <w:proofErr w:type="gramEnd"/>
    </w:p>
    <w:p w:rsidR="00364617" w:rsidRPr="00364617" w:rsidRDefault="00364617" w:rsidP="00364617">
      <w:pPr>
        <w:tabs>
          <w:tab w:val="left" w:pos="993"/>
        </w:tabs>
        <w:spacing w:after="0" w:line="240" w:lineRule="auto"/>
        <w:ind w:firstLine="567"/>
        <w:jc w:val="both"/>
        <w:rPr>
          <w:rFonts w:ascii="Times New Roman" w:eastAsia="Times New Roman" w:hAnsi="Times New Roman" w:cs="Times New Roman"/>
          <w:b/>
          <w:sz w:val="16"/>
          <w:szCs w:val="16"/>
        </w:rPr>
      </w:pPr>
      <w:r w:rsidRPr="00364617">
        <w:rPr>
          <w:rFonts w:ascii="Times New Roman" w:eastAsia="Times New Roman" w:hAnsi="Times New Roman" w:cs="Times New Roman"/>
          <w:b/>
          <w:sz w:val="16"/>
          <w:szCs w:val="16"/>
        </w:rPr>
        <w:t>1.5. дополнить статью 39 Устава пунктом 11 в следующей редакции:</w:t>
      </w:r>
    </w:p>
    <w:p w:rsidR="00364617" w:rsidRPr="00364617" w:rsidRDefault="00364617" w:rsidP="00364617">
      <w:pPr>
        <w:tabs>
          <w:tab w:val="left" w:pos="993"/>
        </w:tabs>
        <w:spacing w:after="0" w:line="240" w:lineRule="auto"/>
        <w:ind w:firstLine="567"/>
        <w:jc w:val="both"/>
        <w:rPr>
          <w:rFonts w:ascii="Times New Roman" w:eastAsia="Times New Roman" w:hAnsi="Times New Roman" w:cs="Times New Roman"/>
          <w:sz w:val="16"/>
          <w:szCs w:val="16"/>
        </w:rPr>
      </w:pPr>
      <w:r w:rsidRPr="00364617">
        <w:rPr>
          <w:rFonts w:ascii="Times New Roman" w:eastAsia="Times New Roman" w:hAnsi="Times New Roman" w:cs="Times New Roman"/>
          <w:sz w:val="16"/>
          <w:szCs w:val="16"/>
        </w:rPr>
        <w:t xml:space="preserve">«11. </w:t>
      </w:r>
      <w:proofErr w:type="gramStart"/>
      <w:r w:rsidRPr="00364617">
        <w:rPr>
          <w:rFonts w:ascii="Times New Roman" w:eastAsia="Times New Roman" w:hAnsi="Times New Roman" w:cs="Times New Roman"/>
          <w:sz w:val="16"/>
          <w:szCs w:val="16"/>
        </w:rPr>
        <w:t>Председатель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364617">
        <w:rPr>
          <w:rFonts w:ascii="Times New Roman" w:eastAsia="Times New Roman" w:hAnsi="Times New Roman" w:cs="Times New Roman"/>
          <w:sz w:val="16"/>
          <w:szCs w:val="16"/>
        </w:rPr>
        <w:t xml:space="preserve"> частями 3 - 6 статьи 13 Федерального закона от 25 декабря 2008 года N 273-ФЗ «О противодействии коррупции</w:t>
      </w:r>
      <w:proofErr w:type="gramStart"/>
      <w:r w:rsidRPr="00364617">
        <w:rPr>
          <w:rFonts w:ascii="Times New Roman" w:eastAsia="Times New Roman" w:hAnsi="Times New Roman" w:cs="Times New Roman"/>
          <w:sz w:val="16"/>
          <w:szCs w:val="16"/>
        </w:rPr>
        <w:t>.».</w:t>
      </w:r>
      <w:proofErr w:type="gramEnd"/>
    </w:p>
    <w:p w:rsidR="00364617" w:rsidRPr="00364617" w:rsidRDefault="00364617" w:rsidP="00364617">
      <w:pPr>
        <w:tabs>
          <w:tab w:val="left" w:pos="993"/>
        </w:tabs>
        <w:spacing w:after="0" w:line="240" w:lineRule="auto"/>
        <w:ind w:firstLine="567"/>
        <w:jc w:val="both"/>
        <w:rPr>
          <w:rFonts w:ascii="Times New Roman" w:hAnsi="Times New Roman" w:cs="Times New Roman"/>
          <w:b/>
          <w:sz w:val="16"/>
          <w:szCs w:val="16"/>
        </w:rPr>
      </w:pPr>
      <w:r w:rsidRPr="00364617">
        <w:rPr>
          <w:rFonts w:ascii="Times New Roman" w:hAnsi="Times New Roman" w:cs="Times New Roman"/>
          <w:b/>
          <w:sz w:val="16"/>
          <w:szCs w:val="16"/>
        </w:rPr>
        <w:t>1.6. дополнить статью 41 Устава пунктом 13 в следующей редакции:</w:t>
      </w:r>
    </w:p>
    <w:p w:rsidR="00364617" w:rsidRPr="00364617" w:rsidRDefault="00364617" w:rsidP="00364617">
      <w:pPr>
        <w:tabs>
          <w:tab w:val="left" w:pos="993"/>
        </w:tabs>
        <w:spacing w:after="0" w:line="240" w:lineRule="auto"/>
        <w:ind w:firstLine="567"/>
        <w:jc w:val="both"/>
        <w:rPr>
          <w:rFonts w:ascii="Times New Roman" w:hAnsi="Times New Roman" w:cs="Times New Roman"/>
          <w:sz w:val="16"/>
          <w:szCs w:val="16"/>
        </w:rPr>
      </w:pPr>
      <w:r w:rsidRPr="00364617">
        <w:rPr>
          <w:rFonts w:ascii="Times New Roman" w:hAnsi="Times New Roman" w:cs="Times New Roman"/>
          <w:sz w:val="16"/>
          <w:szCs w:val="16"/>
        </w:rPr>
        <w:t xml:space="preserve">«13. </w:t>
      </w:r>
      <w:proofErr w:type="gramStart"/>
      <w:r w:rsidRPr="00364617">
        <w:rPr>
          <w:rFonts w:ascii="Times New Roman" w:hAnsi="Times New Roman" w:cs="Times New Roman"/>
          <w:sz w:val="16"/>
          <w:szCs w:val="16"/>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от 06.10.2003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364617">
        <w:rPr>
          <w:rFonts w:ascii="Times New Roman" w:hAnsi="Times New Roman" w:cs="Times New Roman"/>
          <w:sz w:val="16"/>
          <w:szCs w:val="16"/>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364617">
        <w:rPr>
          <w:rFonts w:ascii="Times New Roman" w:hAnsi="Times New Roman" w:cs="Times New Roman"/>
          <w:sz w:val="16"/>
          <w:szCs w:val="16"/>
        </w:rPr>
        <w:t>.»</w:t>
      </w:r>
      <w:proofErr w:type="gramEnd"/>
      <w:r w:rsidRPr="00364617">
        <w:rPr>
          <w:rFonts w:ascii="Times New Roman" w:hAnsi="Times New Roman" w:cs="Times New Roman"/>
          <w:sz w:val="16"/>
          <w:szCs w:val="16"/>
        </w:rPr>
        <w:t>.</w:t>
      </w:r>
    </w:p>
    <w:p w:rsidR="00364617" w:rsidRPr="00364617" w:rsidRDefault="00364617" w:rsidP="00364617">
      <w:pPr>
        <w:tabs>
          <w:tab w:val="left" w:pos="993"/>
        </w:tabs>
        <w:spacing w:after="0" w:line="240" w:lineRule="auto"/>
        <w:ind w:firstLine="567"/>
        <w:jc w:val="both"/>
        <w:rPr>
          <w:rFonts w:ascii="Times New Roman" w:hAnsi="Times New Roman" w:cs="Times New Roman"/>
          <w:b/>
          <w:sz w:val="16"/>
          <w:szCs w:val="16"/>
        </w:rPr>
      </w:pPr>
      <w:r w:rsidRPr="00364617">
        <w:rPr>
          <w:rFonts w:ascii="Times New Roman" w:hAnsi="Times New Roman" w:cs="Times New Roman"/>
          <w:b/>
          <w:sz w:val="16"/>
          <w:szCs w:val="16"/>
        </w:rPr>
        <w:t>1.7. дополнить статью 53 Устава пунктом 9 в следующей редакции:</w:t>
      </w:r>
    </w:p>
    <w:p w:rsidR="00364617" w:rsidRPr="00364617" w:rsidRDefault="00364617" w:rsidP="00364617">
      <w:pPr>
        <w:tabs>
          <w:tab w:val="left" w:pos="993"/>
        </w:tabs>
        <w:spacing w:after="0" w:line="240" w:lineRule="auto"/>
        <w:ind w:firstLine="567"/>
        <w:jc w:val="both"/>
        <w:rPr>
          <w:rFonts w:ascii="Times New Roman" w:hAnsi="Times New Roman" w:cs="Times New Roman"/>
          <w:sz w:val="16"/>
          <w:szCs w:val="16"/>
        </w:rPr>
      </w:pPr>
      <w:r w:rsidRPr="00364617">
        <w:rPr>
          <w:rFonts w:ascii="Times New Roman" w:hAnsi="Times New Roman" w:cs="Times New Roman"/>
          <w:sz w:val="16"/>
          <w:szCs w:val="16"/>
        </w:rPr>
        <w:t xml:space="preserve">«9. </w:t>
      </w:r>
      <w:proofErr w:type="gramStart"/>
      <w:r w:rsidRPr="00364617">
        <w:rPr>
          <w:rFonts w:ascii="Times New Roman" w:hAnsi="Times New Roman" w:cs="Times New Roman"/>
          <w:sz w:val="16"/>
          <w:szCs w:val="16"/>
        </w:rPr>
        <w:t>Депутат Собрания представителей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Pr="00364617">
        <w:rPr>
          <w:rFonts w:ascii="Times New Roman" w:hAnsi="Times New Roman" w:cs="Times New Roman"/>
          <w:sz w:val="16"/>
          <w:szCs w:val="16"/>
        </w:rPr>
        <w:t xml:space="preserve"> частями 3 - 6 статьи 13 Федерального закона от 25 декабря 2008 года N 273-ФЗ «О противодействии коррупции</w:t>
      </w:r>
      <w:proofErr w:type="gramStart"/>
      <w:r w:rsidRPr="00364617">
        <w:rPr>
          <w:rFonts w:ascii="Times New Roman" w:hAnsi="Times New Roman" w:cs="Times New Roman"/>
          <w:sz w:val="16"/>
          <w:szCs w:val="16"/>
        </w:rPr>
        <w:t>.».</w:t>
      </w:r>
      <w:proofErr w:type="gramEnd"/>
    </w:p>
    <w:p w:rsidR="00364617" w:rsidRPr="00364617" w:rsidRDefault="00364617" w:rsidP="00364617">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64617">
        <w:rPr>
          <w:rFonts w:ascii="Times New Roman" w:eastAsia="Times New Roman" w:hAnsi="Times New Roman" w:cs="Times New Roman"/>
          <w:sz w:val="16"/>
          <w:szCs w:val="16"/>
        </w:rPr>
        <w:t xml:space="preserve">2. Поручить Главе сельского поселения Борискино-Игар  муниципального района </w:t>
      </w:r>
      <w:r w:rsidRPr="00364617">
        <w:rPr>
          <w:rFonts w:ascii="Times New Roman" w:eastAsia="Times New Roman" w:hAnsi="Times New Roman" w:cs="Times New Roman"/>
          <w:sz w:val="16"/>
          <w:szCs w:val="16"/>
        </w:rPr>
        <w:fldChar w:fldCharType="begin"/>
      </w:r>
      <w:r w:rsidRPr="00364617">
        <w:rPr>
          <w:rFonts w:ascii="Times New Roman" w:eastAsia="Times New Roman" w:hAnsi="Times New Roman" w:cs="Times New Roman"/>
          <w:sz w:val="16"/>
          <w:szCs w:val="16"/>
        </w:rPr>
        <w:instrText xml:space="preserve"> MERGEFIELD "Название_района" </w:instrText>
      </w:r>
      <w:r w:rsidRPr="00364617">
        <w:rPr>
          <w:rFonts w:ascii="Times New Roman" w:eastAsia="Times New Roman" w:hAnsi="Times New Roman" w:cs="Times New Roman"/>
          <w:sz w:val="16"/>
          <w:szCs w:val="16"/>
        </w:rPr>
        <w:fldChar w:fldCharType="separate"/>
      </w:r>
      <w:r w:rsidRPr="00364617">
        <w:rPr>
          <w:rFonts w:ascii="Times New Roman" w:eastAsia="Times New Roman" w:hAnsi="Times New Roman" w:cs="Times New Roman"/>
          <w:noProof/>
          <w:sz w:val="16"/>
          <w:szCs w:val="16"/>
        </w:rPr>
        <w:t>Клявлинский</w:t>
      </w:r>
      <w:r w:rsidRPr="00364617">
        <w:rPr>
          <w:rFonts w:ascii="Times New Roman" w:eastAsia="Times New Roman" w:hAnsi="Times New Roman" w:cs="Times New Roman"/>
          <w:sz w:val="16"/>
          <w:szCs w:val="16"/>
        </w:rPr>
        <w:fldChar w:fldCharType="end"/>
      </w:r>
      <w:r w:rsidRPr="00364617">
        <w:rPr>
          <w:rFonts w:ascii="Times New Roman" w:eastAsia="Times New Roman" w:hAnsi="Times New Roman" w:cs="Times New Roman"/>
          <w:sz w:val="16"/>
          <w:szCs w:val="16"/>
        </w:rPr>
        <w:t xml:space="preserve"> Самарской области направить изменения и дополнения в Устав сельского поселения Борискино-Игар  муниципального района </w:t>
      </w:r>
      <w:r w:rsidRPr="00364617">
        <w:rPr>
          <w:rFonts w:ascii="Times New Roman" w:eastAsia="Times New Roman" w:hAnsi="Times New Roman" w:cs="Times New Roman"/>
          <w:sz w:val="16"/>
          <w:szCs w:val="16"/>
        </w:rPr>
        <w:fldChar w:fldCharType="begin"/>
      </w:r>
      <w:r w:rsidRPr="00364617">
        <w:rPr>
          <w:rFonts w:ascii="Times New Roman" w:eastAsia="Times New Roman" w:hAnsi="Times New Roman" w:cs="Times New Roman"/>
          <w:sz w:val="16"/>
          <w:szCs w:val="16"/>
        </w:rPr>
        <w:instrText xml:space="preserve"> MERGEFIELD "Название_района" </w:instrText>
      </w:r>
      <w:r w:rsidRPr="00364617">
        <w:rPr>
          <w:rFonts w:ascii="Times New Roman" w:eastAsia="Times New Roman" w:hAnsi="Times New Roman" w:cs="Times New Roman"/>
          <w:sz w:val="16"/>
          <w:szCs w:val="16"/>
        </w:rPr>
        <w:fldChar w:fldCharType="separate"/>
      </w:r>
      <w:r w:rsidRPr="00364617">
        <w:rPr>
          <w:rFonts w:ascii="Times New Roman" w:eastAsia="Times New Roman" w:hAnsi="Times New Roman" w:cs="Times New Roman"/>
          <w:noProof/>
          <w:sz w:val="16"/>
          <w:szCs w:val="16"/>
        </w:rPr>
        <w:t>Клявлинский</w:t>
      </w:r>
      <w:r w:rsidRPr="00364617">
        <w:rPr>
          <w:rFonts w:ascii="Times New Roman" w:eastAsia="Times New Roman" w:hAnsi="Times New Roman" w:cs="Times New Roman"/>
          <w:sz w:val="16"/>
          <w:szCs w:val="16"/>
        </w:rPr>
        <w:fldChar w:fldCharType="end"/>
      </w:r>
      <w:r w:rsidRPr="00364617">
        <w:rPr>
          <w:rFonts w:ascii="Times New Roman" w:eastAsia="Times New Roman" w:hAnsi="Times New Roman" w:cs="Times New Roman"/>
          <w:sz w:val="16"/>
          <w:szCs w:val="16"/>
        </w:rPr>
        <w:t xml:space="preserve"> Самарской области на государственную регистрацию в течение 15 (пятнадцати) дней со дня принятия настоящего решения.</w:t>
      </w:r>
    </w:p>
    <w:p w:rsidR="00364617" w:rsidRPr="00364617" w:rsidRDefault="00364617" w:rsidP="00364617">
      <w:pPr>
        <w:widowControl w:val="0"/>
        <w:tabs>
          <w:tab w:val="left" w:pos="0"/>
          <w:tab w:val="left" w:pos="851"/>
          <w:tab w:val="left" w:pos="3038"/>
        </w:tabs>
        <w:autoSpaceDE w:val="0"/>
        <w:autoSpaceDN w:val="0"/>
        <w:adjustRightInd w:val="0"/>
        <w:spacing w:after="0" w:line="240" w:lineRule="auto"/>
        <w:ind w:firstLine="567"/>
        <w:jc w:val="both"/>
        <w:rPr>
          <w:rFonts w:ascii="Times New Roman" w:eastAsia="Times New Roman" w:hAnsi="Times New Roman" w:cs="Times New Roman"/>
          <w:sz w:val="16"/>
          <w:szCs w:val="16"/>
        </w:rPr>
      </w:pPr>
      <w:r w:rsidRPr="00364617">
        <w:rPr>
          <w:rFonts w:ascii="Times New Roman" w:eastAsia="Times New Roman" w:hAnsi="Times New Roman" w:cs="Times New Roman"/>
          <w:sz w:val="16"/>
          <w:szCs w:val="16"/>
        </w:rPr>
        <w:t xml:space="preserve">3. После государственной регистрации принятых изменений и дополнений в Устав сельского поселения Борискино-Игар  муниципального района </w:t>
      </w:r>
      <w:r w:rsidRPr="00364617">
        <w:rPr>
          <w:rFonts w:ascii="Times New Roman" w:eastAsia="Times New Roman" w:hAnsi="Times New Roman" w:cs="Times New Roman"/>
          <w:sz w:val="16"/>
          <w:szCs w:val="16"/>
        </w:rPr>
        <w:fldChar w:fldCharType="begin"/>
      </w:r>
      <w:r w:rsidRPr="00364617">
        <w:rPr>
          <w:rFonts w:ascii="Times New Roman" w:eastAsia="Times New Roman" w:hAnsi="Times New Roman" w:cs="Times New Roman"/>
          <w:sz w:val="16"/>
          <w:szCs w:val="16"/>
        </w:rPr>
        <w:instrText xml:space="preserve"> MERGEFIELD "Название_района" </w:instrText>
      </w:r>
      <w:r w:rsidRPr="00364617">
        <w:rPr>
          <w:rFonts w:ascii="Times New Roman" w:eastAsia="Times New Roman" w:hAnsi="Times New Roman" w:cs="Times New Roman"/>
          <w:sz w:val="16"/>
          <w:szCs w:val="16"/>
        </w:rPr>
        <w:fldChar w:fldCharType="separate"/>
      </w:r>
      <w:r w:rsidRPr="00364617">
        <w:rPr>
          <w:rFonts w:ascii="Times New Roman" w:eastAsia="Times New Roman" w:hAnsi="Times New Roman" w:cs="Times New Roman"/>
          <w:noProof/>
          <w:sz w:val="16"/>
          <w:szCs w:val="16"/>
        </w:rPr>
        <w:t>Клявлинский</w:t>
      </w:r>
      <w:r w:rsidRPr="00364617">
        <w:rPr>
          <w:rFonts w:ascii="Times New Roman" w:eastAsia="Times New Roman" w:hAnsi="Times New Roman" w:cs="Times New Roman"/>
          <w:sz w:val="16"/>
          <w:szCs w:val="16"/>
        </w:rPr>
        <w:fldChar w:fldCharType="end"/>
      </w:r>
      <w:r w:rsidRPr="00364617">
        <w:rPr>
          <w:rFonts w:ascii="Times New Roman" w:eastAsia="Times New Roman" w:hAnsi="Times New Roman" w:cs="Times New Roman"/>
          <w:sz w:val="16"/>
          <w:szCs w:val="16"/>
        </w:rPr>
        <w:t xml:space="preserve"> Самарской области осуществить официальное опубликование принятых изменений и дополнений в Устав сельского поселения Борискино-Игар муниципального района Клявлинский Самарской области в газете </w:t>
      </w:r>
      <w:r w:rsidRPr="00364617">
        <w:rPr>
          <w:rFonts w:ascii="Times New Roman" w:eastAsia="Times New Roman" w:hAnsi="Times New Roman" w:cs="Times New Roman"/>
          <w:sz w:val="16"/>
          <w:szCs w:val="16"/>
        </w:rPr>
        <w:fldChar w:fldCharType="begin"/>
      </w:r>
      <w:r w:rsidRPr="00364617">
        <w:rPr>
          <w:rFonts w:ascii="Times New Roman" w:eastAsia="Times New Roman" w:hAnsi="Times New Roman" w:cs="Times New Roman"/>
          <w:sz w:val="16"/>
          <w:szCs w:val="16"/>
        </w:rPr>
        <w:instrText xml:space="preserve"> MERGEFIELD "Название_газеты" </w:instrText>
      </w:r>
      <w:r w:rsidRPr="00364617">
        <w:rPr>
          <w:rFonts w:ascii="Times New Roman" w:eastAsia="Times New Roman" w:hAnsi="Times New Roman" w:cs="Times New Roman"/>
          <w:sz w:val="16"/>
          <w:szCs w:val="16"/>
        </w:rPr>
        <w:fldChar w:fldCharType="separate"/>
      </w:r>
      <w:r w:rsidRPr="00364617">
        <w:rPr>
          <w:rFonts w:ascii="Times New Roman" w:eastAsia="Times New Roman" w:hAnsi="Times New Roman" w:cs="Times New Roman"/>
          <w:noProof/>
          <w:sz w:val="16"/>
          <w:szCs w:val="16"/>
        </w:rPr>
        <w:t xml:space="preserve">"Вести сельского поселения </w:t>
      </w:r>
      <w:r w:rsidRPr="00364617">
        <w:rPr>
          <w:rFonts w:ascii="Times New Roman" w:eastAsia="Times New Roman" w:hAnsi="Times New Roman" w:cs="Times New Roman"/>
          <w:sz w:val="16"/>
          <w:szCs w:val="16"/>
        </w:rPr>
        <w:t>Борискино-Игар</w:t>
      </w:r>
      <w:r w:rsidRPr="00364617">
        <w:rPr>
          <w:rFonts w:ascii="Times New Roman" w:eastAsia="Times New Roman" w:hAnsi="Times New Roman" w:cs="Times New Roman"/>
          <w:noProof/>
          <w:sz w:val="16"/>
          <w:szCs w:val="16"/>
        </w:rPr>
        <w:t>"</w:t>
      </w:r>
      <w:r w:rsidRPr="00364617">
        <w:rPr>
          <w:rFonts w:ascii="Times New Roman" w:eastAsia="Times New Roman" w:hAnsi="Times New Roman" w:cs="Times New Roman"/>
          <w:sz w:val="16"/>
          <w:szCs w:val="16"/>
        </w:rPr>
        <w:fldChar w:fldCharType="end"/>
      </w:r>
      <w:r w:rsidRPr="00364617">
        <w:rPr>
          <w:rFonts w:ascii="Times New Roman" w:eastAsia="Times New Roman" w:hAnsi="Times New Roman" w:cs="Times New Roman"/>
          <w:sz w:val="16"/>
          <w:szCs w:val="16"/>
        </w:rPr>
        <w:t>.</w:t>
      </w:r>
    </w:p>
    <w:p w:rsidR="00364617" w:rsidRPr="00364617" w:rsidRDefault="00364617" w:rsidP="00364617">
      <w:pPr>
        <w:widowControl w:val="0"/>
        <w:tabs>
          <w:tab w:val="left" w:pos="0"/>
          <w:tab w:val="left" w:pos="851"/>
          <w:tab w:val="left" w:pos="3038"/>
        </w:tabs>
        <w:autoSpaceDE w:val="0"/>
        <w:autoSpaceDN w:val="0"/>
        <w:adjustRightInd w:val="0"/>
        <w:spacing w:after="0" w:line="240" w:lineRule="auto"/>
        <w:ind w:firstLine="567"/>
        <w:jc w:val="both"/>
        <w:rPr>
          <w:rFonts w:ascii="Times New Roman" w:hAnsi="Times New Roman" w:cs="Times New Roman"/>
          <w:sz w:val="16"/>
          <w:szCs w:val="16"/>
        </w:rPr>
      </w:pPr>
      <w:r w:rsidRPr="00364617">
        <w:rPr>
          <w:rFonts w:ascii="Times New Roman" w:eastAsia="Times New Roman" w:hAnsi="Times New Roman" w:cs="Times New Roman"/>
          <w:sz w:val="16"/>
          <w:szCs w:val="16"/>
        </w:rPr>
        <w:t xml:space="preserve">4. Настоящее решение вступает в силу </w:t>
      </w:r>
      <w:r w:rsidRPr="00364617">
        <w:rPr>
          <w:rFonts w:ascii="Times New Roman" w:hAnsi="Times New Roman" w:cs="Times New Roman"/>
          <w:sz w:val="16"/>
          <w:szCs w:val="16"/>
        </w:rPr>
        <w:t>с момента его официального опубликования.</w:t>
      </w:r>
    </w:p>
    <w:p w:rsidR="00364617" w:rsidRPr="00364617" w:rsidRDefault="00364617" w:rsidP="00364617">
      <w:pPr>
        <w:pStyle w:val="ad"/>
        <w:spacing w:after="0" w:line="240" w:lineRule="auto"/>
        <w:ind w:left="0"/>
        <w:rPr>
          <w:rFonts w:ascii="Times New Roman" w:hAnsi="Times New Roman" w:cs="Times New Roman"/>
          <w:sz w:val="16"/>
          <w:szCs w:val="16"/>
        </w:rPr>
      </w:pPr>
    </w:p>
    <w:p w:rsidR="00364617" w:rsidRPr="00364617" w:rsidRDefault="00364617" w:rsidP="00364617">
      <w:pPr>
        <w:pStyle w:val="ad"/>
        <w:spacing w:after="0" w:line="240" w:lineRule="auto"/>
        <w:ind w:left="0"/>
        <w:rPr>
          <w:rFonts w:ascii="Times New Roman" w:hAnsi="Times New Roman" w:cs="Times New Roman"/>
          <w:sz w:val="16"/>
          <w:szCs w:val="16"/>
        </w:rPr>
      </w:pPr>
    </w:p>
    <w:p w:rsidR="00364617" w:rsidRPr="00364617" w:rsidRDefault="00364617" w:rsidP="00364617">
      <w:pPr>
        <w:pStyle w:val="ad"/>
        <w:spacing w:after="0" w:line="240" w:lineRule="auto"/>
        <w:ind w:left="0"/>
        <w:rPr>
          <w:rFonts w:ascii="Times New Roman" w:hAnsi="Times New Roman" w:cs="Times New Roman"/>
          <w:sz w:val="16"/>
          <w:szCs w:val="16"/>
        </w:rPr>
      </w:pPr>
      <w:bookmarkStart w:id="0" w:name="_GoBack"/>
      <w:bookmarkEnd w:id="0"/>
      <w:r w:rsidRPr="00364617">
        <w:rPr>
          <w:rFonts w:ascii="Times New Roman" w:hAnsi="Times New Roman" w:cs="Times New Roman"/>
          <w:sz w:val="16"/>
          <w:szCs w:val="16"/>
        </w:rPr>
        <w:t xml:space="preserve">Председатель Собрания представителей </w:t>
      </w: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сельского поселения Борискино-Игар</w:t>
      </w: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 xml:space="preserve">муниципального района Клявлинский </w:t>
      </w: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Самарской области                                                                              В.Б.Ефремова</w:t>
      </w:r>
    </w:p>
    <w:p w:rsidR="00364617" w:rsidRPr="00364617" w:rsidRDefault="00364617" w:rsidP="00364617">
      <w:pPr>
        <w:pStyle w:val="ad"/>
        <w:spacing w:after="0" w:line="240" w:lineRule="auto"/>
        <w:ind w:left="0"/>
        <w:rPr>
          <w:rFonts w:ascii="Times New Roman" w:hAnsi="Times New Roman" w:cs="Times New Roman"/>
          <w:sz w:val="16"/>
          <w:szCs w:val="16"/>
        </w:rPr>
      </w:pP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Глава сельского поселения Борискино-Игар</w:t>
      </w: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 xml:space="preserve">муниципального района Клявлинский </w:t>
      </w:r>
    </w:p>
    <w:p w:rsidR="00364617" w:rsidRPr="00364617" w:rsidRDefault="00364617" w:rsidP="00364617">
      <w:pPr>
        <w:pStyle w:val="ad"/>
        <w:spacing w:after="0" w:line="240" w:lineRule="auto"/>
        <w:ind w:left="0"/>
        <w:rPr>
          <w:rFonts w:ascii="Times New Roman" w:hAnsi="Times New Roman" w:cs="Times New Roman"/>
          <w:sz w:val="16"/>
          <w:szCs w:val="16"/>
        </w:rPr>
      </w:pPr>
      <w:r w:rsidRPr="00364617">
        <w:rPr>
          <w:rFonts w:ascii="Times New Roman" w:hAnsi="Times New Roman" w:cs="Times New Roman"/>
          <w:sz w:val="16"/>
          <w:szCs w:val="16"/>
        </w:rPr>
        <w:t xml:space="preserve">Самарской области                                                                               Г.В.Сорокин </w:t>
      </w:r>
    </w:p>
    <w:p w:rsidR="00364617" w:rsidRPr="00364617" w:rsidRDefault="00364617" w:rsidP="00364617">
      <w:pPr>
        <w:tabs>
          <w:tab w:val="left" w:pos="9923"/>
        </w:tabs>
        <w:ind w:right="-1"/>
        <w:jc w:val="center"/>
        <w:rPr>
          <w:b/>
          <w:sz w:val="16"/>
          <w:szCs w:val="16"/>
        </w:rPr>
      </w:pPr>
    </w:p>
    <w:p w:rsidR="00364617" w:rsidRPr="00E769A8" w:rsidRDefault="00EA2182" w:rsidP="00364617">
      <w:pPr>
        <w:pStyle w:val="a3"/>
        <w:rPr>
          <w:sz w:val="16"/>
          <w:szCs w:val="16"/>
        </w:rPr>
      </w:pPr>
      <w:proofErr w:type="gramStart"/>
      <w:r>
        <w:rPr>
          <w:b/>
          <w:sz w:val="20"/>
        </w:rPr>
        <w:t>Решение Собрания представителей</w:t>
      </w:r>
      <w:r>
        <w:rPr>
          <w:b/>
          <w:vanish/>
          <w:sz w:val="20"/>
        </w:rPr>
        <w:t>ешение Ре</w:t>
      </w:r>
      <w:r w:rsidRPr="00E769A8">
        <w:rPr>
          <w:b/>
          <w:sz w:val="20"/>
        </w:rPr>
        <w:t xml:space="preserve"> сельского поселения Борискино-Игар муниципального района Клявлинский Самарской области от </w:t>
      </w:r>
      <w:r>
        <w:rPr>
          <w:b/>
          <w:sz w:val="20"/>
        </w:rPr>
        <w:t>31</w:t>
      </w:r>
      <w:r w:rsidRPr="00E769A8">
        <w:rPr>
          <w:b/>
          <w:sz w:val="20"/>
        </w:rPr>
        <w:t xml:space="preserve">.10.2023г. № </w:t>
      </w:r>
      <w:r>
        <w:rPr>
          <w:b/>
          <w:sz w:val="20"/>
        </w:rPr>
        <w:t>31 «</w:t>
      </w:r>
      <w:r w:rsidRPr="00EA2182">
        <w:rPr>
          <w:b/>
          <w:sz w:val="20"/>
          <w:szCs w:val="20"/>
        </w:rPr>
        <w:t xml:space="preserve">О внесении изменений в решение Собрания представителей сельского поселения Борискино-Игар муниципального района Клявлинский  Самарской области №27 от 28.12.2022 г. </w:t>
      </w:r>
      <w:r w:rsidRPr="00EA2182">
        <w:rPr>
          <w:b/>
          <w:bCs/>
          <w:sz w:val="20"/>
          <w:szCs w:val="20"/>
        </w:rPr>
        <w:t>«О бюджете сельского поселения Борискино-Игар муниципального района  Клявлинский Самарской области на 2023 год и плановый период 2024 и 2025 годов''</w:t>
      </w:r>
      <w:proofErr w:type="gramEnd"/>
    </w:p>
    <w:tbl>
      <w:tblPr>
        <w:tblW w:w="9928" w:type="dxa"/>
        <w:tblInd w:w="-572" w:type="dxa"/>
        <w:tblLayout w:type="fixed"/>
        <w:tblCellMar>
          <w:left w:w="0" w:type="dxa"/>
          <w:right w:w="0" w:type="dxa"/>
        </w:tblCellMar>
        <w:tblLook w:val="04A0"/>
      </w:tblPr>
      <w:tblGrid>
        <w:gridCol w:w="288"/>
        <w:gridCol w:w="142"/>
        <w:gridCol w:w="6805"/>
        <w:gridCol w:w="64"/>
        <w:gridCol w:w="108"/>
        <w:gridCol w:w="2521"/>
      </w:tblGrid>
      <w:tr w:rsidR="00EA2182" w:rsidRPr="001A6B86" w:rsidTr="00EA2182">
        <w:trPr>
          <w:gridBefore w:val="2"/>
          <w:gridAfter w:val="1"/>
          <w:wBefore w:w="430" w:type="dxa"/>
          <w:wAfter w:w="2521" w:type="dxa"/>
          <w:trHeight w:val="96"/>
        </w:trPr>
        <w:tc>
          <w:tcPr>
            <w:tcW w:w="6805" w:type="dxa"/>
            <w:tcBorders>
              <w:top w:val="nil"/>
              <w:left w:val="nil"/>
              <w:bottom w:val="nil"/>
              <w:right w:val="nil"/>
            </w:tcBorders>
            <w:shd w:val="clear" w:color="auto" w:fill="auto"/>
            <w:vAlign w:val="bottom"/>
          </w:tcPr>
          <w:p w:rsidR="00EA2182" w:rsidRPr="001A6B86" w:rsidRDefault="00EA2182" w:rsidP="00461B63">
            <w:pPr>
              <w:jc w:val="center"/>
              <w:rPr>
                <w:rFonts w:ascii="Times New Roman" w:hAnsi="Times New Roman" w:cs="Times New Roman"/>
                <w:b/>
                <w:bCs/>
                <w:sz w:val="16"/>
                <w:szCs w:val="16"/>
              </w:rPr>
            </w:pPr>
          </w:p>
        </w:tc>
        <w:tc>
          <w:tcPr>
            <w:tcW w:w="64" w:type="dxa"/>
            <w:tcBorders>
              <w:top w:val="nil"/>
              <w:left w:val="nil"/>
              <w:bottom w:val="nil"/>
              <w:right w:val="nil"/>
            </w:tcBorders>
            <w:shd w:val="clear" w:color="auto" w:fill="auto"/>
            <w:vAlign w:val="bottom"/>
            <w:hideMark/>
          </w:tcPr>
          <w:p w:rsidR="00EA2182" w:rsidRPr="001A6B86" w:rsidRDefault="00EA2182" w:rsidP="00461B63">
            <w:pPr>
              <w:rPr>
                <w:rFonts w:ascii="Times New Roman" w:hAnsi="Times New Roman" w:cs="Times New Roman"/>
                <w:sz w:val="16"/>
                <w:szCs w:val="16"/>
              </w:rPr>
            </w:pPr>
          </w:p>
        </w:tc>
        <w:tc>
          <w:tcPr>
            <w:tcW w:w="108" w:type="dxa"/>
            <w:tcBorders>
              <w:top w:val="nil"/>
              <w:left w:val="nil"/>
              <w:bottom w:val="nil"/>
              <w:right w:val="nil"/>
            </w:tcBorders>
            <w:shd w:val="clear" w:color="auto" w:fill="auto"/>
            <w:vAlign w:val="bottom"/>
            <w:hideMark/>
          </w:tcPr>
          <w:p w:rsidR="00EA2182" w:rsidRPr="001A6B86" w:rsidRDefault="00EA2182" w:rsidP="00461B63">
            <w:pPr>
              <w:rPr>
                <w:rFonts w:ascii="Times New Roman" w:hAnsi="Times New Roman" w:cs="Times New Roman"/>
                <w:b/>
                <w:bCs/>
                <w:sz w:val="16"/>
                <w:szCs w:val="16"/>
              </w:rPr>
            </w:pPr>
          </w:p>
        </w:tc>
      </w:tr>
      <w:tr w:rsidR="00EA2182" w:rsidRPr="001A6B86" w:rsidTr="00EA2182">
        <w:trPr>
          <w:gridBefore w:val="1"/>
          <w:wBefore w:w="288" w:type="dxa"/>
          <w:trHeight w:val="675"/>
        </w:trPr>
        <w:tc>
          <w:tcPr>
            <w:tcW w:w="9640" w:type="dxa"/>
            <w:gridSpan w:val="5"/>
            <w:vAlign w:val="bottom"/>
          </w:tcPr>
          <w:tbl>
            <w:tblPr>
              <w:tblW w:w="9756" w:type="dxa"/>
              <w:tblLayout w:type="fixed"/>
              <w:tblCellMar>
                <w:left w:w="0" w:type="dxa"/>
                <w:right w:w="0" w:type="dxa"/>
              </w:tblCellMar>
              <w:tblLook w:val="04A0"/>
            </w:tblPr>
            <w:tblGrid>
              <w:gridCol w:w="9756"/>
            </w:tblGrid>
            <w:tr w:rsidR="00EA2182" w:rsidRPr="001A6B86" w:rsidTr="00EA2182">
              <w:trPr>
                <w:trHeight w:val="675"/>
              </w:trPr>
              <w:tc>
                <w:tcPr>
                  <w:tcW w:w="9756" w:type="dxa"/>
                  <w:vAlign w:val="bottom"/>
                  <w:hideMark/>
                </w:tcPr>
                <w:tbl>
                  <w:tblPr>
                    <w:tblW w:w="11108" w:type="dxa"/>
                    <w:tblLayout w:type="fixed"/>
                    <w:tblCellMar>
                      <w:left w:w="0" w:type="dxa"/>
                      <w:right w:w="0" w:type="dxa"/>
                    </w:tblCellMar>
                    <w:tblLook w:val="04A0"/>
                  </w:tblPr>
                  <w:tblGrid>
                    <w:gridCol w:w="572"/>
                    <w:gridCol w:w="142"/>
                    <w:gridCol w:w="9214"/>
                    <w:gridCol w:w="425"/>
                    <w:gridCol w:w="755"/>
                  </w:tblGrid>
                  <w:tr w:rsidR="00EA2182" w:rsidRPr="001A6B86" w:rsidTr="00EA2182">
                    <w:trPr>
                      <w:gridBefore w:val="1"/>
                      <w:gridAfter w:val="1"/>
                      <w:wBefore w:w="572" w:type="dxa"/>
                      <w:wAfter w:w="755" w:type="dxa"/>
                      <w:trHeight w:val="6095"/>
                    </w:trPr>
                    <w:tc>
                      <w:tcPr>
                        <w:tcW w:w="9781" w:type="dxa"/>
                        <w:gridSpan w:val="3"/>
                        <w:vAlign w:val="bottom"/>
                      </w:tcPr>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Рассмотрев бюджет сельского поселения </w:t>
                        </w:r>
                        <w:r w:rsidRPr="001A6B86">
                          <w:rPr>
                            <w:rFonts w:ascii="Times New Roman" w:eastAsia="Times New Roman" w:hAnsi="Times New Roman" w:cs="Times New Roman"/>
                            <w:bCs/>
                            <w:sz w:val="16"/>
                            <w:szCs w:val="16"/>
                            <w:lang w:eastAsia="ru-RU"/>
                          </w:rPr>
                          <w:t xml:space="preserve">Борискино-Игар </w:t>
                        </w:r>
                        <w:r w:rsidRPr="001A6B86">
                          <w:rPr>
                            <w:rFonts w:ascii="Times New Roman" w:eastAsia="Times New Roman" w:hAnsi="Times New Roman" w:cs="Times New Roman"/>
                            <w:sz w:val="16"/>
                            <w:szCs w:val="16"/>
                            <w:lang w:eastAsia="ru-RU"/>
                          </w:rPr>
                          <w:t xml:space="preserve">муниципального района Клявлинский Самарской области на 2023 год и плановый период 2024 и </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2025годов,  Собрание представителей сельского поселения </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bCs/>
                            <w:sz w:val="16"/>
                            <w:szCs w:val="16"/>
                            <w:lang w:eastAsia="ru-RU"/>
                          </w:rPr>
                          <w:t xml:space="preserve">Борискино-Игар </w:t>
                        </w:r>
                        <w:r w:rsidRPr="001A6B86">
                          <w:rPr>
                            <w:rFonts w:ascii="Times New Roman" w:eastAsia="Times New Roman" w:hAnsi="Times New Roman" w:cs="Times New Roman"/>
                            <w:sz w:val="16"/>
                            <w:szCs w:val="16"/>
                            <w:lang w:eastAsia="ru-RU"/>
                          </w:rPr>
                          <w:t>муниципального района Клявлинский Самарской области РЕШИЛО:</w:t>
                        </w:r>
                      </w:p>
                      <w:p w:rsidR="00EA2182" w:rsidRPr="001A6B86" w:rsidRDefault="00EA2182" w:rsidP="00461B63">
                        <w:pPr>
                          <w:spacing w:after="0" w:line="240" w:lineRule="auto"/>
                          <w:ind w:right="284"/>
                          <w:jc w:val="both"/>
                          <w:rPr>
                            <w:rFonts w:ascii="Times New Roman" w:eastAsia="Times New Roman" w:hAnsi="Times New Roman" w:cs="Times New Roman"/>
                            <w:bCs/>
                            <w:sz w:val="16"/>
                            <w:szCs w:val="16"/>
                            <w:lang w:eastAsia="ru-RU"/>
                          </w:rPr>
                        </w:pPr>
                        <w:r w:rsidRPr="001A6B86">
                          <w:rPr>
                            <w:rFonts w:ascii="Times New Roman" w:eastAsia="Times New Roman" w:hAnsi="Times New Roman" w:cs="Times New Roman"/>
                            <w:sz w:val="16"/>
                            <w:szCs w:val="16"/>
                            <w:lang w:eastAsia="ru-RU"/>
                          </w:rPr>
                          <w:t>1.</w:t>
                        </w:r>
                        <w:r w:rsidRPr="001A6B86">
                          <w:rPr>
                            <w:rFonts w:ascii="Times New Roman" w:eastAsia="Times New Roman" w:hAnsi="Times New Roman" w:cs="Times New Roman"/>
                            <w:bCs/>
                            <w:sz w:val="16"/>
                            <w:szCs w:val="16"/>
                            <w:lang w:eastAsia="ru-RU"/>
                          </w:rPr>
                          <w:t xml:space="preserve">Внести в решение Собрания представителей сельского поселения </w:t>
                        </w:r>
                      </w:p>
                      <w:p w:rsidR="00EA2182" w:rsidRPr="001A6B86" w:rsidRDefault="00EA2182" w:rsidP="00461B63">
                        <w:pPr>
                          <w:spacing w:after="0" w:line="240" w:lineRule="auto"/>
                          <w:ind w:right="284"/>
                          <w:jc w:val="both"/>
                          <w:rPr>
                            <w:rFonts w:ascii="Times New Roman" w:eastAsia="Times New Roman" w:hAnsi="Times New Roman" w:cs="Times New Roman"/>
                            <w:bCs/>
                            <w:sz w:val="16"/>
                            <w:szCs w:val="16"/>
                            <w:lang w:eastAsia="ru-RU"/>
                          </w:rPr>
                        </w:pPr>
                        <w:r w:rsidRPr="001A6B86">
                          <w:rPr>
                            <w:rFonts w:ascii="Times New Roman" w:eastAsia="Times New Roman" w:hAnsi="Times New Roman" w:cs="Times New Roman"/>
                            <w:bCs/>
                            <w:sz w:val="16"/>
                            <w:szCs w:val="16"/>
                            <w:lang w:eastAsia="ru-RU"/>
                          </w:rPr>
                          <w:t xml:space="preserve">Борискино-Игар </w:t>
                        </w:r>
                        <w:r w:rsidRPr="001A6B86">
                          <w:rPr>
                            <w:rFonts w:ascii="Times New Roman" w:eastAsia="Times New Roman" w:hAnsi="Times New Roman" w:cs="Times New Roman"/>
                            <w:sz w:val="16"/>
                            <w:szCs w:val="16"/>
                            <w:lang w:eastAsia="ru-RU"/>
                          </w:rPr>
                          <w:t>муниципального района Клявлинский Самарской области</w:t>
                        </w:r>
                        <w:r w:rsidRPr="001A6B86">
                          <w:rPr>
                            <w:rFonts w:ascii="Times New Roman" w:eastAsia="Times New Roman" w:hAnsi="Times New Roman" w:cs="Times New Roman"/>
                            <w:bCs/>
                            <w:sz w:val="16"/>
                            <w:szCs w:val="16"/>
                            <w:lang w:eastAsia="ru-RU"/>
                          </w:rPr>
                          <w:t xml:space="preserve"> № 27 от 28.12.2022г, №4 от 31.01.2023г, №10 от 28.02.2023г, №13 от 31.03.2023г, </w:t>
                        </w:r>
                      </w:p>
                      <w:p w:rsidR="00EA2182" w:rsidRPr="001A6B86" w:rsidRDefault="00EA2182" w:rsidP="00461B63">
                        <w:pPr>
                          <w:spacing w:after="0" w:line="240" w:lineRule="auto"/>
                          <w:ind w:right="284"/>
                          <w:jc w:val="both"/>
                          <w:rPr>
                            <w:rFonts w:ascii="Times New Roman" w:eastAsia="Times New Roman" w:hAnsi="Times New Roman" w:cs="Times New Roman"/>
                            <w:bCs/>
                            <w:sz w:val="16"/>
                            <w:szCs w:val="16"/>
                            <w:lang w:eastAsia="ru-RU"/>
                          </w:rPr>
                        </w:pPr>
                        <w:r w:rsidRPr="001A6B86">
                          <w:rPr>
                            <w:rFonts w:ascii="Times New Roman" w:eastAsia="Times New Roman" w:hAnsi="Times New Roman" w:cs="Times New Roman"/>
                            <w:bCs/>
                            <w:sz w:val="16"/>
                            <w:szCs w:val="16"/>
                            <w:lang w:eastAsia="ru-RU"/>
                          </w:rPr>
                          <w:t xml:space="preserve">№18 от 28.04.2023г, №24 от 30.06.2023г, №28 от 31.07.2023г ,№30 от 29.09.2023г </w:t>
                        </w:r>
                      </w:p>
                      <w:p w:rsidR="00EA2182" w:rsidRPr="001A6B86" w:rsidRDefault="00EA2182" w:rsidP="00461B63">
                        <w:pPr>
                          <w:spacing w:after="0" w:line="240" w:lineRule="auto"/>
                          <w:ind w:right="284"/>
                          <w:jc w:val="both"/>
                          <w:rPr>
                            <w:rFonts w:ascii="Times New Roman" w:hAnsi="Times New Roman" w:cs="Times New Roman"/>
                            <w:bCs/>
                            <w:sz w:val="16"/>
                            <w:szCs w:val="16"/>
                          </w:rPr>
                        </w:pPr>
                        <w:r w:rsidRPr="001A6B86">
                          <w:rPr>
                            <w:rFonts w:ascii="Times New Roman" w:hAnsi="Times New Roman" w:cs="Times New Roman"/>
                            <w:bCs/>
                            <w:sz w:val="16"/>
                            <w:szCs w:val="16"/>
                          </w:rPr>
                          <w:t xml:space="preserve">«О бюджете сельского поселения Борискино-Игар муниципального района  </w:t>
                        </w:r>
                      </w:p>
                      <w:p w:rsidR="00EA2182" w:rsidRPr="001A6B86" w:rsidRDefault="00EA2182" w:rsidP="00461B63">
                        <w:pPr>
                          <w:spacing w:after="0" w:line="240" w:lineRule="auto"/>
                          <w:ind w:right="284"/>
                          <w:jc w:val="both"/>
                          <w:rPr>
                            <w:rFonts w:ascii="Times New Roman" w:hAnsi="Times New Roman" w:cs="Times New Roman"/>
                            <w:bCs/>
                            <w:sz w:val="16"/>
                            <w:szCs w:val="16"/>
                          </w:rPr>
                        </w:pPr>
                        <w:r w:rsidRPr="001A6B86">
                          <w:rPr>
                            <w:rFonts w:ascii="Times New Roman" w:hAnsi="Times New Roman" w:cs="Times New Roman"/>
                            <w:bCs/>
                            <w:sz w:val="16"/>
                            <w:szCs w:val="16"/>
                          </w:rPr>
                          <w:t>Клявлинский Самарской области на 2023 год и плановый период 2024 и 2025 годов''</w:t>
                        </w:r>
                      </w:p>
                      <w:p w:rsidR="00EA2182" w:rsidRPr="001A6B86" w:rsidRDefault="00EA2182" w:rsidP="00461B63">
                        <w:pPr>
                          <w:spacing w:after="0" w:line="240" w:lineRule="auto"/>
                          <w:ind w:right="284"/>
                          <w:jc w:val="both"/>
                          <w:rPr>
                            <w:rFonts w:ascii="Times New Roman" w:eastAsia="Times New Roman" w:hAnsi="Times New Roman" w:cs="Times New Roman"/>
                            <w:bCs/>
                            <w:sz w:val="16"/>
                            <w:szCs w:val="16"/>
                            <w:lang w:eastAsia="ru-RU"/>
                          </w:rPr>
                        </w:pPr>
                        <w:r w:rsidRPr="001A6B86">
                          <w:rPr>
                            <w:rFonts w:ascii="Times New Roman" w:eastAsia="Times New Roman" w:hAnsi="Times New Roman" w:cs="Times New Roman"/>
                            <w:bCs/>
                            <w:sz w:val="16"/>
                            <w:szCs w:val="16"/>
                            <w:lang w:eastAsia="ru-RU"/>
                          </w:rPr>
                          <w:t xml:space="preserve"> (« Вести сельского поселения </w:t>
                        </w:r>
                        <w:proofErr w:type="gramStart"/>
                        <w:r w:rsidRPr="001A6B86">
                          <w:rPr>
                            <w:rFonts w:ascii="Times New Roman" w:eastAsia="Times New Roman" w:hAnsi="Times New Roman" w:cs="Times New Roman"/>
                            <w:bCs/>
                            <w:sz w:val="16"/>
                            <w:szCs w:val="16"/>
                            <w:lang w:eastAsia="ru-RU"/>
                          </w:rPr>
                          <w:t>Борискино</w:t>
                        </w:r>
                        <w:proofErr w:type="gramEnd"/>
                        <w:r w:rsidRPr="001A6B86">
                          <w:rPr>
                            <w:rFonts w:ascii="Times New Roman" w:eastAsia="Times New Roman" w:hAnsi="Times New Roman" w:cs="Times New Roman"/>
                            <w:bCs/>
                            <w:sz w:val="16"/>
                            <w:szCs w:val="16"/>
                            <w:lang w:eastAsia="ru-RU"/>
                          </w:rPr>
                          <w:t xml:space="preserve"> Игар » №38(492) от 30.12.2022 г.), </w:t>
                        </w:r>
                      </w:p>
                      <w:p w:rsidR="00EA2182" w:rsidRPr="001A6B86" w:rsidRDefault="00EA2182" w:rsidP="00461B63">
                        <w:pPr>
                          <w:spacing w:after="0" w:line="240" w:lineRule="auto"/>
                          <w:ind w:right="284"/>
                          <w:jc w:val="both"/>
                          <w:rPr>
                            <w:rFonts w:ascii="Times New Roman" w:eastAsia="Times New Roman" w:hAnsi="Times New Roman" w:cs="Times New Roman"/>
                            <w:bCs/>
                            <w:sz w:val="16"/>
                            <w:szCs w:val="16"/>
                            <w:lang w:eastAsia="ru-RU"/>
                          </w:rPr>
                        </w:pPr>
                        <w:r w:rsidRPr="001A6B86">
                          <w:rPr>
                            <w:rFonts w:ascii="Times New Roman" w:eastAsia="Times New Roman" w:hAnsi="Times New Roman" w:cs="Times New Roman"/>
                            <w:bCs/>
                            <w:sz w:val="16"/>
                            <w:szCs w:val="16"/>
                            <w:lang w:eastAsia="ru-RU"/>
                          </w:rPr>
                          <w:t xml:space="preserve">(далее по тексту – Решение) </w:t>
                        </w:r>
                        <w:r w:rsidRPr="001A6B86">
                          <w:rPr>
                            <w:rFonts w:ascii="Times New Roman" w:hAnsi="Times New Roman" w:cs="Times New Roman"/>
                            <w:bCs/>
                            <w:sz w:val="16"/>
                            <w:szCs w:val="16"/>
                          </w:rPr>
                          <w:t>с</w:t>
                        </w:r>
                        <w:r w:rsidRPr="001A6B86">
                          <w:rPr>
                            <w:rFonts w:ascii="Times New Roman" w:eastAsia="Times New Roman" w:hAnsi="Times New Roman" w:cs="Times New Roman"/>
                            <w:bCs/>
                            <w:sz w:val="16"/>
                            <w:szCs w:val="16"/>
                            <w:lang w:eastAsia="ru-RU"/>
                          </w:rPr>
                          <w:t>ледующие изменения:</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 Статью 1 Решения изложить в следующей редакции:</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«1. Утвердить основные характеристики  бюджета сельского поселения на 2023 год: </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lastRenderedPageBreak/>
                          <w:t>общий объем доходов  –   12643,217 тыс. рублей;</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общий объем расходов –  12775,563 тыс. рублей;</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дефицит   – 132,346  тыс. рублей.</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2. Утвердить основные характеристики бюджета сельского поселения на 2024 год: </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общий объем доходов  –   10974,739тыс. рублей;</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общий объем расходов –  10974,739 тыс. рублей;</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дефицит   – 0,000  тыс. рублей.</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3. Утвердить основные характеристики бюджета сельского поселения на 2025 год: </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общий объем доходов  –  11187,195 тыс. рублей;</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общий объем расходов – 11187,195 тыс. рублей;</w:t>
                        </w:r>
                      </w:p>
                      <w:p w:rsidR="00EA2182" w:rsidRPr="001A6B86" w:rsidRDefault="00EA2182" w:rsidP="00461B63">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дефицит   – 0,000 тыс. рублей</w:t>
                        </w:r>
                        <w:proofErr w:type="gramStart"/>
                        <w:r w:rsidRPr="001A6B86">
                          <w:rPr>
                            <w:rFonts w:ascii="Times New Roman" w:eastAsia="Times New Roman" w:hAnsi="Times New Roman" w:cs="Times New Roman"/>
                            <w:sz w:val="16"/>
                            <w:szCs w:val="16"/>
                            <w:lang w:eastAsia="ru-RU"/>
                          </w:rPr>
                          <w:t>.».</w:t>
                        </w:r>
                        <w:proofErr w:type="gramEnd"/>
                      </w:p>
                      <w:p w:rsidR="00EA2182" w:rsidRPr="001A6B86" w:rsidRDefault="00EA2182" w:rsidP="00461B63">
                        <w:pPr>
                          <w:spacing w:after="0" w:line="240" w:lineRule="auto"/>
                          <w:ind w:right="284"/>
                          <w:jc w:val="both"/>
                          <w:rPr>
                            <w:rFonts w:ascii="Times New Roman" w:hAnsi="Times New Roman" w:cs="Times New Roman"/>
                            <w:bCs/>
                            <w:sz w:val="16"/>
                            <w:szCs w:val="16"/>
                          </w:rPr>
                        </w:pPr>
                      </w:p>
                      <w:p w:rsidR="00EA2182" w:rsidRPr="001A6B86" w:rsidRDefault="00EA2182" w:rsidP="00461B63">
                        <w:pPr>
                          <w:spacing w:after="0" w:line="240" w:lineRule="auto"/>
                          <w:rPr>
                            <w:rFonts w:ascii="Times New Roman" w:eastAsia="Times New Roman" w:hAnsi="Times New Roman" w:cs="Times New Roman"/>
                            <w:sz w:val="16"/>
                            <w:szCs w:val="16"/>
                            <w:lang w:eastAsia="ru-RU"/>
                          </w:rPr>
                        </w:pP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2)   Приложение 3 к Решению изложить в новой редакции  </w:t>
                        </w:r>
                        <w:proofErr w:type="gramStart"/>
                        <w:r w:rsidRPr="001A6B86">
                          <w:rPr>
                            <w:rFonts w:ascii="Times New Roman" w:eastAsia="Times New Roman" w:hAnsi="Times New Roman" w:cs="Times New Roman"/>
                            <w:sz w:val="16"/>
                            <w:szCs w:val="16"/>
                            <w:lang w:eastAsia="ru-RU"/>
                          </w:rPr>
                          <w:t xml:space="preserve">( </w:t>
                        </w:r>
                        <w:proofErr w:type="gramEnd"/>
                        <w:r w:rsidRPr="001A6B86">
                          <w:rPr>
                            <w:rFonts w:ascii="Times New Roman" w:eastAsia="Times New Roman" w:hAnsi="Times New Roman" w:cs="Times New Roman"/>
                            <w:sz w:val="16"/>
                            <w:szCs w:val="16"/>
                            <w:lang w:eastAsia="ru-RU"/>
                          </w:rPr>
                          <w:t>прилагается ).</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3)   Приложение 4 к Решению изложить в новой редакции  </w:t>
                        </w:r>
                        <w:proofErr w:type="gramStart"/>
                        <w:r w:rsidRPr="001A6B86">
                          <w:rPr>
                            <w:rFonts w:ascii="Times New Roman" w:eastAsia="Times New Roman" w:hAnsi="Times New Roman" w:cs="Times New Roman"/>
                            <w:sz w:val="16"/>
                            <w:szCs w:val="16"/>
                            <w:lang w:eastAsia="ru-RU"/>
                          </w:rPr>
                          <w:t xml:space="preserve">( </w:t>
                        </w:r>
                        <w:proofErr w:type="gramEnd"/>
                        <w:r w:rsidRPr="001A6B86">
                          <w:rPr>
                            <w:rFonts w:ascii="Times New Roman" w:eastAsia="Times New Roman" w:hAnsi="Times New Roman" w:cs="Times New Roman"/>
                            <w:sz w:val="16"/>
                            <w:szCs w:val="16"/>
                            <w:lang w:eastAsia="ru-RU"/>
                          </w:rPr>
                          <w:t>прилагается ).</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4)   Приложение 5 к Решению изложить в новой редакции  </w:t>
                        </w:r>
                        <w:proofErr w:type="gramStart"/>
                        <w:r w:rsidRPr="001A6B86">
                          <w:rPr>
                            <w:rFonts w:ascii="Times New Roman" w:eastAsia="Times New Roman" w:hAnsi="Times New Roman" w:cs="Times New Roman"/>
                            <w:sz w:val="16"/>
                            <w:szCs w:val="16"/>
                            <w:lang w:eastAsia="ru-RU"/>
                          </w:rPr>
                          <w:t xml:space="preserve">( </w:t>
                        </w:r>
                        <w:proofErr w:type="gramEnd"/>
                        <w:r w:rsidRPr="001A6B86">
                          <w:rPr>
                            <w:rFonts w:ascii="Times New Roman" w:eastAsia="Times New Roman" w:hAnsi="Times New Roman" w:cs="Times New Roman"/>
                            <w:sz w:val="16"/>
                            <w:szCs w:val="16"/>
                            <w:lang w:eastAsia="ru-RU"/>
                          </w:rPr>
                          <w:t>прилагается ).</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5)   Приложение 8 к Решению изложить в новой редакции  </w:t>
                        </w:r>
                        <w:proofErr w:type="gramStart"/>
                        <w:r w:rsidRPr="001A6B86">
                          <w:rPr>
                            <w:rFonts w:ascii="Times New Roman" w:eastAsia="Times New Roman" w:hAnsi="Times New Roman" w:cs="Times New Roman"/>
                            <w:sz w:val="16"/>
                            <w:szCs w:val="16"/>
                            <w:lang w:eastAsia="ru-RU"/>
                          </w:rPr>
                          <w:t xml:space="preserve">( </w:t>
                        </w:r>
                        <w:proofErr w:type="gramEnd"/>
                        <w:r w:rsidRPr="001A6B86">
                          <w:rPr>
                            <w:rFonts w:ascii="Times New Roman" w:eastAsia="Times New Roman" w:hAnsi="Times New Roman" w:cs="Times New Roman"/>
                            <w:sz w:val="16"/>
                            <w:szCs w:val="16"/>
                            <w:lang w:eastAsia="ru-RU"/>
                          </w:rPr>
                          <w:t>прилагается ).</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6)   Приложение 11 к Решению изложить в новой редакции  </w:t>
                        </w:r>
                        <w:proofErr w:type="gramStart"/>
                        <w:r w:rsidRPr="001A6B86">
                          <w:rPr>
                            <w:rFonts w:ascii="Times New Roman" w:eastAsia="Times New Roman" w:hAnsi="Times New Roman" w:cs="Times New Roman"/>
                            <w:sz w:val="16"/>
                            <w:szCs w:val="16"/>
                            <w:lang w:eastAsia="ru-RU"/>
                          </w:rPr>
                          <w:t xml:space="preserve">( </w:t>
                        </w:r>
                        <w:proofErr w:type="gramEnd"/>
                        <w:r w:rsidRPr="001A6B86">
                          <w:rPr>
                            <w:rFonts w:ascii="Times New Roman" w:eastAsia="Times New Roman" w:hAnsi="Times New Roman" w:cs="Times New Roman"/>
                            <w:sz w:val="16"/>
                            <w:szCs w:val="16"/>
                            <w:lang w:eastAsia="ru-RU"/>
                          </w:rPr>
                          <w:t>прилагается ).</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p>
                      <w:p w:rsidR="00EA2182" w:rsidRPr="001A6B86" w:rsidRDefault="00EA2182" w:rsidP="00461B63">
                        <w:pPr>
                          <w:spacing w:after="0" w:line="240" w:lineRule="auto"/>
                          <w:ind w:right="284"/>
                          <w:jc w:val="both"/>
                          <w:rPr>
                            <w:rFonts w:ascii="Times New Roman" w:eastAsia="Times New Roman" w:hAnsi="Times New Roman" w:cs="Times New Roman"/>
                            <w:bCs/>
                            <w:sz w:val="16"/>
                            <w:szCs w:val="16"/>
                            <w:lang w:eastAsia="ru-RU"/>
                          </w:rPr>
                        </w:pPr>
                        <w:r w:rsidRPr="001A6B86">
                          <w:rPr>
                            <w:rFonts w:ascii="Times New Roman" w:eastAsia="Times New Roman" w:hAnsi="Times New Roman" w:cs="Times New Roman"/>
                            <w:b/>
                            <w:sz w:val="16"/>
                            <w:szCs w:val="16"/>
                            <w:lang w:eastAsia="ru-RU"/>
                          </w:rPr>
                          <w:t xml:space="preserve">  2</w:t>
                        </w:r>
                        <w:r w:rsidRPr="001A6B86">
                          <w:rPr>
                            <w:rFonts w:ascii="Times New Roman" w:eastAsia="Times New Roman" w:hAnsi="Times New Roman" w:cs="Times New Roman"/>
                            <w:sz w:val="16"/>
                            <w:szCs w:val="16"/>
                            <w:lang w:eastAsia="ru-RU"/>
                          </w:rPr>
                          <w:t xml:space="preserve">.  Направить данное Решение на подписание Главе сельского поселения </w:t>
                        </w:r>
                        <w:r w:rsidRPr="001A6B86">
                          <w:rPr>
                            <w:rFonts w:ascii="Times New Roman" w:eastAsia="Times New Roman" w:hAnsi="Times New Roman" w:cs="Times New Roman"/>
                            <w:bCs/>
                            <w:sz w:val="16"/>
                            <w:szCs w:val="16"/>
                            <w:lang w:eastAsia="ru-RU"/>
                          </w:rPr>
                          <w:t>Борискино</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bCs/>
                            <w:sz w:val="16"/>
                            <w:szCs w:val="16"/>
                            <w:lang w:eastAsia="ru-RU"/>
                          </w:rPr>
                          <w:t xml:space="preserve">      -Игар</w:t>
                        </w:r>
                        <w:r w:rsidRPr="001A6B86">
                          <w:rPr>
                            <w:rFonts w:ascii="Times New Roman" w:eastAsia="Times New Roman" w:hAnsi="Times New Roman" w:cs="Times New Roman"/>
                            <w:sz w:val="16"/>
                            <w:szCs w:val="16"/>
                            <w:lang w:eastAsia="ru-RU"/>
                          </w:rPr>
                          <w:t xml:space="preserve"> и официальное опубликование.</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b/>
                            <w:sz w:val="16"/>
                            <w:szCs w:val="16"/>
                            <w:lang w:eastAsia="ru-RU"/>
                          </w:rPr>
                          <w:t xml:space="preserve">  3</w:t>
                        </w:r>
                        <w:r w:rsidRPr="001A6B86">
                          <w:rPr>
                            <w:rFonts w:ascii="Times New Roman" w:eastAsia="Times New Roman" w:hAnsi="Times New Roman" w:cs="Times New Roman"/>
                            <w:sz w:val="16"/>
                            <w:szCs w:val="16"/>
                            <w:lang w:eastAsia="ru-RU"/>
                          </w:rPr>
                          <w:t xml:space="preserve">. Решение вступает в силу со дня его официального опубликования и распространяется     </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 xml:space="preserve">      на правоотношения, возникшие с 01.10.2023г.</w:t>
                        </w: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p>
                      <w:p w:rsidR="00EA2182" w:rsidRPr="001A6B86" w:rsidRDefault="00EA2182" w:rsidP="00461B63">
                        <w:pPr>
                          <w:spacing w:after="0" w:line="240" w:lineRule="auto"/>
                          <w:ind w:right="284"/>
                          <w:jc w:val="both"/>
                          <w:rPr>
                            <w:rFonts w:ascii="Times New Roman" w:eastAsia="Times New Roman" w:hAnsi="Times New Roman" w:cs="Times New Roman"/>
                            <w:sz w:val="16"/>
                            <w:szCs w:val="16"/>
                            <w:lang w:eastAsia="ru-RU"/>
                          </w:rPr>
                        </w:pPr>
                      </w:p>
                      <w:p w:rsidR="00EA2182" w:rsidRPr="001A6B86" w:rsidRDefault="00EA2182" w:rsidP="00461B63">
                        <w:pPr>
                          <w:spacing w:after="0"/>
                          <w:ind w:right="284"/>
                          <w:jc w:val="both"/>
                          <w:rPr>
                            <w:rFonts w:ascii="Times New Roman" w:hAnsi="Times New Roman" w:cs="Times New Roman"/>
                            <w:sz w:val="16"/>
                            <w:szCs w:val="16"/>
                          </w:rPr>
                        </w:pPr>
                        <w:r w:rsidRPr="001A6B86">
                          <w:rPr>
                            <w:rFonts w:ascii="Times New Roman" w:hAnsi="Times New Roman" w:cs="Times New Roman"/>
                            <w:sz w:val="16"/>
                            <w:szCs w:val="16"/>
                          </w:rPr>
                          <w:t>Глава сельского поселения Борискино-Игар</w:t>
                        </w:r>
                      </w:p>
                      <w:p w:rsidR="00EA2182" w:rsidRPr="001A6B86" w:rsidRDefault="00EA2182" w:rsidP="00461B63">
                        <w:pPr>
                          <w:spacing w:after="0"/>
                          <w:ind w:right="284"/>
                          <w:jc w:val="both"/>
                          <w:rPr>
                            <w:rFonts w:ascii="Times New Roman" w:hAnsi="Times New Roman" w:cs="Times New Roman"/>
                            <w:sz w:val="16"/>
                            <w:szCs w:val="16"/>
                          </w:rPr>
                        </w:pPr>
                        <w:r w:rsidRPr="001A6B86">
                          <w:rPr>
                            <w:rFonts w:ascii="Times New Roman" w:hAnsi="Times New Roman" w:cs="Times New Roman"/>
                            <w:sz w:val="16"/>
                            <w:szCs w:val="16"/>
                          </w:rPr>
                          <w:t>муниципального района Клявлинский Самарской области:                            Г.В.Сорокин</w:t>
                        </w:r>
                      </w:p>
                      <w:p w:rsidR="00EA2182" w:rsidRPr="001A6B86" w:rsidRDefault="00EA2182" w:rsidP="00461B63">
                        <w:pPr>
                          <w:spacing w:after="0" w:line="240" w:lineRule="auto"/>
                          <w:ind w:right="284"/>
                          <w:rPr>
                            <w:rFonts w:ascii="Times New Roman" w:hAnsi="Times New Roman" w:cs="Times New Roman"/>
                            <w:sz w:val="16"/>
                            <w:szCs w:val="16"/>
                          </w:rPr>
                        </w:pPr>
                      </w:p>
                      <w:p w:rsidR="00EA2182" w:rsidRPr="001A6B86" w:rsidRDefault="00EA2182" w:rsidP="00461B63">
                        <w:pPr>
                          <w:spacing w:after="0" w:line="240" w:lineRule="auto"/>
                          <w:ind w:right="284"/>
                          <w:rPr>
                            <w:rFonts w:ascii="Times New Roman" w:hAnsi="Times New Roman" w:cs="Times New Roman"/>
                            <w:sz w:val="16"/>
                            <w:szCs w:val="16"/>
                          </w:rPr>
                        </w:pPr>
                        <w:r w:rsidRPr="001A6B86">
                          <w:rPr>
                            <w:rFonts w:ascii="Times New Roman" w:hAnsi="Times New Roman" w:cs="Times New Roman"/>
                            <w:sz w:val="16"/>
                            <w:szCs w:val="16"/>
                          </w:rPr>
                          <w:t>Председатель собрания сельского поселения Борискино-Игар</w:t>
                        </w:r>
                      </w:p>
                      <w:p w:rsidR="00EA2182" w:rsidRPr="00EA2182" w:rsidRDefault="00EA2182" w:rsidP="00EA2182">
                        <w:pPr>
                          <w:spacing w:after="0"/>
                          <w:ind w:right="284"/>
                          <w:jc w:val="both"/>
                          <w:rPr>
                            <w:rFonts w:ascii="Times New Roman" w:hAnsi="Times New Roman" w:cs="Times New Roman"/>
                            <w:b/>
                            <w:bCs/>
                            <w:sz w:val="16"/>
                            <w:szCs w:val="16"/>
                          </w:rPr>
                        </w:pPr>
                        <w:r w:rsidRPr="001A6B86">
                          <w:rPr>
                            <w:rFonts w:ascii="Times New Roman" w:hAnsi="Times New Roman" w:cs="Times New Roman"/>
                            <w:sz w:val="16"/>
                            <w:szCs w:val="16"/>
                          </w:rPr>
                          <w:t>муниципального района Клявлинский Самарской области:                          В.Б.Ефремов</w:t>
                        </w:r>
                        <w:r>
                          <w:rPr>
                            <w:rFonts w:ascii="Times New Roman" w:hAnsi="Times New Roman" w:cs="Times New Roman"/>
                            <w:sz w:val="16"/>
                            <w:szCs w:val="16"/>
                          </w:rPr>
                          <w:t>а</w:t>
                        </w:r>
                      </w:p>
                    </w:tc>
                  </w:tr>
                  <w:tr w:rsidR="00EA2182" w:rsidRPr="001A6B86" w:rsidTr="00461B63">
                    <w:trPr>
                      <w:gridBefore w:val="2"/>
                      <w:wBefore w:w="714" w:type="dxa"/>
                      <w:trHeight w:val="285"/>
                    </w:trPr>
                    <w:tc>
                      <w:tcPr>
                        <w:tcW w:w="10394" w:type="dxa"/>
                        <w:gridSpan w:val="3"/>
                        <w:noWrap/>
                        <w:vAlign w:val="bottom"/>
                      </w:tcPr>
                      <w:p w:rsidR="00EA2182" w:rsidRPr="001A6B86" w:rsidRDefault="00EA2182" w:rsidP="00EA2182">
                        <w:pPr>
                          <w:spacing w:after="0"/>
                          <w:rPr>
                            <w:rFonts w:ascii="Times New Roman" w:eastAsia="Calibri" w:hAnsi="Times New Roman" w:cs="Times New Roman"/>
                            <w:sz w:val="16"/>
                            <w:szCs w:val="16"/>
                          </w:rPr>
                        </w:pPr>
                      </w:p>
                    </w:tc>
                  </w:tr>
                  <w:tr w:rsidR="00EA2182" w:rsidRPr="001A6B86" w:rsidTr="00461B63">
                    <w:trPr>
                      <w:gridBefore w:val="2"/>
                      <w:wBefore w:w="714" w:type="dxa"/>
                      <w:trHeight w:val="285"/>
                    </w:trPr>
                    <w:tc>
                      <w:tcPr>
                        <w:tcW w:w="10394" w:type="dxa"/>
                        <w:gridSpan w:val="3"/>
                        <w:noWrap/>
                        <w:vAlign w:val="bottom"/>
                      </w:tcPr>
                      <w:p w:rsidR="00EA2182" w:rsidRPr="001A6B86" w:rsidRDefault="00EA2182" w:rsidP="00461B63">
                        <w:pPr>
                          <w:spacing w:after="0"/>
                          <w:jc w:val="center"/>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Приложение №3</w:t>
                        </w:r>
                      </w:p>
                    </w:tc>
                  </w:tr>
                  <w:tr w:rsidR="00EA2182" w:rsidRPr="001A6B86" w:rsidTr="00461B63">
                    <w:trPr>
                      <w:gridBefore w:val="2"/>
                      <w:wBefore w:w="714" w:type="dxa"/>
                      <w:trHeight w:val="285"/>
                    </w:trPr>
                    <w:tc>
                      <w:tcPr>
                        <w:tcW w:w="10394" w:type="dxa"/>
                        <w:gridSpan w:val="3"/>
                        <w:noWrap/>
                        <w:vAlign w:val="bottom"/>
                      </w:tcPr>
                      <w:p w:rsidR="00EA2182" w:rsidRPr="001A6B86" w:rsidRDefault="00EA2182" w:rsidP="00461B63">
                        <w:pPr>
                          <w:spacing w:after="0"/>
                          <w:jc w:val="center"/>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к решению Собрания представителей </w:t>
                        </w:r>
                      </w:p>
                    </w:tc>
                  </w:tr>
                  <w:tr w:rsidR="00EA2182" w:rsidRPr="001A6B86" w:rsidTr="00461B63">
                    <w:trPr>
                      <w:gridBefore w:val="2"/>
                      <w:wBefore w:w="714" w:type="dxa"/>
                      <w:trHeight w:val="285"/>
                    </w:trPr>
                    <w:tc>
                      <w:tcPr>
                        <w:tcW w:w="10394" w:type="dxa"/>
                        <w:gridSpan w:val="3"/>
                        <w:noWrap/>
                        <w:vAlign w:val="bottom"/>
                      </w:tcPr>
                      <w:p w:rsidR="00EA2182" w:rsidRPr="001A6B86" w:rsidRDefault="00EA2182" w:rsidP="00461B63">
                        <w:pPr>
                          <w:spacing w:after="0"/>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EA2182" w:rsidRPr="001A6B86" w:rsidTr="00461B63">
                    <w:trPr>
                      <w:gridBefore w:val="2"/>
                      <w:wBefore w:w="714" w:type="dxa"/>
                      <w:trHeight w:val="285"/>
                    </w:trPr>
                    <w:tc>
                      <w:tcPr>
                        <w:tcW w:w="10394" w:type="dxa"/>
                        <w:gridSpan w:val="3"/>
                        <w:noWrap/>
                        <w:vAlign w:val="bottom"/>
                      </w:tcPr>
                      <w:p w:rsidR="00EA2182" w:rsidRPr="001A6B86" w:rsidRDefault="00EA2182" w:rsidP="00461B63">
                        <w:pPr>
                          <w:spacing w:after="0"/>
                          <w:rPr>
                            <w:rFonts w:ascii="Times New Roman" w:eastAsia="Calibri" w:hAnsi="Times New Roman" w:cs="Times New Roman"/>
                            <w:sz w:val="16"/>
                            <w:szCs w:val="16"/>
                          </w:rPr>
                        </w:pPr>
                        <w:r w:rsidRPr="001A6B86">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EA2182" w:rsidRPr="001A6B86" w:rsidTr="00461B63">
                    <w:trPr>
                      <w:gridBefore w:val="2"/>
                      <w:wBefore w:w="714" w:type="dxa"/>
                      <w:trHeight w:val="285"/>
                    </w:trPr>
                    <w:tc>
                      <w:tcPr>
                        <w:tcW w:w="10394" w:type="dxa"/>
                        <w:gridSpan w:val="3"/>
                        <w:noWrap/>
                        <w:vAlign w:val="bottom"/>
                      </w:tcPr>
                      <w:p w:rsidR="00EA2182" w:rsidRPr="001A6B86" w:rsidRDefault="00EA2182" w:rsidP="00461B63">
                        <w:pPr>
                          <w:spacing w:after="0"/>
                          <w:jc w:val="center"/>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на 2023 год и плановый период 2024 и 2025 годов''</w:t>
                        </w:r>
                      </w:p>
                    </w:tc>
                  </w:tr>
                  <w:tr w:rsidR="00EA2182" w:rsidRPr="001A6B86" w:rsidTr="00461B63">
                    <w:trPr>
                      <w:gridBefore w:val="2"/>
                      <w:wBefore w:w="714" w:type="dxa"/>
                      <w:trHeight w:val="285"/>
                    </w:trPr>
                    <w:tc>
                      <w:tcPr>
                        <w:tcW w:w="10394" w:type="dxa"/>
                        <w:gridSpan w:val="3"/>
                        <w:noWrap/>
                        <w:vAlign w:val="bottom"/>
                      </w:tcPr>
                      <w:p w:rsidR="00EA2182" w:rsidRPr="001A6B86" w:rsidRDefault="00EA2182" w:rsidP="00461B63">
                        <w:pPr>
                          <w:spacing w:after="0"/>
                          <w:rPr>
                            <w:rFonts w:ascii="Times New Roman" w:eastAsia="Calibri" w:hAnsi="Times New Roman" w:cs="Times New Roman"/>
                            <w:sz w:val="16"/>
                            <w:szCs w:val="16"/>
                          </w:rPr>
                        </w:pPr>
                      </w:p>
                    </w:tc>
                  </w:tr>
                  <w:tr w:rsidR="00EA2182" w:rsidRPr="001A6B86" w:rsidTr="00461B63">
                    <w:trPr>
                      <w:gridBefore w:val="2"/>
                      <w:wBefore w:w="714" w:type="dxa"/>
                      <w:trHeight w:val="285"/>
                    </w:trPr>
                    <w:tc>
                      <w:tcPr>
                        <w:tcW w:w="10394" w:type="dxa"/>
                        <w:gridSpan w:val="3"/>
                        <w:noWrap/>
                        <w:vAlign w:val="bottom"/>
                      </w:tcPr>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 xml:space="preserve">Доходы бюджета сельского поселения Борискино-Игар муниципального района </w:t>
                        </w:r>
                      </w:p>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 xml:space="preserve">Клявлинский Самарской области на  2023 год и плановый период 2024 и 2025 годов </w:t>
                        </w:r>
                        <w:proofErr w:type="gramStart"/>
                        <w:r w:rsidRPr="001A6B86">
                          <w:rPr>
                            <w:rFonts w:ascii="Times New Roman" w:hAnsi="Times New Roman" w:cs="Times New Roman"/>
                            <w:b/>
                            <w:bCs/>
                            <w:sz w:val="16"/>
                            <w:szCs w:val="16"/>
                          </w:rPr>
                          <w:t>по</w:t>
                        </w:r>
                        <w:proofErr w:type="gramEnd"/>
                        <w:r w:rsidRPr="001A6B86">
                          <w:rPr>
                            <w:rFonts w:ascii="Times New Roman" w:hAnsi="Times New Roman" w:cs="Times New Roman"/>
                            <w:b/>
                            <w:bCs/>
                            <w:sz w:val="16"/>
                            <w:szCs w:val="16"/>
                          </w:rPr>
                          <w:t xml:space="preserve"> </w:t>
                        </w:r>
                      </w:p>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кодам видов доходов, подвидов доходов, классификации операций сектора</w:t>
                        </w:r>
                      </w:p>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 xml:space="preserve"> государственного управления, относящихся к доходам бюджетов</w:t>
                        </w:r>
                      </w:p>
                      <w:p w:rsidR="00EA2182" w:rsidRPr="001A6B86" w:rsidRDefault="00EA2182" w:rsidP="00461B63">
                        <w:pPr>
                          <w:spacing w:after="0"/>
                          <w:jc w:val="center"/>
                          <w:rPr>
                            <w:rFonts w:ascii="Times New Roman" w:hAnsi="Times New Roman" w:cs="Times New Roman"/>
                            <w:b/>
                            <w:bCs/>
                            <w:sz w:val="16"/>
                            <w:szCs w:val="16"/>
                          </w:rPr>
                        </w:pPr>
                      </w:p>
                    </w:tc>
                  </w:tr>
                  <w:tr w:rsidR="00EA2182" w:rsidRPr="001A6B86" w:rsidTr="00461B63">
                    <w:trPr>
                      <w:gridAfter w:val="2"/>
                      <w:wAfter w:w="1180" w:type="dxa"/>
                      <w:trHeight w:val="255"/>
                    </w:trPr>
                    <w:tc>
                      <w:tcPr>
                        <w:tcW w:w="9928" w:type="dxa"/>
                        <w:gridSpan w:val="3"/>
                        <w:noWrap/>
                        <w:vAlign w:val="bottom"/>
                        <w:hideMark/>
                      </w:tcPr>
                      <w:p w:rsidR="00EA2182" w:rsidRPr="001A6B86" w:rsidRDefault="00EA2182" w:rsidP="00461B63">
                        <w:pPr>
                          <w:spacing w:after="0"/>
                          <w:rPr>
                            <w:rFonts w:ascii="Times New Roman" w:eastAsia="Calibri" w:hAnsi="Times New Roman" w:cs="Times New Roman"/>
                            <w:sz w:val="16"/>
                            <w:szCs w:val="16"/>
                          </w:rPr>
                        </w:pPr>
                      </w:p>
                      <w:tbl>
                        <w:tblPr>
                          <w:tblW w:w="10062" w:type="dxa"/>
                          <w:tblInd w:w="142" w:type="dxa"/>
                          <w:tblLayout w:type="fixed"/>
                          <w:tblCellMar>
                            <w:left w:w="0" w:type="dxa"/>
                            <w:right w:w="0" w:type="dxa"/>
                          </w:tblCellMar>
                          <w:tblLook w:val="04A0"/>
                        </w:tblPr>
                        <w:tblGrid>
                          <w:gridCol w:w="4107"/>
                          <w:gridCol w:w="2552"/>
                          <w:gridCol w:w="992"/>
                          <w:gridCol w:w="992"/>
                          <w:gridCol w:w="1419"/>
                        </w:tblGrid>
                        <w:tr w:rsidR="00EA2182" w:rsidRPr="001A6B86" w:rsidTr="00461B63">
                          <w:trPr>
                            <w:trHeight w:val="792"/>
                          </w:trPr>
                          <w:tc>
                            <w:tcPr>
                              <w:tcW w:w="41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jc w:val="center"/>
                                <w:rPr>
                                  <w:rFonts w:ascii="Times New Roman" w:hAnsi="Times New Roman" w:cs="Times New Roman"/>
                                  <w:b/>
                                  <w:bCs/>
                                  <w:sz w:val="16"/>
                                  <w:szCs w:val="16"/>
                                </w:rPr>
                              </w:pPr>
                              <w:r w:rsidRPr="001A6B86">
                                <w:rPr>
                                  <w:rFonts w:ascii="Times New Roman" w:hAnsi="Times New Roman" w:cs="Times New Roman"/>
                                  <w:b/>
                                  <w:bCs/>
                                  <w:sz w:val="16"/>
                                  <w:szCs w:val="16"/>
                                </w:rPr>
                                <w:t>Вид дохода</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 xml:space="preserve">          Код дохода </w:t>
                              </w:r>
                              <w:proofErr w:type="gramStart"/>
                              <w:r w:rsidRPr="001A6B86">
                                <w:rPr>
                                  <w:rFonts w:ascii="Times New Roman" w:hAnsi="Times New Roman" w:cs="Times New Roman"/>
                                  <w:b/>
                                  <w:bCs/>
                                  <w:sz w:val="16"/>
                                  <w:szCs w:val="16"/>
                                </w:rPr>
                                <w:t>по</w:t>
                              </w:r>
                              <w:proofErr w:type="gramEnd"/>
                              <w:r w:rsidRPr="001A6B86">
                                <w:rPr>
                                  <w:rFonts w:ascii="Times New Roman" w:hAnsi="Times New Roman" w:cs="Times New Roman"/>
                                  <w:b/>
                                  <w:bCs/>
                                  <w:sz w:val="16"/>
                                  <w:szCs w:val="16"/>
                                </w:rPr>
                                <w:t xml:space="preserve">        </w:t>
                              </w:r>
                            </w:p>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 xml:space="preserve">           бюджетной</w:t>
                              </w:r>
                            </w:p>
                            <w:p w:rsidR="00EA2182" w:rsidRPr="001A6B86" w:rsidRDefault="00EA2182" w:rsidP="00461B63">
                              <w:pPr>
                                <w:spacing w:after="0"/>
                                <w:ind w:left="583" w:hanging="583"/>
                                <w:rPr>
                                  <w:rFonts w:ascii="Times New Roman" w:hAnsi="Times New Roman" w:cs="Times New Roman"/>
                                  <w:b/>
                                  <w:bCs/>
                                  <w:sz w:val="16"/>
                                  <w:szCs w:val="16"/>
                                </w:rPr>
                              </w:pPr>
                              <w:r w:rsidRPr="001A6B86">
                                <w:rPr>
                                  <w:rFonts w:ascii="Times New Roman" w:hAnsi="Times New Roman" w:cs="Times New Roman"/>
                                  <w:b/>
                                  <w:bCs/>
                                  <w:sz w:val="16"/>
                                  <w:szCs w:val="16"/>
                                </w:rPr>
                                <w:t xml:space="preserve">         классификации</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A2182" w:rsidRPr="001A6B86" w:rsidRDefault="00EA2182" w:rsidP="00461B63">
                              <w:pPr>
                                <w:spacing w:after="0"/>
                                <w:ind w:left="-1881" w:firstLine="1881"/>
                                <w:jc w:val="center"/>
                                <w:rPr>
                                  <w:rFonts w:ascii="Times New Roman" w:hAnsi="Times New Roman" w:cs="Times New Roman"/>
                                  <w:b/>
                                  <w:bCs/>
                                  <w:sz w:val="16"/>
                                  <w:szCs w:val="16"/>
                                </w:rPr>
                              </w:pPr>
                              <w:r w:rsidRPr="001A6B86">
                                <w:rPr>
                                  <w:rFonts w:ascii="Times New Roman" w:hAnsi="Times New Roman" w:cs="Times New Roman"/>
                                  <w:b/>
                                  <w:bCs/>
                                  <w:sz w:val="16"/>
                                  <w:szCs w:val="16"/>
                                </w:rPr>
                                <w:t>2023 год</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A2182" w:rsidRPr="001A6B86" w:rsidRDefault="00EA2182" w:rsidP="00461B63">
                              <w:pPr>
                                <w:spacing w:after="0"/>
                                <w:jc w:val="center"/>
                                <w:rPr>
                                  <w:rFonts w:ascii="Times New Roman" w:hAnsi="Times New Roman" w:cs="Times New Roman"/>
                                  <w:b/>
                                  <w:bCs/>
                                  <w:sz w:val="16"/>
                                  <w:szCs w:val="16"/>
                                </w:rPr>
                              </w:pPr>
                              <w:r w:rsidRPr="001A6B86">
                                <w:rPr>
                                  <w:rFonts w:ascii="Times New Roman" w:hAnsi="Times New Roman" w:cs="Times New Roman"/>
                                  <w:b/>
                                  <w:bCs/>
                                  <w:sz w:val="16"/>
                                  <w:szCs w:val="16"/>
                                </w:rPr>
                                <w:t>2024 год</w:t>
                              </w:r>
                            </w:p>
                          </w:tc>
                          <w:tc>
                            <w:tcPr>
                              <w:tcW w:w="1419" w:type="dxa"/>
                              <w:tcBorders>
                                <w:top w:val="single" w:sz="4" w:space="0" w:color="000000"/>
                                <w:left w:val="nil"/>
                                <w:bottom w:val="single" w:sz="4" w:space="0" w:color="000000"/>
                                <w:right w:val="single" w:sz="4" w:space="0" w:color="000000"/>
                              </w:tcBorders>
                              <w:shd w:val="clear" w:color="auto" w:fill="auto"/>
                              <w:vAlign w:val="bottom"/>
                              <w:hideMark/>
                            </w:tcPr>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2025 год</w:t>
                              </w:r>
                            </w:p>
                          </w:tc>
                        </w:tr>
                        <w:tr w:rsidR="00EA2182" w:rsidRPr="001A6B86" w:rsidTr="00461B63">
                          <w:trPr>
                            <w:trHeight w:val="285"/>
                          </w:trPr>
                          <w:tc>
                            <w:tcPr>
                              <w:tcW w:w="6659" w:type="dxa"/>
                              <w:gridSpan w:val="2"/>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Доходы бюджета-всего</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b/>
                                  <w:sz w:val="16"/>
                                  <w:szCs w:val="16"/>
                                </w:rPr>
                              </w:pPr>
                              <w:r w:rsidRPr="001A6B86">
                                <w:rPr>
                                  <w:rFonts w:ascii="Times New Roman" w:hAnsi="Times New Roman" w:cs="Times New Roman"/>
                                  <w:b/>
                                  <w:sz w:val="16"/>
                                  <w:szCs w:val="16"/>
                                </w:rPr>
                                <w:t>12643,217</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b/>
                                  <w:sz w:val="16"/>
                                  <w:szCs w:val="16"/>
                                </w:rPr>
                              </w:pPr>
                              <w:r w:rsidRPr="001A6B86">
                                <w:rPr>
                                  <w:rFonts w:ascii="Times New Roman" w:hAnsi="Times New Roman" w:cs="Times New Roman"/>
                                  <w:b/>
                                  <w:sz w:val="16"/>
                                  <w:szCs w:val="16"/>
                                </w:rPr>
                                <w:t>10974,739</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b/>
                                  <w:sz w:val="16"/>
                                  <w:szCs w:val="16"/>
                                </w:rPr>
                              </w:pPr>
                              <w:r w:rsidRPr="001A6B86">
                                <w:rPr>
                                  <w:rFonts w:ascii="Times New Roman" w:hAnsi="Times New Roman" w:cs="Times New Roman"/>
                                  <w:b/>
                                  <w:sz w:val="16"/>
                                  <w:szCs w:val="16"/>
                                </w:rPr>
                                <w:t>11187,195</w:t>
                              </w:r>
                            </w:p>
                          </w:tc>
                        </w:tr>
                        <w:tr w:rsidR="00EA2182" w:rsidRPr="001A6B86" w:rsidTr="00461B63">
                          <w:trPr>
                            <w:trHeight w:val="570"/>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Cs/>
                                  <w:sz w:val="16"/>
                                  <w:szCs w:val="16"/>
                                </w:rPr>
                                <w:t>В том числе</w:t>
                              </w:r>
                              <w:r w:rsidRPr="001A6B86">
                                <w:rPr>
                                  <w:rFonts w:ascii="Times New Roman" w:hAnsi="Times New Roman" w:cs="Times New Roman"/>
                                  <w:b/>
                                  <w:bCs/>
                                  <w:sz w:val="16"/>
                                  <w:szCs w:val="16"/>
                                </w:rPr>
                                <w:t xml:space="preserve"> </w:t>
                              </w:r>
                            </w:p>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Налоговые и неналоговые доходы</w:t>
                              </w:r>
                            </w:p>
                          </w:tc>
                          <w:tc>
                            <w:tcPr>
                              <w:tcW w:w="2552"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 xml:space="preserve"> 000 10000000000000000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b/>
                                  <w:sz w:val="16"/>
                                  <w:szCs w:val="16"/>
                                </w:rPr>
                              </w:pPr>
                              <w:r w:rsidRPr="001A6B86">
                                <w:rPr>
                                  <w:rFonts w:ascii="Times New Roman" w:hAnsi="Times New Roman" w:cs="Times New Roman"/>
                                  <w:b/>
                                  <w:sz w:val="16"/>
                                  <w:szCs w:val="16"/>
                                </w:rPr>
                                <w:t>6394,421</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b/>
                                  <w:sz w:val="16"/>
                                  <w:szCs w:val="16"/>
                                </w:rPr>
                              </w:pPr>
                              <w:r w:rsidRPr="001A6B86">
                                <w:rPr>
                                  <w:rFonts w:ascii="Times New Roman" w:hAnsi="Times New Roman" w:cs="Times New Roman"/>
                                  <w:b/>
                                  <w:sz w:val="16"/>
                                  <w:szCs w:val="16"/>
                                </w:rPr>
                                <w:t>5570,421</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b/>
                                  <w:sz w:val="16"/>
                                  <w:szCs w:val="16"/>
                                </w:rPr>
                              </w:pPr>
                              <w:r w:rsidRPr="001A6B86">
                                <w:rPr>
                                  <w:rFonts w:ascii="Times New Roman" w:hAnsi="Times New Roman" w:cs="Times New Roman"/>
                                  <w:b/>
                                  <w:sz w:val="16"/>
                                  <w:szCs w:val="16"/>
                                </w:rPr>
                                <w:t xml:space="preserve"> 5688,031</w:t>
                              </w:r>
                            </w:p>
                          </w:tc>
                        </w:tr>
                        <w:tr w:rsidR="00EA2182" w:rsidRPr="001A6B86" w:rsidTr="00461B63">
                          <w:trPr>
                            <w:trHeight w:val="363"/>
                          </w:trPr>
                          <w:tc>
                            <w:tcPr>
                              <w:tcW w:w="4107" w:type="dxa"/>
                              <w:tcBorders>
                                <w:top w:val="nil"/>
                                <w:left w:val="single" w:sz="4" w:space="0" w:color="auto"/>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Налог на доходы физических лиц</w:t>
                              </w:r>
                            </w:p>
                          </w:tc>
                          <w:tc>
                            <w:tcPr>
                              <w:tcW w:w="255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18210102000010000110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480,180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501,000</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526,000          </w:t>
                              </w:r>
                            </w:p>
                          </w:tc>
                        </w:tr>
                        <w:tr w:rsidR="00EA2182" w:rsidRPr="001A6B86" w:rsidTr="00461B63">
                          <w:trPr>
                            <w:trHeight w:val="729"/>
                          </w:trPr>
                          <w:tc>
                            <w:tcPr>
                              <w:tcW w:w="4107" w:type="dxa"/>
                              <w:tcBorders>
                                <w:top w:val="nil"/>
                                <w:left w:val="single" w:sz="4" w:space="0" w:color="auto"/>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Акцизы по подакцизным товарам (продукции)</w:t>
                              </w:r>
                              <w:proofErr w:type="gramStart"/>
                              <w:r w:rsidRPr="001A6B86">
                                <w:rPr>
                                  <w:rFonts w:ascii="Times New Roman" w:hAnsi="Times New Roman" w:cs="Times New Roman"/>
                                  <w:sz w:val="16"/>
                                  <w:szCs w:val="16"/>
                                </w:rPr>
                                <w:t>,п</w:t>
                              </w:r>
                              <w:proofErr w:type="gramEnd"/>
                              <w:r w:rsidRPr="001A6B86">
                                <w:rPr>
                                  <w:rFonts w:ascii="Times New Roman" w:hAnsi="Times New Roman" w:cs="Times New Roman"/>
                                  <w:sz w:val="16"/>
                                  <w:szCs w:val="16"/>
                                </w:rPr>
                                <w:t>роизводимым на территории Российской Федерации</w:t>
                              </w:r>
                            </w:p>
                          </w:tc>
                          <w:tc>
                            <w:tcPr>
                              <w:tcW w:w="255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18210302000010000110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926,190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938,370</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990,980</w:t>
                              </w:r>
                            </w:p>
                          </w:tc>
                        </w:tr>
                        <w:tr w:rsidR="00EA2182" w:rsidRPr="001A6B86" w:rsidTr="00461B63">
                          <w:trPr>
                            <w:trHeight w:val="245"/>
                          </w:trPr>
                          <w:tc>
                            <w:tcPr>
                              <w:tcW w:w="4107" w:type="dxa"/>
                              <w:tcBorders>
                                <w:top w:val="nil"/>
                                <w:left w:val="single" w:sz="4" w:space="0" w:color="auto"/>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Единый сельскохозяйственный налог</w:t>
                              </w:r>
                            </w:p>
                          </w:tc>
                          <w:tc>
                            <w:tcPr>
                              <w:tcW w:w="255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18210503000010000110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104,000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37,000</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38,000</w:t>
                              </w:r>
                            </w:p>
                          </w:tc>
                        </w:tr>
                        <w:tr w:rsidR="00EA2182" w:rsidRPr="001A6B86" w:rsidTr="00461B63">
                          <w:trPr>
                            <w:trHeight w:val="245"/>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Налог на имущество физических лиц</w:t>
                              </w:r>
                            </w:p>
                          </w:tc>
                          <w:tc>
                            <w:tcPr>
                              <w:tcW w:w="2552"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18210601000000000110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137,000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163,000</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170,000</w:t>
                              </w:r>
                            </w:p>
                          </w:tc>
                        </w:tr>
                        <w:tr w:rsidR="00EA2182" w:rsidRPr="001A6B86" w:rsidTr="00461B63">
                          <w:trPr>
                            <w:trHeight w:val="300"/>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Земельный налог</w:t>
                              </w:r>
                            </w:p>
                          </w:tc>
                          <w:tc>
                            <w:tcPr>
                              <w:tcW w:w="2552"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18210606000000000110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770,000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801,000</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833,000</w:t>
                              </w:r>
                            </w:p>
                          </w:tc>
                        </w:tr>
                        <w:tr w:rsidR="00EA2182" w:rsidRPr="001A6B86" w:rsidTr="00461B63">
                          <w:trPr>
                            <w:trHeight w:val="641"/>
                          </w:trPr>
                          <w:tc>
                            <w:tcPr>
                              <w:tcW w:w="4107" w:type="dxa"/>
                              <w:tcBorders>
                                <w:top w:val="nil"/>
                                <w:left w:val="single" w:sz="4" w:space="0" w:color="auto"/>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Прочие доходы от компенсации затрат  бюджетов сельских поселений</w:t>
                              </w:r>
                            </w:p>
                          </w:tc>
                          <w:tc>
                            <w:tcPr>
                              <w:tcW w:w="255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5311132995100000130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325,000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0,000</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0,000</w:t>
                              </w:r>
                            </w:p>
                          </w:tc>
                        </w:tr>
                        <w:tr w:rsidR="00EA2182" w:rsidRPr="001A6B86" w:rsidTr="00461B63">
                          <w:trPr>
                            <w:trHeight w:val="651"/>
                          </w:trPr>
                          <w:tc>
                            <w:tcPr>
                              <w:tcW w:w="4107" w:type="dxa"/>
                              <w:tcBorders>
                                <w:top w:val="nil"/>
                                <w:left w:val="single" w:sz="4" w:space="0" w:color="auto"/>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Инициативные платежи, зачисляемые в бюджеты сельских поселений</w:t>
                              </w:r>
                            </w:p>
                          </w:tc>
                          <w:tc>
                            <w:tcPr>
                              <w:tcW w:w="255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53111715030100000150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200,000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0,000</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0,000</w:t>
                              </w:r>
                            </w:p>
                          </w:tc>
                        </w:tr>
                        <w:tr w:rsidR="00EA2182" w:rsidRPr="001A6B86" w:rsidTr="00461B63">
                          <w:trPr>
                            <w:trHeight w:val="1025"/>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2"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93811105000000000120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3452,051</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3130,051</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3130,051</w:t>
                              </w:r>
                            </w:p>
                          </w:tc>
                        </w:tr>
                        <w:tr w:rsidR="00EA2182" w:rsidRPr="001A6B86" w:rsidTr="00461B63">
                          <w:trPr>
                            <w:trHeight w:val="243"/>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Безвозмездные поступления</w:t>
                              </w:r>
                            </w:p>
                          </w:tc>
                          <w:tc>
                            <w:tcPr>
                              <w:tcW w:w="2552"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b/>
                                  <w:bCs/>
                                  <w:sz w:val="16"/>
                                  <w:szCs w:val="16"/>
                                </w:rPr>
                              </w:pPr>
                              <w:r w:rsidRPr="001A6B86">
                                <w:rPr>
                                  <w:rFonts w:ascii="Times New Roman" w:hAnsi="Times New Roman" w:cs="Times New Roman"/>
                                  <w:b/>
                                  <w:bCs/>
                                  <w:sz w:val="16"/>
                                  <w:szCs w:val="16"/>
                                </w:rPr>
                                <w:t xml:space="preserve"> 000 20000000000000000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b/>
                                  <w:sz w:val="16"/>
                                  <w:szCs w:val="16"/>
                                </w:rPr>
                              </w:pPr>
                              <w:r w:rsidRPr="001A6B86">
                                <w:rPr>
                                  <w:rFonts w:ascii="Times New Roman" w:hAnsi="Times New Roman" w:cs="Times New Roman"/>
                                  <w:b/>
                                  <w:sz w:val="16"/>
                                  <w:szCs w:val="16"/>
                                </w:rPr>
                                <w:t>6248,796</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b/>
                                  <w:sz w:val="16"/>
                                  <w:szCs w:val="16"/>
                                </w:rPr>
                              </w:pPr>
                              <w:r w:rsidRPr="001A6B86">
                                <w:rPr>
                                  <w:rFonts w:ascii="Times New Roman" w:hAnsi="Times New Roman" w:cs="Times New Roman"/>
                                  <w:b/>
                                  <w:sz w:val="16"/>
                                  <w:szCs w:val="16"/>
                                </w:rPr>
                                <w:t>5404,318</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b/>
                                  <w:sz w:val="16"/>
                                  <w:szCs w:val="16"/>
                                </w:rPr>
                              </w:pPr>
                              <w:r w:rsidRPr="001A6B86">
                                <w:rPr>
                                  <w:rFonts w:ascii="Times New Roman" w:hAnsi="Times New Roman" w:cs="Times New Roman"/>
                                  <w:b/>
                                  <w:sz w:val="16"/>
                                  <w:szCs w:val="16"/>
                                </w:rPr>
                                <w:t xml:space="preserve"> 5499,164</w:t>
                              </w:r>
                            </w:p>
                          </w:tc>
                        </w:tr>
                        <w:tr w:rsidR="00EA2182" w:rsidRPr="001A6B86" w:rsidTr="00461B63">
                          <w:trPr>
                            <w:trHeight w:val="616"/>
                          </w:trPr>
                          <w:tc>
                            <w:tcPr>
                              <w:tcW w:w="4107"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2552"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5312021600110 0000150</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4806,319</w:t>
                              </w:r>
                            </w:p>
                          </w:tc>
                          <w:tc>
                            <w:tcPr>
                              <w:tcW w:w="992"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4820,085</w:t>
                              </w:r>
                            </w:p>
                          </w:tc>
                          <w:tc>
                            <w:tcPr>
                              <w:tcW w:w="1419"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4910,701</w:t>
                              </w:r>
                            </w:p>
                          </w:tc>
                        </w:tr>
                        <w:tr w:rsidR="00EA2182" w:rsidRPr="001A6B86" w:rsidTr="00461B63">
                          <w:trPr>
                            <w:trHeight w:val="431"/>
                          </w:trPr>
                          <w:tc>
                            <w:tcPr>
                              <w:tcW w:w="4107" w:type="dxa"/>
                              <w:tcBorders>
                                <w:top w:val="nil"/>
                                <w:left w:val="single" w:sz="4" w:space="0" w:color="auto"/>
                                <w:bottom w:val="nil"/>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Прочие субсидии бюджетам сельских поселений</w:t>
                              </w:r>
                            </w:p>
                          </w:tc>
                          <w:tc>
                            <w:tcPr>
                              <w:tcW w:w="2552" w:type="dxa"/>
                              <w:tcBorders>
                                <w:top w:val="nil"/>
                                <w:left w:val="nil"/>
                                <w:bottom w:val="nil"/>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5312022999910 0000150</w:t>
                              </w:r>
                            </w:p>
                          </w:tc>
                          <w:tc>
                            <w:tcPr>
                              <w:tcW w:w="992" w:type="dxa"/>
                              <w:tcBorders>
                                <w:top w:val="nil"/>
                                <w:left w:val="nil"/>
                                <w:bottom w:val="nil"/>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1000,000</w:t>
                              </w:r>
                            </w:p>
                          </w:tc>
                          <w:tc>
                            <w:tcPr>
                              <w:tcW w:w="992" w:type="dxa"/>
                              <w:tcBorders>
                                <w:top w:val="nil"/>
                                <w:left w:val="nil"/>
                                <w:bottom w:val="nil"/>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0,000</w:t>
                              </w:r>
                            </w:p>
                          </w:tc>
                          <w:tc>
                            <w:tcPr>
                              <w:tcW w:w="1419" w:type="dxa"/>
                              <w:tcBorders>
                                <w:top w:val="nil"/>
                                <w:left w:val="nil"/>
                                <w:bottom w:val="nil"/>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0,000</w:t>
                              </w:r>
                            </w:p>
                          </w:tc>
                        </w:tr>
                        <w:tr w:rsidR="00EA2182" w:rsidRPr="001A6B86" w:rsidTr="00461B63">
                          <w:trPr>
                            <w:trHeight w:val="241"/>
                          </w:trPr>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Прочие межбюджетные трансферты передаваемые бюджетам сельских поселений</w:t>
                              </w:r>
                            </w:p>
                          </w:tc>
                          <w:tc>
                            <w:tcPr>
                              <w:tcW w:w="2552" w:type="dxa"/>
                              <w:tcBorders>
                                <w:top w:val="single" w:sz="4" w:space="0" w:color="auto"/>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5312024999910 0000150</w:t>
                              </w:r>
                            </w:p>
                          </w:tc>
                          <w:tc>
                            <w:tcPr>
                              <w:tcW w:w="992" w:type="dxa"/>
                              <w:tcBorders>
                                <w:top w:val="single" w:sz="4" w:space="0" w:color="auto"/>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327,407</w:t>
                              </w:r>
                            </w:p>
                          </w:tc>
                          <w:tc>
                            <w:tcPr>
                              <w:tcW w:w="992" w:type="dxa"/>
                              <w:tcBorders>
                                <w:top w:val="single" w:sz="4" w:space="0" w:color="auto"/>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463,983</w:t>
                              </w:r>
                            </w:p>
                          </w:tc>
                          <w:tc>
                            <w:tcPr>
                              <w:tcW w:w="1419" w:type="dxa"/>
                              <w:tcBorders>
                                <w:top w:val="single" w:sz="4" w:space="0" w:color="auto"/>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463,983</w:t>
                              </w:r>
                            </w:p>
                          </w:tc>
                        </w:tr>
                        <w:tr w:rsidR="00EA2182" w:rsidRPr="001A6B86" w:rsidTr="00461B63">
                          <w:trPr>
                            <w:trHeight w:val="241"/>
                          </w:trPr>
                          <w:tc>
                            <w:tcPr>
                              <w:tcW w:w="4107" w:type="dxa"/>
                              <w:tcBorders>
                                <w:top w:val="single" w:sz="4" w:space="0" w:color="auto"/>
                                <w:left w:val="single" w:sz="4" w:space="0" w:color="auto"/>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52" w:type="dxa"/>
                              <w:tcBorders>
                                <w:top w:val="single" w:sz="4" w:space="0" w:color="auto"/>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 xml:space="preserve">  5312023511810 0000150</w:t>
                              </w:r>
                            </w:p>
                          </w:tc>
                          <w:tc>
                            <w:tcPr>
                              <w:tcW w:w="992" w:type="dxa"/>
                              <w:tcBorders>
                                <w:top w:val="single" w:sz="4" w:space="0" w:color="auto"/>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115,070</w:t>
                              </w:r>
                            </w:p>
                          </w:tc>
                          <w:tc>
                            <w:tcPr>
                              <w:tcW w:w="992" w:type="dxa"/>
                              <w:tcBorders>
                                <w:top w:val="single" w:sz="4" w:space="0" w:color="auto"/>
                                <w:left w:val="nil"/>
                                <w:bottom w:val="single" w:sz="4" w:space="0" w:color="auto"/>
                                <w:right w:val="single" w:sz="4" w:space="0" w:color="auto"/>
                              </w:tcBorders>
                              <w:shd w:val="clear" w:color="auto" w:fill="auto"/>
                              <w:vAlign w:val="bottom"/>
                            </w:tcPr>
                            <w:p w:rsidR="00EA2182" w:rsidRPr="001A6B86" w:rsidRDefault="00EA2182" w:rsidP="00461B63">
                              <w:pPr>
                                <w:spacing w:after="0"/>
                                <w:jc w:val="right"/>
                                <w:rPr>
                                  <w:rFonts w:ascii="Times New Roman" w:hAnsi="Times New Roman" w:cs="Times New Roman"/>
                                  <w:sz w:val="16"/>
                                  <w:szCs w:val="16"/>
                                </w:rPr>
                              </w:pPr>
                              <w:r w:rsidRPr="001A6B86">
                                <w:rPr>
                                  <w:rFonts w:ascii="Times New Roman" w:hAnsi="Times New Roman" w:cs="Times New Roman"/>
                                  <w:sz w:val="16"/>
                                  <w:szCs w:val="16"/>
                                </w:rPr>
                                <w:t>120,250</w:t>
                              </w:r>
                            </w:p>
                          </w:tc>
                          <w:tc>
                            <w:tcPr>
                              <w:tcW w:w="1419" w:type="dxa"/>
                              <w:tcBorders>
                                <w:top w:val="single" w:sz="4" w:space="0" w:color="auto"/>
                                <w:left w:val="nil"/>
                                <w:bottom w:val="single" w:sz="4" w:space="0" w:color="auto"/>
                                <w:right w:val="single" w:sz="4" w:space="0" w:color="auto"/>
                              </w:tcBorders>
                              <w:shd w:val="clear" w:color="auto" w:fill="auto"/>
                              <w:vAlign w:val="bottom"/>
                            </w:tcPr>
                            <w:p w:rsidR="00EA2182" w:rsidRPr="001A6B86" w:rsidRDefault="00EA2182" w:rsidP="00461B63">
                              <w:pPr>
                                <w:spacing w:after="0"/>
                                <w:rPr>
                                  <w:rFonts w:ascii="Times New Roman" w:hAnsi="Times New Roman" w:cs="Times New Roman"/>
                                  <w:sz w:val="16"/>
                                  <w:szCs w:val="16"/>
                                </w:rPr>
                              </w:pPr>
                              <w:r w:rsidRPr="001A6B86">
                                <w:rPr>
                                  <w:rFonts w:ascii="Times New Roman" w:hAnsi="Times New Roman" w:cs="Times New Roman"/>
                                  <w:sz w:val="16"/>
                                  <w:szCs w:val="16"/>
                                </w:rPr>
                                <w:t>124,480</w:t>
                              </w:r>
                            </w:p>
                          </w:tc>
                        </w:tr>
                      </w:tbl>
                      <w:p w:rsidR="00EA2182" w:rsidRPr="001A6B86" w:rsidRDefault="00EA2182" w:rsidP="00461B63">
                        <w:pPr>
                          <w:spacing w:after="0"/>
                          <w:rPr>
                            <w:rFonts w:ascii="Times New Roman" w:eastAsia="Calibri" w:hAnsi="Times New Roman" w:cs="Times New Roman"/>
                            <w:sz w:val="16"/>
                            <w:szCs w:val="16"/>
                          </w:rPr>
                        </w:pPr>
                      </w:p>
                      <w:p w:rsidR="00EA2182" w:rsidRPr="001A6B86" w:rsidRDefault="00EA2182" w:rsidP="00461B63">
                        <w:pPr>
                          <w:spacing w:after="0"/>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w:t>
                        </w:r>
                      </w:p>
                    </w:tc>
                  </w:tr>
                </w:tbl>
                <w:p w:rsidR="00EA2182" w:rsidRPr="001A6B86" w:rsidRDefault="00EA2182" w:rsidP="00461B63">
                  <w:pPr>
                    <w:ind w:right="284"/>
                    <w:jc w:val="both"/>
                    <w:rPr>
                      <w:rFonts w:ascii="Times New Roman" w:hAnsi="Times New Roman" w:cs="Times New Roman"/>
                      <w:sz w:val="16"/>
                      <w:szCs w:val="16"/>
                    </w:rPr>
                  </w:pPr>
                </w:p>
              </w:tc>
            </w:tr>
          </w:tbl>
          <w:p w:rsidR="00EA2182" w:rsidRPr="001A6B86" w:rsidRDefault="00EA2182" w:rsidP="00461B63">
            <w:pPr>
              <w:ind w:right="284"/>
              <w:jc w:val="both"/>
              <w:rPr>
                <w:rFonts w:ascii="Times New Roman" w:hAnsi="Times New Roman" w:cs="Times New Roman"/>
                <w:sz w:val="16"/>
                <w:szCs w:val="16"/>
              </w:rPr>
            </w:pPr>
          </w:p>
        </w:tc>
      </w:tr>
      <w:tr w:rsidR="00EA2182" w:rsidRPr="001A6B86" w:rsidTr="00461B63">
        <w:trPr>
          <w:trHeight w:val="255"/>
        </w:trPr>
        <w:tc>
          <w:tcPr>
            <w:tcW w:w="9928" w:type="dxa"/>
            <w:gridSpan w:val="6"/>
            <w:noWrap/>
            <w:vAlign w:val="bottom"/>
          </w:tcPr>
          <w:p w:rsidR="00EA2182" w:rsidRPr="001A6B86" w:rsidRDefault="00EA2182" w:rsidP="00461B63">
            <w:pPr>
              <w:spacing w:after="0"/>
              <w:rPr>
                <w:rFonts w:ascii="Times New Roman" w:eastAsia="Calibri" w:hAnsi="Times New Roman" w:cs="Times New Roman"/>
                <w:sz w:val="16"/>
                <w:szCs w:val="16"/>
              </w:rPr>
            </w:pPr>
            <w:r w:rsidRPr="001A6B86">
              <w:rPr>
                <w:rFonts w:ascii="Times New Roman" w:eastAsia="Calibri" w:hAnsi="Times New Roman" w:cs="Times New Roman"/>
                <w:sz w:val="16"/>
                <w:szCs w:val="16"/>
              </w:rPr>
              <w:lastRenderedPageBreak/>
              <w:t xml:space="preserve">                </w:t>
            </w:r>
          </w:p>
          <w:p w:rsidR="00EA2182" w:rsidRPr="001A6B86" w:rsidRDefault="00EA2182" w:rsidP="00461B63">
            <w:pPr>
              <w:spacing w:after="0"/>
              <w:rPr>
                <w:rFonts w:ascii="Times New Roman" w:eastAsia="Calibri" w:hAnsi="Times New Roman" w:cs="Times New Roman"/>
                <w:sz w:val="16"/>
                <w:szCs w:val="16"/>
              </w:rPr>
            </w:pPr>
          </w:p>
          <w:p w:rsidR="00EA2182" w:rsidRPr="001A6B86" w:rsidRDefault="00EA2182" w:rsidP="00461B63">
            <w:pPr>
              <w:spacing w:after="0"/>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Приложение 4</w:t>
            </w:r>
          </w:p>
        </w:tc>
      </w:tr>
      <w:tr w:rsidR="00EA2182" w:rsidRPr="001A6B86" w:rsidTr="00461B63">
        <w:trPr>
          <w:trHeight w:val="285"/>
        </w:trPr>
        <w:tc>
          <w:tcPr>
            <w:tcW w:w="9928" w:type="dxa"/>
            <w:gridSpan w:val="6"/>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к решению Собрания представителей </w:t>
            </w:r>
          </w:p>
        </w:tc>
      </w:tr>
      <w:tr w:rsidR="00EA2182" w:rsidRPr="001A6B86" w:rsidTr="00461B63">
        <w:trPr>
          <w:trHeight w:val="285"/>
        </w:trPr>
        <w:tc>
          <w:tcPr>
            <w:tcW w:w="9928" w:type="dxa"/>
            <w:gridSpan w:val="6"/>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EA2182" w:rsidRPr="001A6B86" w:rsidTr="00461B63">
        <w:trPr>
          <w:trHeight w:val="285"/>
        </w:trPr>
        <w:tc>
          <w:tcPr>
            <w:tcW w:w="9928" w:type="dxa"/>
            <w:gridSpan w:val="6"/>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EA2182" w:rsidRPr="001A6B86" w:rsidTr="00461B63">
        <w:trPr>
          <w:trHeight w:val="285"/>
        </w:trPr>
        <w:tc>
          <w:tcPr>
            <w:tcW w:w="9928" w:type="dxa"/>
            <w:gridSpan w:val="6"/>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на 2023 год и плановый период 2024 и 2025 годов''</w:t>
            </w:r>
          </w:p>
        </w:tc>
      </w:tr>
    </w:tbl>
    <w:p w:rsidR="00EA2182" w:rsidRPr="001A6B86" w:rsidRDefault="00EA2182" w:rsidP="00EA2182">
      <w:pPr>
        <w:widowControl w:val="0"/>
        <w:autoSpaceDE w:val="0"/>
        <w:autoSpaceDN w:val="0"/>
        <w:adjustRightInd w:val="0"/>
        <w:spacing w:after="0" w:line="240" w:lineRule="auto"/>
        <w:rPr>
          <w:rFonts w:ascii="Calibri" w:eastAsia="Calibri" w:hAnsi="Calibri" w:cs="Calibri"/>
          <w:b/>
          <w:sz w:val="16"/>
          <w:szCs w:val="16"/>
        </w:rPr>
      </w:pPr>
    </w:p>
    <w:p w:rsidR="00EA2182" w:rsidRPr="001A6B86" w:rsidRDefault="00EA2182" w:rsidP="00EA2182">
      <w:pPr>
        <w:widowControl w:val="0"/>
        <w:autoSpaceDE w:val="0"/>
        <w:autoSpaceDN w:val="0"/>
        <w:adjustRightInd w:val="0"/>
        <w:spacing w:after="0" w:line="240" w:lineRule="auto"/>
        <w:rPr>
          <w:rFonts w:ascii="Calibri" w:eastAsia="Calibri" w:hAnsi="Calibri" w:cs="Calibri"/>
          <w:b/>
          <w:sz w:val="16"/>
          <w:szCs w:val="16"/>
        </w:rPr>
      </w:pPr>
    </w:p>
    <w:p w:rsidR="00EA2182" w:rsidRPr="001A6B86" w:rsidRDefault="00EA2182" w:rsidP="00EA2182">
      <w:pPr>
        <w:widowControl w:val="0"/>
        <w:autoSpaceDE w:val="0"/>
        <w:autoSpaceDN w:val="0"/>
        <w:adjustRightInd w:val="0"/>
        <w:spacing w:after="0" w:line="240" w:lineRule="auto"/>
        <w:rPr>
          <w:rFonts w:ascii="Times New Roman" w:eastAsia="Calibri" w:hAnsi="Times New Roman" w:cs="Times New Roman"/>
          <w:b/>
          <w:sz w:val="16"/>
          <w:szCs w:val="16"/>
        </w:rPr>
      </w:pPr>
      <w:r w:rsidRPr="001A6B86">
        <w:rPr>
          <w:rFonts w:ascii="Times New Roman" w:eastAsia="Calibri" w:hAnsi="Times New Roman" w:cs="Times New Roman"/>
          <w:b/>
          <w:sz w:val="16"/>
          <w:szCs w:val="16"/>
        </w:rPr>
        <w:t xml:space="preserve">          Ведомственная структура расходов бюджета сельского поселения Борискино-Игар   </w:t>
      </w:r>
    </w:p>
    <w:p w:rsidR="00EA2182" w:rsidRPr="001A6B86" w:rsidRDefault="00EA2182" w:rsidP="00EA2182">
      <w:pPr>
        <w:widowControl w:val="0"/>
        <w:autoSpaceDE w:val="0"/>
        <w:autoSpaceDN w:val="0"/>
        <w:adjustRightInd w:val="0"/>
        <w:spacing w:after="0" w:line="240" w:lineRule="auto"/>
        <w:rPr>
          <w:rFonts w:ascii="Times New Roman" w:eastAsia="Calibri" w:hAnsi="Times New Roman" w:cs="Times New Roman"/>
          <w:b/>
          <w:sz w:val="16"/>
          <w:szCs w:val="16"/>
        </w:rPr>
      </w:pPr>
      <w:r w:rsidRPr="001A6B86">
        <w:rPr>
          <w:rFonts w:ascii="Times New Roman" w:eastAsia="Calibri" w:hAnsi="Times New Roman" w:cs="Times New Roman"/>
          <w:b/>
          <w:sz w:val="16"/>
          <w:szCs w:val="16"/>
        </w:rPr>
        <w:t xml:space="preserve">                       муниципального района Клявлинский Самарской области на 2023 год</w:t>
      </w:r>
    </w:p>
    <w:p w:rsidR="00EA2182" w:rsidRPr="001A6B86" w:rsidRDefault="00EA2182" w:rsidP="00EA2182">
      <w:pPr>
        <w:widowControl w:val="0"/>
        <w:autoSpaceDE w:val="0"/>
        <w:autoSpaceDN w:val="0"/>
        <w:adjustRightInd w:val="0"/>
        <w:spacing w:after="0" w:line="240" w:lineRule="auto"/>
        <w:rPr>
          <w:rFonts w:ascii="Calibri" w:eastAsia="Calibri" w:hAnsi="Calibri" w:cs="Calibri"/>
          <w:b/>
          <w:sz w:val="16"/>
          <w:szCs w:val="16"/>
        </w:rPr>
      </w:pPr>
    </w:p>
    <w:p w:rsidR="00EA2182" w:rsidRPr="001A6B86" w:rsidRDefault="00EA2182" w:rsidP="00EA2182">
      <w:pPr>
        <w:widowControl w:val="0"/>
        <w:autoSpaceDE w:val="0"/>
        <w:autoSpaceDN w:val="0"/>
        <w:adjustRightInd w:val="0"/>
        <w:spacing w:after="0" w:line="240" w:lineRule="auto"/>
        <w:rPr>
          <w:rFonts w:ascii="Calibri" w:eastAsia="Calibri" w:hAnsi="Calibri" w:cs="Calibri"/>
          <w:b/>
          <w:sz w:val="16"/>
          <w:szCs w:val="16"/>
        </w:rPr>
      </w:pPr>
    </w:p>
    <w:p w:rsidR="00EA2182" w:rsidRPr="001A6B86" w:rsidRDefault="00EA2182" w:rsidP="00EA2182">
      <w:pPr>
        <w:widowControl w:val="0"/>
        <w:autoSpaceDE w:val="0"/>
        <w:autoSpaceDN w:val="0"/>
        <w:adjustRightInd w:val="0"/>
        <w:spacing w:after="0" w:line="240" w:lineRule="auto"/>
        <w:rPr>
          <w:rFonts w:ascii="Calibri" w:eastAsia="Calibri" w:hAnsi="Calibri" w:cs="Calibri"/>
          <w:b/>
          <w:sz w:val="16"/>
          <w:szCs w:val="16"/>
        </w:rPr>
      </w:pPr>
    </w:p>
    <w:tbl>
      <w:tblPr>
        <w:tblStyle w:val="aa"/>
        <w:tblW w:w="0" w:type="auto"/>
        <w:tblInd w:w="-601" w:type="dxa"/>
        <w:tblLook w:val="04A0"/>
      </w:tblPr>
      <w:tblGrid>
        <w:gridCol w:w="838"/>
        <w:gridCol w:w="3859"/>
        <w:gridCol w:w="642"/>
        <w:gridCol w:w="1291"/>
        <w:gridCol w:w="693"/>
        <w:gridCol w:w="1297"/>
        <w:gridCol w:w="1552"/>
      </w:tblGrid>
      <w:tr w:rsidR="00EA2182" w:rsidRPr="001A6B86" w:rsidTr="00461B63">
        <w:trPr>
          <w:trHeight w:val="255"/>
        </w:trPr>
        <w:tc>
          <w:tcPr>
            <w:tcW w:w="838" w:type="dxa"/>
            <w:vMerge w:val="restart"/>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код ГРБС</w:t>
            </w:r>
          </w:p>
        </w:tc>
        <w:tc>
          <w:tcPr>
            <w:tcW w:w="3859" w:type="dxa"/>
            <w:vMerge w:val="restart"/>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42" w:type="dxa"/>
            <w:vMerge w:val="restart"/>
            <w:hideMark/>
          </w:tcPr>
          <w:p w:rsidR="00EA2182" w:rsidRPr="001A6B86" w:rsidRDefault="00EA2182" w:rsidP="00461B63">
            <w:pPr>
              <w:widowControl w:val="0"/>
              <w:autoSpaceDE w:val="0"/>
              <w:autoSpaceDN w:val="0"/>
              <w:adjustRightInd w:val="0"/>
              <w:rPr>
                <w:rFonts w:eastAsia="Calibri"/>
                <w:b/>
                <w:bCs/>
                <w:sz w:val="16"/>
                <w:szCs w:val="16"/>
              </w:rPr>
            </w:pPr>
            <w:proofErr w:type="spellStart"/>
            <w:r w:rsidRPr="001A6B86">
              <w:rPr>
                <w:rFonts w:eastAsia="Calibri"/>
                <w:b/>
                <w:bCs/>
                <w:sz w:val="16"/>
                <w:szCs w:val="16"/>
              </w:rPr>
              <w:t>Рз</w:t>
            </w:r>
            <w:proofErr w:type="spellEnd"/>
            <w:r w:rsidRPr="001A6B86">
              <w:rPr>
                <w:rFonts w:eastAsia="Calibri"/>
                <w:b/>
                <w:bCs/>
                <w:sz w:val="16"/>
                <w:szCs w:val="16"/>
              </w:rPr>
              <w:t xml:space="preserve">  </w:t>
            </w:r>
            <w:proofErr w:type="spellStart"/>
            <w:proofErr w:type="gramStart"/>
            <w:r w:rsidRPr="001A6B86">
              <w:rPr>
                <w:rFonts w:eastAsia="Calibri"/>
                <w:b/>
                <w:bCs/>
                <w:sz w:val="16"/>
                <w:szCs w:val="16"/>
              </w:rPr>
              <w:t>Пр</w:t>
            </w:r>
            <w:proofErr w:type="spellEnd"/>
            <w:proofErr w:type="gramEnd"/>
          </w:p>
        </w:tc>
        <w:tc>
          <w:tcPr>
            <w:tcW w:w="1291" w:type="dxa"/>
            <w:vMerge w:val="restart"/>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ЦСР</w:t>
            </w:r>
          </w:p>
        </w:tc>
        <w:tc>
          <w:tcPr>
            <w:tcW w:w="693" w:type="dxa"/>
            <w:vMerge w:val="restart"/>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ВР</w:t>
            </w:r>
          </w:p>
        </w:tc>
        <w:tc>
          <w:tcPr>
            <w:tcW w:w="2849" w:type="dxa"/>
            <w:gridSpan w:val="2"/>
            <w:vMerge w:val="restart"/>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Сумма, тыс. руб.</w:t>
            </w:r>
          </w:p>
        </w:tc>
      </w:tr>
      <w:tr w:rsidR="00EA2182" w:rsidRPr="001A6B86" w:rsidTr="00461B63">
        <w:trPr>
          <w:trHeight w:val="464"/>
        </w:trPr>
        <w:tc>
          <w:tcPr>
            <w:tcW w:w="838" w:type="dxa"/>
            <w:vMerge/>
            <w:hideMark/>
          </w:tcPr>
          <w:p w:rsidR="00EA2182" w:rsidRPr="001A6B86" w:rsidRDefault="00EA2182" w:rsidP="00461B63">
            <w:pPr>
              <w:widowControl w:val="0"/>
              <w:autoSpaceDE w:val="0"/>
              <w:autoSpaceDN w:val="0"/>
              <w:adjustRightInd w:val="0"/>
              <w:rPr>
                <w:rFonts w:eastAsia="Calibri"/>
                <w:b/>
                <w:bCs/>
                <w:sz w:val="16"/>
                <w:szCs w:val="16"/>
              </w:rPr>
            </w:pPr>
          </w:p>
        </w:tc>
        <w:tc>
          <w:tcPr>
            <w:tcW w:w="3859" w:type="dxa"/>
            <w:vMerge/>
            <w:hideMark/>
          </w:tcPr>
          <w:p w:rsidR="00EA2182" w:rsidRPr="001A6B86" w:rsidRDefault="00EA2182" w:rsidP="00461B63">
            <w:pPr>
              <w:widowControl w:val="0"/>
              <w:autoSpaceDE w:val="0"/>
              <w:autoSpaceDN w:val="0"/>
              <w:adjustRightInd w:val="0"/>
              <w:rPr>
                <w:rFonts w:eastAsia="Calibri"/>
                <w:b/>
                <w:bCs/>
                <w:sz w:val="16"/>
                <w:szCs w:val="16"/>
              </w:rPr>
            </w:pPr>
          </w:p>
        </w:tc>
        <w:tc>
          <w:tcPr>
            <w:tcW w:w="642" w:type="dxa"/>
            <w:vMerge/>
            <w:hideMark/>
          </w:tcPr>
          <w:p w:rsidR="00EA2182" w:rsidRPr="001A6B86" w:rsidRDefault="00EA2182" w:rsidP="00461B63">
            <w:pPr>
              <w:widowControl w:val="0"/>
              <w:autoSpaceDE w:val="0"/>
              <w:autoSpaceDN w:val="0"/>
              <w:adjustRightInd w:val="0"/>
              <w:rPr>
                <w:rFonts w:eastAsia="Calibri"/>
                <w:b/>
                <w:bCs/>
                <w:sz w:val="16"/>
                <w:szCs w:val="16"/>
              </w:rPr>
            </w:pPr>
          </w:p>
        </w:tc>
        <w:tc>
          <w:tcPr>
            <w:tcW w:w="1291" w:type="dxa"/>
            <w:vMerge/>
            <w:hideMark/>
          </w:tcPr>
          <w:p w:rsidR="00EA2182" w:rsidRPr="001A6B86" w:rsidRDefault="00EA2182" w:rsidP="00461B63">
            <w:pPr>
              <w:widowControl w:val="0"/>
              <w:autoSpaceDE w:val="0"/>
              <w:autoSpaceDN w:val="0"/>
              <w:adjustRightInd w:val="0"/>
              <w:rPr>
                <w:rFonts w:eastAsia="Calibri"/>
                <w:b/>
                <w:bCs/>
                <w:sz w:val="16"/>
                <w:szCs w:val="16"/>
              </w:rPr>
            </w:pPr>
          </w:p>
        </w:tc>
        <w:tc>
          <w:tcPr>
            <w:tcW w:w="693" w:type="dxa"/>
            <w:vMerge/>
            <w:hideMark/>
          </w:tcPr>
          <w:p w:rsidR="00EA2182" w:rsidRPr="001A6B86" w:rsidRDefault="00EA2182" w:rsidP="00461B63">
            <w:pPr>
              <w:widowControl w:val="0"/>
              <w:autoSpaceDE w:val="0"/>
              <w:autoSpaceDN w:val="0"/>
              <w:adjustRightInd w:val="0"/>
              <w:rPr>
                <w:rFonts w:eastAsia="Calibri"/>
                <w:b/>
                <w:bCs/>
                <w:sz w:val="16"/>
                <w:szCs w:val="16"/>
              </w:rPr>
            </w:pPr>
          </w:p>
        </w:tc>
        <w:tc>
          <w:tcPr>
            <w:tcW w:w="2849" w:type="dxa"/>
            <w:gridSpan w:val="2"/>
            <w:vMerge/>
            <w:hideMark/>
          </w:tcPr>
          <w:p w:rsidR="00EA2182" w:rsidRPr="001A6B86" w:rsidRDefault="00EA2182" w:rsidP="00461B63">
            <w:pPr>
              <w:widowControl w:val="0"/>
              <w:autoSpaceDE w:val="0"/>
              <w:autoSpaceDN w:val="0"/>
              <w:adjustRightInd w:val="0"/>
              <w:rPr>
                <w:rFonts w:eastAsia="Calibri"/>
                <w:b/>
                <w:bCs/>
                <w:sz w:val="16"/>
                <w:szCs w:val="16"/>
              </w:rPr>
            </w:pPr>
          </w:p>
        </w:tc>
      </w:tr>
      <w:tr w:rsidR="00EA2182" w:rsidRPr="001A6B86" w:rsidTr="00EA2182">
        <w:trPr>
          <w:trHeight w:val="1424"/>
        </w:trPr>
        <w:tc>
          <w:tcPr>
            <w:tcW w:w="838" w:type="dxa"/>
            <w:vMerge/>
            <w:hideMark/>
          </w:tcPr>
          <w:p w:rsidR="00EA2182" w:rsidRPr="001A6B86" w:rsidRDefault="00EA2182" w:rsidP="00461B63">
            <w:pPr>
              <w:widowControl w:val="0"/>
              <w:autoSpaceDE w:val="0"/>
              <w:autoSpaceDN w:val="0"/>
              <w:adjustRightInd w:val="0"/>
              <w:rPr>
                <w:rFonts w:eastAsia="Calibri"/>
                <w:b/>
                <w:bCs/>
                <w:sz w:val="16"/>
                <w:szCs w:val="16"/>
              </w:rPr>
            </w:pPr>
          </w:p>
        </w:tc>
        <w:tc>
          <w:tcPr>
            <w:tcW w:w="3859" w:type="dxa"/>
            <w:vMerge/>
            <w:hideMark/>
          </w:tcPr>
          <w:p w:rsidR="00EA2182" w:rsidRPr="001A6B86" w:rsidRDefault="00EA2182" w:rsidP="00461B63">
            <w:pPr>
              <w:widowControl w:val="0"/>
              <w:autoSpaceDE w:val="0"/>
              <w:autoSpaceDN w:val="0"/>
              <w:adjustRightInd w:val="0"/>
              <w:rPr>
                <w:rFonts w:eastAsia="Calibri"/>
                <w:b/>
                <w:bCs/>
                <w:sz w:val="16"/>
                <w:szCs w:val="16"/>
              </w:rPr>
            </w:pPr>
          </w:p>
        </w:tc>
        <w:tc>
          <w:tcPr>
            <w:tcW w:w="642" w:type="dxa"/>
            <w:vMerge/>
            <w:hideMark/>
          </w:tcPr>
          <w:p w:rsidR="00EA2182" w:rsidRPr="001A6B86" w:rsidRDefault="00EA2182" w:rsidP="00461B63">
            <w:pPr>
              <w:widowControl w:val="0"/>
              <w:autoSpaceDE w:val="0"/>
              <w:autoSpaceDN w:val="0"/>
              <w:adjustRightInd w:val="0"/>
              <w:rPr>
                <w:rFonts w:eastAsia="Calibri"/>
                <w:b/>
                <w:bCs/>
                <w:sz w:val="16"/>
                <w:szCs w:val="16"/>
              </w:rPr>
            </w:pPr>
          </w:p>
        </w:tc>
        <w:tc>
          <w:tcPr>
            <w:tcW w:w="1291" w:type="dxa"/>
            <w:vMerge/>
            <w:hideMark/>
          </w:tcPr>
          <w:p w:rsidR="00EA2182" w:rsidRPr="001A6B86" w:rsidRDefault="00EA2182" w:rsidP="00461B63">
            <w:pPr>
              <w:widowControl w:val="0"/>
              <w:autoSpaceDE w:val="0"/>
              <w:autoSpaceDN w:val="0"/>
              <w:adjustRightInd w:val="0"/>
              <w:rPr>
                <w:rFonts w:eastAsia="Calibri"/>
                <w:b/>
                <w:bCs/>
                <w:sz w:val="16"/>
                <w:szCs w:val="16"/>
              </w:rPr>
            </w:pPr>
          </w:p>
        </w:tc>
        <w:tc>
          <w:tcPr>
            <w:tcW w:w="693" w:type="dxa"/>
            <w:vMerge/>
            <w:hideMark/>
          </w:tcPr>
          <w:p w:rsidR="00EA2182" w:rsidRPr="001A6B86" w:rsidRDefault="00EA2182" w:rsidP="00461B63">
            <w:pPr>
              <w:widowControl w:val="0"/>
              <w:autoSpaceDE w:val="0"/>
              <w:autoSpaceDN w:val="0"/>
              <w:adjustRightInd w:val="0"/>
              <w:rPr>
                <w:rFonts w:eastAsia="Calibri"/>
                <w:b/>
                <w:bCs/>
                <w:sz w:val="16"/>
                <w:szCs w:val="16"/>
              </w:rPr>
            </w:pP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Всего</w:t>
            </w:r>
          </w:p>
        </w:tc>
        <w:tc>
          <w:tcPr>
            <w:tcW w:w="155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xml:space="preserve">в том числе за счет безвозмездных поступлений </w:t>
            </w:r>
            <w:proofErr w:type="gramStart"/>
            <w:r w:rsidRPr="001A6B86">
              <w:rPr>
                <w:rFonts w:eastAsia="Calibri"/>
                <w:b/>
                <w:bCs/>
                <w:sz w:val="16"/>
                <w:szCs w:val="16"/>
              </w:rPr>
              <w:t>имеющие</w:t>
            </w:r>
            <w:proofErr w:type="gramEnd"/>
            <w:r w:rsidRPr="001A6B86">
              <w:rPr>
                <w:rFonts w:eastAsia="Calibri"/>
                <w:b/>
                <w:bCs/>
                <w:sz w:val="16"/>
                <w:szCs w:val="16"/>
              </w:rPr>
              <w:t xml:space="preserve"> целевое назначение из вышестоящих бюджетов</w:t>
            </w:r>
          </w:p>
        </w:tc>
      </w:tr>
      <w:tr w:rsidR="00EA2182" w:rsidRPr="001A6B86" w:rsidTr="00EA2182">
        <w:trPr>
          <w:trHeight w:val="510"/>
        </w:trPr>
        <w:tc>
          <w:tcPr>
            <w:tcW w:w="838"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531</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Администрация сельского поселения Борискино-Игар муниципального района Клявлинский Самарской области</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12775,563</w:t>
            </w:r>
          </w:p>
        </w:tc>
        <w:tc>
          <w:tcPr>
            <w:tcW w:w="155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1 115,070</w:t>
            </w:r>
          </w:p>
        </w:tc>
      </w:tr>
      <w:tr w:rsidR="00EA2182" w:rsidRPr="001A6B86" w:rsidTr="00EA2182">
        <w:trPr>
          <w:trHeight w:val="517"/>
        </w:trPr>
        <w:tc>
          <w:tcPr>
            <w:tcW w:w="838"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Функционирование высшего должностного лица субъекта Российской Федерации и муниципального образования</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0102</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989,834</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667"/>
        </w:trPr>
        <w:tc>
          <w:tcPr>
            <w:tcW w:w="838"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0102</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989,834</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864"/>
        </w:trPr>
        <w:tc>
          <w:tcPr>
            <w:tcW w:w="838"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0102</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989,834</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461B63">
        <w:trPr>
          <w:trHeight w:val="525"/>
        </w:trPr>
        <w:tc>
          <w:tcPr>
            <w:tcW w:w="838"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Расходы на выплаты персоналу государственных (муниципальных) органов</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0102</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120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989,834</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461B63">
        <w:trPr>
          <w:trHeight w:val="102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0104</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1 158,907</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84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lastRenderedPageBreak/>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0104</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1 158,907</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127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0104</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827,875</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51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Расходы на выплаты персоналу государственных (муниципальных) органов</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0104</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120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827,875</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63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0104</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70,048</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78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0104</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70,048</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0104</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260,984</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0104</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260,984</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76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0106</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70,501</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76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0106</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70,501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0106</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70,501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0106</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70,501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Резервные фонды</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0111</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100,000</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461B63">
        <w:trPr>
          <w:trHeight w:val="51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proofErr w:type="spellStart"/>
            <w:r w:rsidRPr="001A6B86">
              <w:rPr>
                <w:rFonts w:eastAsia="Calibri"/>
                <w:sz w:val="16"/>
                <w:szCs w:val="16"/>
              </w:rPr>
              <w:t>Непрограммные</w:t>
            </w:r>
            <w:proofErr w:type="spellEnd"/>
            <w:r w:rsidRPr="001A6B86">
              <w:rPr>
                <w:rFonts w:eastAsia="Calibri"/>
                <w:sz w:val="16"/>
                <w:szCs w:val="16"/>
              </w:rPr>
              <w:t xml:space="preserve"> направления расходов местного бюджета</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0111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9000000000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100,000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1062"/>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proofErr w:type="spellStart"/>
            <w:r w:rsidRPr="001A6B86">
              <w:rPr>
                <w:rFonts w:eastAsia="Calibri"/>
                <w:sz w:val="16"/>
                <w:szCs w:val="16"/>
              </w:rPr>
              <w:t>Непрограммные</w:t>
            </w:r>
            <w:proofErr w:type="spellEnd"/>
            <w:r w:rsidRPr="001A6B86">
              <w:rPr>
                <w:rFonts w:eastAsia="Calibri"/>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0111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9010000000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100,000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бюджетные ассигнования</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0111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9010000000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100,000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Резервные средства</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0111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9010000000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870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100,000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Другие общегосударственные вопросы</w:t>
            </w:r>
          </w:p>
        </w:tc>
        <w:tc>
          <w:tcPr>
            <w:tcW w:w="64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0113</w:t>
            </w:r>
          </w:p>
        </w:tc>
        <w:tc>
          <w:tcPr>
            <w:tcW w:w="1291"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c>
          <w:tcPr>
            <w:tcW w:w="1297" w:type="dxa"/>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78,541</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862"/>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0113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78,541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tcPr>
          <w:p w:rsidR="00EA2182" w:rsidRPr="001A6B86" w:rsidRDefault="00EA2182" w:rsidP="00461B63">
            <w:pPr>
              <w:widowControl w:val="0"/>
              <w:autoSpaceDE w:val="0"/>
              <w:autoSpaceDN w:val="0"/>
              <w:adjustRightInd w:val="0"/>
              <w:rPr>
                <w:rFonts w:eastAsia="Calibri"/>
                <w:b/>
                <w:sz w:val="16"/>
                <w:szCs w:val="16"/>
              </w:rPr>
            </w:pPr>
          </w:p>
        </w:tc>
        <w:tc>
          <w:tcPr>
            <w:tcW w:w="3859"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Закупка товаров, работ и услуг для обеспечения государственных (муниципальных) нужд</w:t>
            </w:r>
          </w:p>
        </w:tc>
        <w:tc>
          <w:tcPr>
            <w:tcW w:w="642"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0113</w:t>
            </w:r>
          </w:p>
        </w:tc>
        <w:tc>
          <w:tcPr>
            <w:tcW w:w="1291"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26,000</w:t>
            </w:r>
          </w:p>
        </w:tc>
        <w:tc>
          <w:tcPr>
            <w:tcW w:w="1552" w:type="dxa"/>
          </w:tcPr>
          <w:p w:rsidR="00EA2182" w:rsidRPr="001A6B86" w:rsidRDefault="00EA2182" w:rsidP="00461B63">
            <w:pPr>
              <w:widowControl w:val="0"/>
              <w:autoSpaceDE w:val="0"/>
              <w:autoSpaceDN w:val="0"/>
              <w:adjustRightInd w:val="0"/>
              <w:rPr>
                <w:rFonts w:eastAsia="Calibri"/>
                <w:sz w:val="16"/>
                <w:szCs w:val="16"/>
              </w:rPr>
            </w:pPr>
          </w:p>
        </w:tc>
      </w:tr>
      <w:tr w:rsidR="00EA2182" w:rsidRPr="001A6B86" w:rsidTr="00461B63">
        <w:trPr>
          <w:trHeight w:val="255"/>
        </w:trPr>
        <w:tc>
          <w:tcPr>
            <w:tcW w:w="838" w:type="dxa"/>
          </w:tcPr>
          <w:p w:rsidR="00EA2182" w:rsidRPr="001A6B86" w:rsidRDefault="00EA2182" w:rsidP="00461B63">
            <w:pPr>
              <w:widowControl w:val="0"/>
              <w:autoSpaceDE w:val="0"/>
              <w:autoSpaceDN w:val="0"/>
              <w:adjustRightInd w:val="0"/>
              <w:rPr>
                <w:rFonts w:eastAsia="Calibri"/>
                <w:b/>
                <w:sz w:val="16"/>
                <w:szCs w:val="16"/>
              </w:rPr>
            </w:pPr>
          </w:p>
        </w:tc>
        <w:tc>
          <w:tcPr>
            <w:tcW w:w="3859"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закупки товаров, работ и услуг для обеспечения государственных (муниципальных) нужд</w:t>
            </w:r>
          </w:p>
        </w:tc>
        <w:tc>
          <w:tcPr>
            <w:tcW w:w="642"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0113</w:t>
            </w:r>
          </w:p>
        </w:tc>
        <w:tc>
          <w:tcPr>
            <w:tcW w:w="1291"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240</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26,000</w:t>
            </w:r>
          </w:p>
        </w:tc>
        <w:tc>
          <w:tcPr>
            <w:tcW w:w="1552" w:type="dxa"/>
          </w:tcPr>
          <w:p w:rsidR="00EA2182" w:rsidRPr="001A6B86" w:rsidRDefault="00EA2182" w:rsidP="00461B63">
            <w:pPr>
              <w:widowControl w:val="0"/>
              <w:autoSpaceDE w:val="0"/>
              <w:autoSpaceDN w:val="0"/>
              <w:adjustRightInd w:val="0"/>
              <w:rPr>
                <w:rFonts w:eastAsia="Calibri"/>
                <w:sz w:val="16"/>
                <w:szCs w:val="16"/>
              </w:rPr>
            </w:pP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0113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52,541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0113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52,541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Мобилизационная и вневойсковая подготовка</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0203</w:t>
            </w:r>
          </w:p>
        </w:tc>
        <w:tc>
          <w:tcPr>
            <w:tcW w:w="1291"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115,070</w:t>
            </w:r>
          </w:p>
        </w:tc>
        <w:tc>
          <w:tcPr>
            <w:tcW w:w="155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115,070</w:t>
            </w:r>
          </w:p>
        </w:tc>
      </w:tr>
      <w:tr w:rsidR="00EA2182" w:rsidRPr="001A6B86" w:rsidTr="00EA2182">
        <w:trPr>
          <w:trHeight w:val="744"/>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0203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115,070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115,070</w:t>
            </w:r>
          </w:p>
        </w:tc>
      </w:tr>
      <w:tr w:rsidR="00EA2182" w:rsidRPr="001A6B86" w:rsidTr="00EA2182">
        <w:trPr>
          <w:trHeight w:val="659"/>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0203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109,966</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109,966</w:t>
            </w:r>
          </w:p>
        </w:tc>
      </w:tr>
      <w:tr w:rsidR="00EA2182" w:rsidRPr="001A6B86" w:rsidTr="00461B63">
        <w:trPr>
          <w:trHeight w:val="51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lastRenderedPageBreak/>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Расходы на выплаты персоналу государственных (муниципальных) органов</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0203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120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109,966</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109,966</w:t>
            </w:r>
          </w:p>
        </w:tc>
      </w:tr>
      <w:tr w:rsidR="00EA2182" w:rsidRPr="001A6B86" w:rsidTr="00461B63">
        <w:trPr>
          <w:trHeight w:val="51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0203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5,104</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5,104</w:t>
            </w:r>
          </w:p>
        </w:tc>
      </w:tr>
      <w:tr w:rsidR="00EA2182" w:rsidRPr="001A6B86" w:rsidTr="00461B63">
        <w:trPr>
          <w:trHeight w:val="76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0203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5,104</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5,104</w:t>
            </w:r>
          </w:p>
        </w:tc>
      </w:tr>
      <w:tr w:rsidR="00EA2182" w:rsidRPr="001A6B86" w:rsidTr="00461B63">
        <w:trPr>
          <w:trHeight w:val="76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642"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0310</w:t>
            </w:r>
          </w:p>
        </w:tc>
        <w:tc>
          <w:tcPr>
            <w:tcW w:w="1291"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266,895</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80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0310</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266,895</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51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0310</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253,700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76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0310</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253,700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128"/>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бюджетные ассигнования</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0310</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13,195</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Уплата налогов, сборов и иных платежей</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0310</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850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13,195</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Дорожное хозяйство (дорожные фонды)</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0409</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998,001</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832"/>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0409</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998,001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14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0409</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998,001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261"/>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0409</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998,001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Жилищное хозяйство</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0501</w:t>
            </w:r>
          </w:p>
        </w:tc>
        <w:tc>
          <w:tcPr>
            <w:tcW w:w="1291"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4,500</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659"/>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0501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4,500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61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0501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4,500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383"/>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0501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4,500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300"/>
        </w:trPr>
        <w:tc>
          <w:tcPr>
            <w:tcW w:w="838"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Коммунальное хозяйство</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0502</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1132,448</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5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0502</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1132,448</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49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0502</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1132,448</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391"/>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0502</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240</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1132,448</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4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Благоустройство</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0503</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3259,008</w:t>
            </w:r>
          </w:p>
        </w:tc>
        <w:tc>
          <w:tcPr>
            <w:tcW w:w="155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1 000,000</w:t>
            </w:r>
          </w:p>
        </w:tc>
      </w:tr>
      <w:tr w:rsidR="00EA2182" w:rsidRPr="001A6B86" w:rsidTr="00EA2182">
        <w:trPr>
          <w:trHeight w:val="698"/>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0503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3259,008</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1 000,000</w:t>
            </w:r>
          </w:p>
        </w:tc>
      </w:tr>
      <w:tr w:rsidR="00EA2182" w:rsidRPr="001A6B86" w:rsidTr="00461B63">
        <w:trPr>
          <w:trHeight w:val="63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0503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3259,008</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1 000,000</w:t>
            </w:r>
          </w:p>
        </w:tc>
      </w:tr>
      <w:tr w:rsidR="00EA2182" w:rsidRPr="001A6B86" w:rsidTr="00461B63">
        <w:trPr>
          <w:trHeight w:val="73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lastRenderedPageBreak/>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0503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240</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3259,008</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1 000,000</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xml:space="preserve">Молодежная политика </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0707</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27,221</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89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0707</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27,221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33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0707</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27,221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0707</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27,221</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Культура</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0801</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4305,963</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931"/>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0801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4305,963</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703"/>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0801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1 623,779</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49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Расходы на выплаты персоналу казенных учреждений</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0801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110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1 623,779</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51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Закупка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0801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200</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2312,582</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81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закупки товаров, работ и услуг для обеспечения государственных (муниципальных) нужд</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0801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240</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2312,582</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0801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150,728</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0801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150,728</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7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бюджетные ассигнования</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0801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800</w:t>
            </w:r>
          </w:p>
        </w:tc>
        <w:tc>
          <w:tcPr>
            <w:tcW w:w="1297" w:type="dxa"/>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218,874</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Уплата налогов, сборов и иных платежей</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0801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850</w:t>
            </w:r>
          </w:p>
        </w:tc>
        <w:tc>
          <w:tcPr>
            <w:tcW w:w="1297" w:type="dxa"/>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218,874</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Пенсионное обеспечение</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1001</w:t>
            </w:r>
          </w:p>
        </w:tc>
        <w:tc>
          <w:tcPr>
            <w:tcW w:w="1291"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138,160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709"/>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p>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138,160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49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Социальное обеспечение и иные выплаты населению</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138,160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49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Публичные нормативные социальные выплаты гражданам</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310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138,160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7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Социальное обеспечение населения</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50,000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EA2182">
        <w:trPr>
          <w:trHeight w:val="258"/>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50,000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48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Социальное обеспечение и иные выплаты населению</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50,000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52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Социальные выплаты гражданам, кроме публичных нормативных социальных выплат</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1003</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320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50,000</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Физическая культура</w:t>
            </w:r>
          </w:p>
        </w:tc>
        <w:tc>
          <w:tcPr>
            <w:tcW w:w="642"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1101</w:t>
            </w:r>
          </w:p>
        </w:tc>
        <w:tc>
          <w:tcPr>
            <w:tcW w:w="1291"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693"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80,514</w:t>
            </w:r>
          </w:p>
        </w:tc>
        <w:tc>
          <w:tcPr>
            <w:tcW w:w="1552" w:type="dxa"/>
            <w:hideMark/>
          </w:tcPr>
          <w:p w:rsidR="00EA2182" w:rsidRPr="001A6B86" w:rsidRDefault="00EA2182" w:rsidP="00461B63">
            <w:pPr>
              <w:widowControl w:val="0"/>
              <w:autoSpaceDE w:val="0"/>
              <w:autoSpaceDN w:val="0"/>
              <w:adjustRightInd w:val="0"/>
              <w:rPr>
                <w:rFonts w:eastAsia="Calibri"/>
                <w:bCs/>
                <w:sz w:val="16"/>
                <w:szCs w:val="16"/>
              </w:rPr>
            </w:pPr>
            <w:r w:rsidRPr="001A6B86">
              <w:rPr>
                <w:rFonts w:eastAsia="Calibri"/>
                <w:bCs/>
                <w:sz w:val="16"/>
                <w:szCs w:val="16"/>
              </w:rPr>
              <w:t> </w:t>
            </w:r>
          </w:p>
        </w:tc>
      </w:tr>
      <w:tr w:rsidR="00EA2182" w:rsidRPr="001A6B86" w:rsidTr="00EA2182">
        <w:trPr>
          <w:trHeight w:val="587"/>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1101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80,514</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360"/>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1101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500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80,514</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hideMark/>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 </w:t>
            </w:r>
          </w:p>
        </w:tc>
        <w:tc>
          <w:tcPr>
            <w:tcW w:w="3859"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Иные межбюджетные трансферты</w:t>
            </w:r>
          </w:p>
        </w:tc>
        <w:tc>
          <w:tcPr>
            <w:tcW w:w="64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1101</w:t>
            </w:r>
          </w:p>
        </w:tc>
        <w:tc>
          <w:tcPr>
            <w:tcW w:w="1291"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3000000000</w:t>
            </w:r>
          </w:p>
        </w:tc>
        <w:tc>
          <w:tcPr>
            <w:tcW w:w="693"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540</w:t>
            </w:r>
          </w:p>
        </w:tc>
        <w:tc>
          <w:tcPr>
            <w:tcW w:w="1297"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80,514</w:t>
            </w:r>
          </w:p>
        </w:tc>
        <w:tc>
          <w:tcPr>
            <w:tcW w:w="1552" w:type="dxa"/>
            <w:hideMark/>
          </w:tcPr>
          <w:p w:rsidR="00EA2182" w:rsidRPr="001A6B86" w:rsidRDefault="00EA2182" w:rsidP="00461B63">
            <w:pPr>
              <w:widowControl w:val="0"/>
              <w:autoSpaceDE w:val="0"/>
              <w:autoSpaceDN w:val="0"/>
              <w:adjustRightInd w:val="0"/>
              <w:rPr>
                <w:rFonts w:eastAsia="Calibri"/>
                <w:sz w:val="16"/>
                <w:szCs w:val="16"/>
              </w:rPr>
            </w:pPr>
            <w:r w:rsidRPr="001A6B86">
              <w:rPr>
                <w:rFonts w:eastAsia="Calibri"/>
                <w:sz w:val="16"/>
                <w:szCs w:val="16"/>
              </w:rPr>
              <w:t> </w:t>
            </w:r>
          </w:p>
        </w:tc>
      </w:tr>
      <w:tr w:rsidR="00EA2182" w:rsidRPr="001A6B86" w:rsidTr="00461B63">
        <w:trPr>
          <w:trHeight w:val="255"/>
        </w:trPr>
        <w:tc>
          <w:tcPr>
            <w:tcW w:w="838" w:type="dxa"/>
          </w:tcPr>
          <w:p w:rsidR="00EA2182" w:rsidRPr="001A6B86" w:rsidRDefault="00EA2182" w:rsidP="00461B63">
            <w:pPr>
              <w:widowControl w:val="0"/>
              <w:autoSpaceDE w:val="0"/>
              <w:autoSpaceDN w:val="0"/>
              <w:adjustRightInd w:val="0"/>
              <w:rPr>
                <w:rFonts w:eastAsia="Calibri"/>
                <w:b/>
                <w:sz w:val="16"/>
                <w:szCs w:val="16"/>
              </w:rPr>
            </w:pPr>
          </w:p>
        </w:tc>
        <w:tc>
          <w:tcPr>
            <w:tcW w:w="3859" w:type="dxa"/>
          </w:tcPr>
          <w:p w:rsidR="00EA2182" w:rsidRPr="001A6B86" w:rsidRDefault="00EA2182" w:rsidP="00461B63">
            <w:pPr>
              <w:widowControl w:val="0"/>
              <w:autoSpaceDE w:val="0"/>
              <w:autoSpaceDN w:val="0"/>
              <w:adjustRightInd w:val="0"/>
              <w:rPr>
                <w:rFonts w:eastAsia="Calibri"/>
                <w:b/>
                <w:sz w:val="16"/>
                <w:szCs w:val="16"/>
              </w:rPr>
            </w:pPr>
            <w:r w:rsidRPr="001A6B86">
              <w:rPr>
                <w:rFonts w:eastAsia="Calibri"/>
                <w:b/>
                <w:sz w:val="16"/>
                <w:szCs w:val="16"/>
              </w:rPr>
              <w:t>Всего</w:t>
            </w:r>
          </w:p>
        </w:tc>
        <w:tc>
          <w:tcPr>
            <w:tcW w:w="642" w:type="dxa"/>
          </w:tcPr>
          <w:p w:rsidR="00EA2182" w:rsidRPr="001A6B86" w:rsidRDefault="00EA2182" w:rsidP="00461B63">
            <w:pPr>
              <w:widowControl w:val="0"/>
              <w:autoSpaceDE w:val="0"/>
              <w:autoSpaceDN w:val="0"/>
              <w:adjustRightInd w:val="0"/>
              <w:rPr>
                <w:rFonts w:eastAsia="Calibri"/>
                <w:b/>
                <w:sz w:val="16"/>
                <w:szCs w:val="16"/>
              </w:rPr>
            </w:pPr>
          </w:p>
        </w:tc>
        <w:tc>
          <w:tcPr>
            <w:tcW w:w="1291" w:type="dxa"/>
          </w:tcPr>
          <w:p w:rsidR="00EA2182" w:rsidRPr="001A6B86" w:rsidRDefault="00EA2182" w:rsidP="00461B63">
            <w:pPr>
              <w:widowControl w:val="0"/>
              <w:autoSpaceDE w:val="0"/>
              <w:autoSpaceDN w:val="0"/>
              <w:adjustRightInd w:val="0"/>
              <w:rPr>
                <w:rFonts w:eastAsia="Calibri"/>
                <w:b/>
                <w:sz w:val="16"/>
                <w:szCs w:val="16"/>
              </w:rPr>
            </w:pPr>
          </w:p>
        </w:tc>
        <w:tc>
          <w:tcPr>
            <w:tcW w:w="693" w:type="dxa"/>
          </w:tcPr>
          <w:p w:rsidR="00EA2182" w:rsidRPr="001A6B86" w:rsidRDefault="00EA2182" w:rsidP="00461B63">
            <w:pPr>
              <w:widowControl w:val="0"/>
              <w:autoSpaceDE w:val="0"/>
              <w:autoSpaceDN w:val="0"/>
              <w:adjustRightInd w:val="0"/>
              <w:rPr>
                <w:rFonts w:eastAsia="Calibri"/>
                <w:b/>
                <w:sz w:val="16"/>
                <w:szCs w:val="16"/>
              </w:rPr>
            </w:pPr>
          </w:p>
        </w:tc>
        <w:tc>
          <w:tcPr>
            <w:tcW w:w="1297" w:type="dxa"/>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12 775,563</w:t>
            </w:r>
          </w:p>
        </w:tc>
        <w:tc>
          <w:tcPr>
            <w:tcW w:w="1552" w:type="dxa"/>
          </w:tcPr>
          <w:p w:rsidR="00EA2182" w:rsidRPr="001A6B86" w:rsidRDefault="00EA2182" w:rsidP="00461B63">
            <w:pPr>
              <w:widowControl w:val="0"/>
              <w:autoSpaceDE w:val="0"/>
              <w:autoSpaceDN w:val="0"/>
              <w:adjustRightInd w:val="0"/>
              <w:rPr>
                <w:rFonts w:eastAsia="Calibri"/>
                <w:b/>
                <w:bCs/>
                <w:sz w:val="16"/>
                <w:szCs w:val="16"/>
              </w:rPr>
            </w:pPr>
            <w:r w:rsidRPr="001A6B86">
              <w:rPr>
                <w:rFonts w:eastAsia="Calibri"/>
                <w:b/>
                <w:bCs/>
                <w:sz w:val="16"/>
                <w:szCs w:val="16"/>
              </w:rPr>
              <w:t>1 115,070</w:t>
            </w:r>
          </w:p>
        </w:tc>
      </w:tr>
    </w:tbl>
    <w:p w:rsidR="00EA2182" w:rsidRPr="001A6B86" w:rsidRDefault="00EA2182" w:rsidP="00EA2182">
      <w:pPr>
        <w:widowControl w:val="0"/>
        <w:autoSpaceDE w:val="0"/>
        <w:autoSpaceDN w:val="0"/>
        <w:adjustRightInd w:val="0"/>
        <w:spacing w:after="0" w:line="240" w:lineRule="auto"/>
        <w:rPr>
          <w:rFonts w:ascii="Calibri" w:eastAsia="Calibri" w:hAnsi="Calibri" w:cs="Calibri"/>
          <w:b/>
          <w:sz w:val="16"/>
          <w:szCs w:val="16"/>
        </w:rPr>
      </w:pPr>
    </w:p>
    <w:p w:rsidR="00EA2182" w:rsidRPr="001A6B86" w:rsidRDefault="00EA2182" w:rsidP="00EA2182">
      <w:pPr>
        <w:widowControl w:val="0"/>
        <w:autoSpaceDE w:val="0"/>
        <w:autoSpaceDN w:val="0"/>
        <w:adjustRightInd w:val="0"/>
        <w:spacing w:after="0" w:line="240" w:lineRule="auto"/>
        <w:rPr>
          <w:rFonts w:ascii="Times New Roman" w:eastAsia="Calibri" w:hAnsi="Times New Roman" w:cs="Times New Roman"/>
          <w:sz w:val="16"/>
          <w:szCs w:val="16"/>
        </w:rPr>
      </w:pPr>
    </w:p>
    <w:tbl>
      <w:tblPr>
        <w:tblW w:w="10495" w:type="dxa"/>
        <w:tblInd w:w="-572" w:type="dxa"/>
        <w:tblLayout w:type="fixed"/>
        <w:tblCellMar>
          <w:left w:w="0" w:type="dxa"/>
          <w:right w:w="0" w:type="dxa"/>
        </w:tblCellMar>
        <w:tblLook w:val="04A0"/>
      </w:tblPr>
      <w:tblGrid>
        <w:gridCol w:w="10495"/>
      </w:tblGrid>
      <w:tr w:rsidR="00EA2182" w:rsidRPr="001A6B86" w:rsidTr="00461B63">
        <w:trPr>
          <w:trHeight w:val="255"/>
        </w:trPr>
        <w:tc>
          <w:tcPr>
            <w:tcW w:w="10495" w:type="dxa"/>
            <w:noWrap/>
            <w:vAlign w:val="bottom"/>
            <w:hideMark/>
          </w:tcPr>
          <w:p w:rsidR="00EA2182" w:rsidRPr="001A6B86" w:rsidRDefault="00EA2182" w:rsidP="00461B63">
            <w:pPr>
              <w:spacing w:after="0"/>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Приложение №5</w:t>
            </w:r>
          </w:p>
        </w:tc>
      </w:tr>
      <w:tr w:rsidR="00EA2182" w:rsidRPr="001A6B86" w:rsidTr="00461B63">
        <w:trPr>
          <w:trHeight w:val="285"/>
        </w:trPr>
        <w:tc>
          <w:tcPr>
            <w:tcW w:w="10495" w:type="dxa"/>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к решению Собрания представителей </w:t>
            </w:r>
          </w:p>
        </w:tc>
      </w:tr>
      <w:tr w:rsidR="00EA2182" w:rsidRPr="001A6B86" w:rsidTr="00461B63">
        <w:trPr>
          <w:trHeight w:val="285"/>
        </w:trPr>
        <w:tc>
          <w:tcPr>
            <w:tcW w:w="10495" w:type="dxa"/>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EA2182" w:rsidRPr="001A6B86" w:rsidTr="00461B63">
        <w:trPr>
          <w:trHeight w:val="285"/>
        </w:trPr>
        <w:tc>
          <w:tcPr>
            <w:tcW w:w="10495" w:type="dxa"/>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EA2182" w:rsidRPr="001A6B86" w:rsidTr="00461B63">
        <w:trPr>
          <w:trHeight w:val="375"/>
        </w:trPr>
        <w:tc>
          <w:tcPr>
            <w:tcW w:w="10495" w:type="dxa"/>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на 2023 год и плановый период 2024 и 2025 годов''</w:t>
            </w:r>
          </w:p>
        </w:tc>
      </w:tr>
    </w:tbl>
    <w:p w:rsidR="00EA2182" w:rsidRPr="001A6B86" w:rsidRDefault="00EA2182" w:rsidP="00EA2182">
      <w:pPr>
        <w:jc w:val="center"/>
        <w:rPr>
          <w:rFonts w:ascii="Times New Roman" w:hAnsi="Times New Roman" w:cs="Times New Roman"/>
          <w:sz w:val="16"/>
          <w:szCs w:val="16"/>
        </w:rPr>
      </w:pPr>
      <w:r w:rsidRPr="001A6B86">
        <w:rPr>
          <w:rFonts w:ascii="Times New Roman" w:hAnsi="Times New Roman" w:cs="Times New Roman"/>
          <w:b/>
          <w:sz w:val="16"/>
          <w:szCs w:val="16"/>
        </w:rPr>
        <w:t>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2023 год</w:t>
      </w:r>
    </w:p>
    <w:tbl>
      <w:tblPr>
        <w:tblW w:w="10349" w:type="dxa"/>
        <w:tblInd w:w="-743" w:type="dxa"/>
        <w:tblLayout w:type="fixed"/>
        <w:tblLook w:val="04A0"/>
      </w:tblPr>
      <w:tblGrid>
        <w:gridCol w:w="1139"/>
        <w:gridCol w:w="6233"/>
        <w:gridCol w:w="1417"/>
        <w:gridCol w:w="1560"/>
      </w:tblGrid>
      <w:tr w:rsidR="00EA2182" w:rsidRPr="001A6B86" w:rsidTr="00461B63">
        <w:trPr>
          <w:trHeight w:val="285"/>
        </w:trPr>
        <w:tc>
          <w:tcPr>
            <w:tcW w:w="113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1A6B86">
              <w:rPr>
                <w:rFonts w:ascii="Times New Roman" w:eastAsia="Times New Roman" w:hAnsi="Times New Roman" w:cs="Times New Roman"/>
                <w:b/>
                <w:bCs/>
                <w:color w:val="000000"/>
                <w:sz w:val="16"/>
                <w:szCs w:val="16"/>
                <w:lang w:eastAsia="ru-RU"/>
              </w:rPr>
              <w:t>Рз</w:t>
            </w:r>
            <w:proofErr w:type="spellEnd"/>
            <w:r w:rsidRPr="001A6B86">
              <w:rPr>
                <w:rFonts w:ascii="Times New Roman" w:eastAsia="Times New Roman" w:hAnsi="Times New Roman" w:cs="Times New Roman"/>
                <w:b/>
                <w:bCs/>
                <w:color w:val="000000"/>
                <w:sz w:val="16"/>
                <w:szCs w:val="16"/>
                <w:lang w:eastAsia="ru-RU"/>
              </w:rPr>
              <w:t xml:space="preserve">  </w:t>
            </w:r>
            <w:proofErr w:type="spellStart"/>
            <w:proofErr w:type="gramStart"/>
            <w:r w:rsidRPr="001A6B86">
              <w:rPr>
                <w:rFonts w:ascii="Times New Roman" w:eastAsia="Times New Roman" w:hAnsi="Times New Roman" w:cs="Times New Roman"/>
                <w:b/>
                <w:bCs/>
                <w:color w:val="000000"/>
                <w:sz w:val="16"/>
                <w:szCs w:val="16"/>
                <w:lang w:eastAsia="ru-RU"/>
              </w:rPr>
              <w:t>Пр</w:t>
            </w:r>
            <w:proofErr w:type="spellEnd"/>
            <w:proofErr w:type="gramEnd"/>
          </w:p>
        </w:tc>
        <w:tc>
          <w:tcPr>
            <w:tcW w:w="62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Наименование  раздела, подраздела расходов</w:t>
            </w:r>
          </w:p>
        </w:tc>
        <w:tc>
          <w:tcPr>
            <w:tcW w:w="2977" w:type="dxa"/>
            <w:gridSpan w:val="2"/>
            <w:tcBorders>
              <w:top w:val="single" w:sz="4" w:space="0" w:color="auto"/>
              <w:left w:val="single" w:sz="4" w:space="0" w:color="auto"/>
              <w:bottom w:val="single" w:sz="4" w:space="0" w:color="000000"/>
              <w:right w:val="single" w:sz="4" w:space="0" w:color="000000"/>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Сумма, тыс. руб.</w:t>
            </w:r>
          </w:p>
        </w:tc>
      </w:tr>
      <w:tr w:rsidR="00EA2182" w:rsidRPr="001A6B86" w:rsidTr="00461B63">
        <w:trPr>
          <w:trHeight w:val="285"/>
        </w:trPr>
        <w:tc>
          <w:tcPr>
            <w:tcW w:w="113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p>
        </w:tc>
        <w:tc>
          <w:tcPr>
            <w:tcW w:w="623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p>
        </w:tc>
        <w:tc>
          <w:tcPr>
            <w:tcW w:w="2977" w:type="dxa"/>
            <w:gridSpan w:val="2"/>
            <w:tcBorders>
              <w:top w:val="single" w:sz="4" w:space="0" w:color="auto"/>
              <w:left w:val="single" w:sz="4" w:space="0" w:color="auto"/>
              <w:bottom w:val="single" w:sz="4" w:space="0" w:color="000000"/>
              <w:right w:val="single" w:sz="4" w:space="0" w:color="000000"/>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p>
        </w:tc>
      </w:tr>
      <w:tr w:rsidR="00EA2182" w:rsidRPr="001A6B86" w:rsidTr="00EA2182">
        <w:trPr>
          <w:trHeight w:val="653"/>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p>
        </w:tc>
        <w:tc>
          <w:tcPr>
            <w:tcW w:w="6233" w:type="dxa"/>
            <w:vMerge/>
            <w:tcBorders>
              <w:top w:val="single" w:sz="4" w:space="0" w:color="auto"/>
              <w:left w:val="single" w:sz="4" w:space="0" w:color="auto"/>
              <w:bottom w:val="single" w:sz="4" w:space="0" w:color="auto"/>
              <w:right w:val="single" w:sz="4" w:space="0" w:color="auto"/>
            </w:tcBorders>
            <w:vAlign w:val="center"/>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Всего</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 xml:space="preserve">в том числе за счет безвозмездных поступлений </w:t>
            </w:r>
            <w:proofErr w:type="gramStart"/>
            <w:r w:rsidRPr="001A6B86">
              <w:rPr>
                <w:rFonts w:ascii="Times New Roman" w:eastAsia="Times New Roman" w:hAnsi="Times New Roman" w:cs="Times New Roman"/>
                <w:b/>
                <w:bCs/>
                <w:color w:val="000000"/>
                <w:sz w:val="16"/>
                <w:szCs w:val="16"/>
                <w:lang w:eastAsia="ru-RU"/>
              </w:rPr>
              <w:t>имеющие</w:t>
            </w:r>
            <w:proofErr w:type="gramEnd"/>
            <w:r w:rsidRPr="001A6B86">
              <w:rPr>
                <w:rFonts w:ascii="Times New Roman" w:eastAsia="Times New Roman" w:hAnsi="Times New Roman" w:cs="Times New Roman"/>
                <w:b/>
                <w:bCs/>
                <w:color w:val="000000"/>
                <w:sz w:val="16"/>
                <w:szCs w:val="16"/>
                <w:lang w:eastAsia="ru-RU"/>
              </w:rPr>
              <w:t xml:space="preserve"> целевое назначение из вышестоящих бюджетов</w:t>
            </w:r>
          </w:p>
        </w:tc>
      </w:tr>
      <w:tr w:rsidR="00EA2182" w:rsidRPr="001A6B86" w:rsidTr="00461B63">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0100</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2397,783</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 </w:t>
            </w:r>
          </w:p>
        </w:tc>
      </w:tr>
      <w:tr w:rsidR="00EA2182" w:rsidRPr="001A6B86" w:rsidTr="00461B63">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0102</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989,834</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w:t>
            </w:r>
          </w:p>
        </w:tc>
      </w:tr>
      <w:tr w:rsidR="00EA2182" w:rsidRPr="001A6B86" w:rsidTr="00461B63">
        <w:trPr>
          <w:trHeight w:val="75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0104</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1158,907</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w:t>
            </w:r>
          </w:p>
        </w:tc>
      </w:tr>
      <w:tr w:rsidR="00EA2182" w:rsidRPr="001A6B86" w:rsidTr="00461B63">
        <w:trPr>
          <w:trHeight w:val="510"/>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0106</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70,501</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0111</w:t>
            </w:r>
          </w:p>
        </w:tc>
        <w:tc>
          <w:tcPr>
            <w:tcW w:w="6233"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Резервные фонды</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100,000</w:t>
            </w:r>
          </w:p>
        </w:tc>
        <w:tc>
          <w:tcPr>
            <w:tcW w:w="1560"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0113</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Другие общегосударственные вопросы</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78,541</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0200</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НАЦИОНАЛЬНАЯ ОБОРОНА</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115,070</w:t>
            </w:r>
          </w:p>
        </w:tc>
        <w:tc>
          <w:tcPr>
            <w:tcW w:w="1560"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115,070</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0203</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115,070</w:t>
            </w:r>
          </w:p>
        </w:tc>
        <w:tc>
          <w:tcPr>
            <w:tcW w:w="1560"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115,070</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0300</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266,895</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 </w:t>
            </w:r>
          </w:p>
        </w:tc>
      </w:tr>
      <w:tr w:rsidR="00EA2182" w:rsidRPr="001A6B86" w:rsidTr="00461B63">
        <w:trPr>
          <w:trHeight w:val="64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0310</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xml:space="preserve">Защита населения и территории от чрезвычайных  ситуаций природного и техногенного </w:t>
            </w:r>
            <w:proofErr w:type="spellStart"/>
            <w:r w:rsidRPr="001A6B86">
              <w:rPr>
                <w:rFonts w:ascii="Times New Roman" w:eastAsia="Times New Roman" w:hAnsi="Times New Roman" w:cs="Times New Roman"/>
                <w:color w:val="000000"/>
                <w:sz w:val="16"/>
                <w:szCs w:val="16"/>
                <w:lang w:eastAsia="ru-RU"/>
              </w:rPr>
              <w:t>характера</w:t>
            </w:r>
            <w:proofErr w:type="gramStart"/>
            <w:r w:rsidRPr="001A6B86">
              <w:rPr>
                <w:rFonts w:ascii="Times New Roman" w:eastAsia="Times New Roman" w:hAnsi="Times New Roman" w:cs="Times New Roman"/>
                <w:color w:val="000000"/>
                <w:sz w:val="16"/>
                <w:szCs w:val="16"/>
                <w:lang w:eastAsia="ru-RU"/>
              </w:rPr>
              <w:t>,п</w:t>
            </w:r>
            <w:proofErr w:type="gramEnd"/>
            <w:r w:rsidRPr="001A6B86">
              <w:rPr>
                <w:rFonts w:ascii="Times New Roman" w:eastAsia="Times New Roman" w:hAnsi="Times New Roman" w:cs="Times New Roman"/>
                <w:color w:val="000000"/>
                <w:sz w:val="16"/>
                <w:szCs w:val="16"/>
                <w:lang w:eastAsia="ru-RU"/>
              </w:rPr>
              <w:t>ожарная</w:t>
            </w:r>
            <w:proofErr w:type="spellEnd"/>
            <w:r w:rsidRPr="001A6B86">
              <w:rPr>
                <w:rFonts w:ascii="Times New Roman" w:eastAsia="Times New Roman" w:hAnsi="Times New Roman" w:cs="Times New Roman"/>
                <w:color w:val="000000"/>
                <w:sz w:val="16"/>
                <w:szCs w:val="16"/>
                <w:lang w:eastAsia="ru-RU"/>
              </w:rPr>
              <w:t xml:space="preserve"> безопасность</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266,895</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0400</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НАЦИОНАЛЬНАЯ ЭКОНОМИКА</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998,001</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0409</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Дорожное хозяйство (дорожные фонды)</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998,001</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0500</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ЖИЛИЩНО-КОММУНАЛЬНОЕ ХОЗЯЙСТВО</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4395,956</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1000,000 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0501</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Жилищное хозяйство</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4,500</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0502</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Коммунальное хозяйство</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1132,448</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0503</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Благоустройство</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3259,008</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1000,000 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0700</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ОБРАЗОВАНИЕ</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27,221</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 </w:t>
            </w:r>
          </w:p>
        </w:tc>
      </w:tr>
      <w:tr w:rsidR="00EA2182" w:rsidRPr="001A6B86" w:rsidTr="00461B63">
        <w:trPr>
          <w:trHeight w:val="28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0707</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xml:space="preserve">Молодежная политика </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27,221</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0800</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КУЛЬТУРА, КИНЕМАТОГРАФИЯ</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4305,963</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0801</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Культура</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4305,963</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1000</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СОЦИАЛЬНАЯ ПОЛИТИКА</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188,160</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1001</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Пенсионное обеспечение</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138,160</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auto" w:fill="auto"/>
            <w:vAlign w:val="bottom"/>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1003</w:t>
            </w:r>
          </w:p>
        </w:tc>
        <w:tc>
          <w:tcPr>
            <w:tcW w:w="6233" w:type="dxa"/>
            <w:tcBorders>
              <w:top w:val="nil"/>
              <w:left w:val="nil"/>
              <w:bottom w:val="single" w:sz="4" w:space="0" w:color="auto"/>
              <w:right w:val="single" w:sz="4" w:space="0" w:color="auto"/>
            </w:tcBorders>
            <w:shd w:val="clear" w:color="auto" w:fill="auto"/>
            <w:vAlign w:val="bottom"/>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Социальное обеспечение населения</w:t>
            </w:r>
          </w:p>
        </w:tc>
        <w:tc>
          <w:tcPr>
            <w:tcW w:w="1417"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50,000</w:t>
            </w:r>
          </w:p>
        </w:tc>
        <w:tc>
          <w:tcPr>
            <w:tcW w:w="1560"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1100</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ФИЗИЧЕСКАЯ КУЛЬТУРА И СПОРТ</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80,514</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 </w:t>
            </w:r>
          </w:p>
        </w:tc>
      </w:tr>
      <w:tr w:rsidR="00EA2182" w:rsidRPr="001A6B86" w:rsidTr="00461B63">
        <w:trPr>
          <w:trHeight w:val="255"/>
        </w:trPr>
        <w:tc>
          <w:tcPr>
            <w:tcW w:w="1139"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1101</w:t>
            </w:r>
          </w:p>
        </w:tc>
        <w:tc>
          <w:tcPr>
            <w:tcW w:w="6233"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Физическая культура</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80,514</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 </w:t>
            </w:r>
          </w:p>
        </w:tc>
      </w:tr>
      <w:tr w:rsidR="00EA2182" w:rsidRPr="001A6B86" w:rsidTr="00461B63">
        <w:trPr>
          <w:trHeight w:val="255"/>
        </w:trPr>
        <w:tc>
          <w:tcPr>
            <w:tcW w:w="737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ИТОГО</w:t>
            </w:r>
          </w:p>
        </w:tc>
        <w:tc>
          <w:tcPr>
            <w:tcW w:w="1417"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12775,563</w:t>
            </w:r>
          </w:p>
        </w:tc>
        <w:tc>
          <w:tcPr>
            <w:tcW w:w="1560"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color w:val="000000"/>
                <w:sz w:val="16"/>
                <w:szCs w:val="16"/>
                <w:lang w:eastAsia="ru-RU"/>
              </w:rPr>
            </w:pPr>
            <w:r w:rsidRPr="001A6B86">
              <w:rPr>
                <w:rFonts w:ascii="Times New Roman" w:eastAsia="Times New Roman" w:hAnsi="Times New Roman" w:cs="Times New Roman"/>
                <w:b/>
                <w:bCs/>
                <w:color w:val="000000"/>
                <w:sz w:val="16"/>
                <w:szCs w:val="16"/>
                <w:lang w:eastAsia="ru-RU"/>
              </w:rPr>
              <w:t>1115,070</w:t>
            </w:r>
          </w:p>
        </w:tc>
      </w:tr>
    </w:tbl>
    <w:p w:rsidR="00EA2182" w:rsidRPr="001A6B86" w:rsidRDefault="00EA2182" w:rsidP="00EA2182">
      <w:pPr>
        <w:rPr>
          <w:rFonts w:ascii="Times New Roman" w:hAnsi="Times New Roman" w:cs="Times New Roman"/>
          <w:sz w:val="16"/>
          <w:szCs w:val="16"/>
        </w:rPr>
      </w:pPr>
    </w:p>
    <w:p w:rsidR="00EA2182" w:rsidRPr="001A6B86" w:rsidRDefault="00EA2182" w:rsidP="00EA2182">
      <w:pPr>
        <w:rPr>
          <w:rFonts w:ascii="Times New Roman" w:hAnsi="Times New Roman" w:cs="Times New Roman"/>
          <w:sz w:val="16"/>
          <w:szCs w:val="16"/>
        </w:rPr>
      </w:pPr>
      <w:r w:rsidRPr="001A6B86">
        <w:rPr>
          <w:rFonts w:ascii="Times New Roman" w:eastAsia="Calibri" w:hAnsi="Times New Roman" w:cs="Times New Roman"/>
          <w:sz w:val="16"/>
          <w:szCs w:val="16"/>
        </w:rPr>
        <w:t xml:space="preserve">                                                                                                                                                              Приложение №8                   </w:t>
      </w:r>
    </w:p>
    <w:tbl>
      <w:tblPr>
        <w:tblW w:w="10495" w:type="dxa"/>
        <w:tblInd w:w="-572" w:type="dxa"/>
        <w:tblLayout w:type="fixed"/>
        <w:tblCellMar>
          <w:left w:w="0" w:type="dxa"/>
          <w:right w:w="0" w:type="dxa"/>
        </w:tblCellMar>
        <w:tblLook w:val="04A0"/>
      </w:tblPr>
      <w:tblGrid>
        <w:gridCol w:w="10495"/>
      </w:tblGrid>
      <w:tr w:rsidR="00EA2182" w:rsidRPr="001A6B86" w:rsidTr="00461B63">
        <w:trPr>
          <w:trHeight w:val="285"/>
        </w:trPr>
        <w:tc>
          <w:tcPr>
            <w:tcW w:w="10495" w:type="dxa"/>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к решению Собрания представителей </w:t>
            </w:r>
          </w:p>
        </w:tc>
      </w:tr>
      <w:tr w:rsidR="00EA2182" w:rsidRPr="001A6B86" w:rsidTr="00461B63">
        <w:trPr>
          <w:trHeight w:val="285"/>
        </w:trPr>
        <w:tc>
          <w:tcPr>
            <w:tcW w:w="10495" w:type="dxa"/>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EA2182" w:rsidRPr="001A6B86" w:rsidTr="00461B63">
        <w:trPr>
          <w:trHeight w:val="285"/>
        </w:trPr>
        <w:tc>
          <w:tcPr>
            <w:tcW w:w="10495" w:type="dxa"/>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lastRenderedPageBreak/>
              <w:t>"О бюджете сельского поселения Борискино-Игар муниципального района Клявлинский Самарской области</w:t>
            </w:r>
          </w:p>
        </w:tc>
      </w:tr>
      <w:tr w:rsidR="00EA2182" w:rsidRPr="001A6B86" w:rsidTr="00461B63">
        <w:trPr>
          <w:trHeight w:val="375"/>
        </w:trPr>
        <w:tc>
          <w:tcPr>
            <w:tcW w:w="10495" w:type="dxa"/>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на 2023 год и плановый период 2024 и 2025 годов''</w:t>
            </w:r>
          </w:p>
        </w:tc>
      </w:tr>
    </w:tbl>
    <w:p w:rsidR="00EA2182" w:rsidRPr="001A6B86" w:rsidRDefault="00EA2182" w:rsidP="00EA2182">
      <w:pPr>
        <w:rPr>
          <w:rFonts w:ascii="Times New Roman" w:hAnsi="Times New Roman" w:cs="Times New Roman"/>
          <w:sz w:val="16"/>
          <w:szCs w:val="16"/>
        </w:rPr>
      </w:pPr>
    </w:p>
    <w:p w:rsidR="00EA2182" w:rsidRPr="001A6B86" w:rsidRDefault="00EA2182" w:rsidP="00EA2182">
      <w:pPr>
        <w:tabs>
          <w:tab w:val="left" w:pos="2805"/>
        </w:tabs>
        <w:rPr>
          <w:rFonts w:ascii="Times New Roman" w:hAnsi="Times New Roman" w:cs="Times New Roman"/>
          <w:sz w:val="16"/>
          <w:szCs w:val="16"/>
        </w:rPr>
      </w:pPr>
      <w:r w:rsidRPr="001A6B86">
        <w:rPr>
          <w:rFonts w:ascii="Times New Roman" w:hAnsi="Times New Roman" w:cs="Times New Roman"/>
          <w:b/>
          <w:bCs/>
          <w:sz w:val="16"/>
          <w:szCs w:val="16"/>
        </w:rPr>
        <w:t xml:space="preserve">                Источники внутреннего финансирования дефицитов бюджетов  сельского поселения Борискино-Игар муниципального района Клявлинский Самарской области на       2023 год и  плановый период  2024 и 2025 годов</w:t>
      </w:r>
    </w:p>
    <w:tbl>
      <w:tblPr>
        <w:tblW w:w="10530" w:type="dxa"/>
        <w:tblInd w:w="-709" w:type="dxa"/>
        <w:tblLayout w:type="fixed"/>
        <w:tblCellMar>
          <w:left w:w="0" w:type="dxa"/>
          <w:right w:w="0" w:type="dxa"/>
        </w:tblCellMar>
        <w:tblLook w:val="04A0"/>
      </w:tblPr>
      <w:tblGrid>
        <w:gridCol w:w="1022"/>
        <w:gridCol w:w="2479"/>
        <w:gridCol w:w="3354"/>
        <w:gridCol w:w="1195"/>
        <w:gridCol w:w="1167"/>
        <w:gridCol w:w="1313"/>
      </w:tblGrid>
      <w:tr w:rsidR="00EA2182" w:rsidRPr="001A6B86" w:rsidTr="00461B63">
        <w:trPr>
          <w:trHeight w:val="300"/>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Код администратора</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Код группы, подгруппы статьи и вида </w:t>
            </w:r>
            <w:proofErr w:type="gramStart"/>
            <w:r w:rsidRPr="001A6B86">
              <w:rPr>
                <w:rFonts w:ascii="Times New Roman" w:hAnsi="Times New Roman" w:cs="Times New Roman"/>
                <w:sz w:val="16"/>
                <w:szCs w:val="16"/>
              </w:rPr>
              <w:t>источника финансирования дефицитов бюджетов сельского поселения</w:t>
            </w:r>
            <w:proofErr w:type="gramEnd"/>
          </w:p>
        </w:tc>
        <w:tc>
          <w:tcPr>
            <w:tcW w:w="335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675" w:type="dxa"/>
            <w:gridSpan w:val="3"/>
            <w:tcBorders>
              <w:top w:val="single" w:sz="4" w:space="0" w:color="000000"/>
              <w:left w:val="nil"/>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сумма</w:t>
            </w:r>
          </w:p>
        </w:tc>
      </w:tr>
      <w:tr w:rsidR="00EA2182" w:rsidRPr="001A6B86" w:rsidTr="00461B63">
        <w:trPr>
          <w:trHeight w:val="1534"/>
        </w:trPr>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EA2182" w:rsidRPr="001A6B86" w:rsidRDefault="00EA2182" w:rsidP="00461B63">
            <w:pPr>
              <w:rPr>
                <w:rFonts w:ascii="Times New Roman" w:hAnsi="Times New Roman" w:cs="Times New Roman"/>
                <w:sz w:val="16"/>
                <w:szCs w:val="16"/>
              </w:rPr>
            </w:pPr>
          </w:p>
        </w:tc>
        <w:tc>
          <w:tcPr>
            <w:tcW w:w="2479" w:type="dxa"/>
            <w:vMerge/>
            <w:tcBorders>
              <w:top w:val="single" w:sz="4" w:space="0" w:color="000000"/>
              <w:left w:val="single" w:sz="4" w:space="0" w:color="000000"/>
              <w:bottom w:val="single" w:sz="4" w:space="0" w:color="000000"/>
              <w:right w:val="single" w:sz="4" w:space="0" w:color="000000"/>
            </w:tcBorders>
            <w:vAlign w:val="center"/>
            <w:hideMark/>
          </w:tcPr>
          <w:p w:rsidR="00EA2182" w:rsidRPr="001A6B86" w:rsidRDefault="00EA2182" w:rsidP="00461B63">
            <w:pPr>
              <w:rPr>
                <w:rFonts w:ascii="Times New Roman" w:hAnsi="Times New Roman" w:cs="Times New Roman"/>
                <w:sz w:val="16"/>
                <w:szCs w:val="16"/>
              </w:rPr>
            </w:pPr>
          </w:p>
        </w:tc>
        <w:tc>
          <w:tcPr>
            <w:tcW w:w="3354" w:type="dxa"/>
            <w:vMerge/>
            <w:tcBorders>
              <w:top w:val="single" w:sz="4" w:space="0" w:color="000000"/>
              <w:left w:val="single" w:sz="4" w:space="0" w:color="000000"/>
              <w:bottom w:val="single" w:sz="4" w:space="0" w:color="000000"/>
              <w:right w:val="single" w:sz="4" w:space="0" w:color="000000"/>
            </w:tcBorders>
            <w:vAlign w:val="center"/>
            <w:hideMark/>
          </w:tcPr>
          <w:p w:rsidR="00EA2182" w:rsidRPr="001A6B86" w:rsidRDefault="00EA2182" w:rsidP="00461B63">
            <w:pPr>
              <w:rPr>
                <w:rFonts w:ascii="Times New Roman" w:hAnsi="Times New Roman" w:cs="Times New Roman"/>
                <w:sz w:val="16"/>
                <w:szCs w:val="16"/>
              </w:rPr>
            </w:pP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2023 год</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2024 год</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2025 год</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01 00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ИСТОЧНИКИ ВНУТРЕННЕГО ФИНАНСИРОВАНИЯ ДЕФИЦИТОВ БЮДЖЕТОВ</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132,346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r>
      <w:tr w:rsidR="00EA2182" w:rsidRPr="001A6B86" w:rsidTr="00461B63">
        <w:trPr>
          <w:trHeight w:val="855"/>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b/>
                <w:bCs/>
                <w:sz w:val="16"/>
                <w:szCs w:val="16"/>
              </w:rPr>
            </w:pPr>
            <w:r w:rsidRPr="001A6B86">
              <w:rPr>
                <w:rFonts w:ascii="Times New Roman" w:hAnsi="Times New Roman" w:cs="Times New Roman"/>
                <w:b/>
                <w:bCs/>
                <w:sz w:val="16"/>
                <w:szCs w:val="16"/>
              </w:rPr>
              <w:t xml:space="preserve"> 01 </w:t>
            </w:r>
            <w:proofErr w:type="spellStart"/>
            <w:r w:rsidRPr="001A6B86">
              <w:rPr>
                <w:rFonts w:ascii="Times New Roman" w:hAnsi="Times New Roman" w:cs="Times New Roman"/>
                <w:b/>
                <w:bCs/>
                <w:sz w:val="16"/>
                <w:szCs w:val="16"/>
              </w:rPr>
              <w:t>01</w:t>
            </w:r>
            <w:proofErr w:type="spellEnd"/>
            <w:r w:rsidRPr="001A6B86">
              <w:rPr>
                <w:rFonts w:ascii="Times New Roman" w:hAnsi="Times New Roman" w:cs="Times New Roman"/>
                <w:b/>
                <w:bCs/>
                <w:sz w:val="16"/>
                <w:szCs w:val="16"/>
              </w:rPr>
              <w:t xml:space="preserve"> 00 </w:t>
            </w:r>
            <w:proofErr w:type="spellStart"/>
            <w:r w:rsidRPr="001A6B86">
              <w:rPr>
                <w:rFonts w:ascii="Times New Roman" w:hAnsi="Times New Roman" w:cs="Times New Roman"/>
                <w:b/>
                <w:bCs/>
                <w:sz w:val="16"/>
                <w:szCs w:val="16"/>
              </w:rPr>
              <w:t>00</w:t>
            </w:r>
            <w:proofErr w:type="spellEnd"/>
            <w:r w:rsidRPr="001A6B86">
              <w:rPr>
                <w:rFonts w:ascii="Times New Roman" w:hAnsi="Times New Roman" w:cs="Times New Roman"/>
                <w:b/>
                <w:bCs/>
                <w:sz w:val="16"/>
                <w:szCs w:val="16"/>
              </w:rPr>
              <w:t xml:space="preserve"> </w:t>
            </w:r>
            <w:proofErr w:type="spellStart"/>
            <w:r w:rsidRPr="001A6B86">
              <w:rPr>
                <w:rFonts w:ascii="Times New Roman" w:hAnsi="Times New Roman" w:cs="Times New Roman"/>
                <w:b/>
                <w:bCs/>
                <w:sz w:val="16"/>
                <w:szCs w:val="16"/>
              </w:rPr>
              <w:t>00</w:t>
            </w:r>
            <w:proofErr w:type="spellEnd"/>
            <w:r w:rsidRPr="001A6B86">
              <w:rPr>
                <w:rFonts w:ascii="Times New Roman" w:hAnsi="Times New Roman" w:cs="Times New Roman"/>
                <w:b/>
                <w:bCs/>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b/>
                <w:bCs/>
                <w:sz w:val="16"/>
                <w:szCs w:val="16"/>
              </w:rPr>
            </w:pPr>
            <w:r w:rsidRPr="001A6B86">
              <w:rPr>
                <w:rFonts w:ascii="Times New Roman" w:hAnsi="Times New Roman" w:cs="Times New Roman"/>
                <w:b/>
                <w:bCs/>
                <w:sz w:val="16"/>
                <w:szCs w:val="16"/>
              </w:rPr>
              <w:t>Государственные   (муниципальные)   ценные   бумаги,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w:t>
            </w:r>
            <w:proofErr w:type="spellStart"/>
            <w:r w:rsidRPr="001A6B86">
              <w:rPr>
                <w:rFonts w:ascii="Times New Roman" w:hAnsi="Times New Roman" w:cs="Times New Roman"/>
                <w:sz w:val="16"/>
                <w:szCs w:val="16"/>
              </w:rPr>
              <w:t>01</w:t>
            </w:r>
            <w:proofErr w:type="spellEnd"/>
            <w:r w:rsidRPr="001A6B86">
              <w:rPr>
                <w:rFonts w:ascii="Times New Roman" w:hAnsi="Times New Roman" w:cs="Times New Roman"/>
                <w:sz w:val="16"/>
                <w:szCs w:val="16"/>
              </w:rPr>
              <w:t xml:space="preserve">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0000 700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w:t>
            </w:r>
            <w:proofErr w:type="spellStart"/>
            <w:r w:rsidRPr="001A6B86">
              <w:rPr>
                <w:rFonts w:ascii="Times New Roman" w:hAnsi="Times New Roman" w:cs="Times New Roman"/>
                <w:sz w:val="16"/>
                <w:szCs w:val="16"/>
              </w:rPr>
              <w:t>01</w:t>
            </w:r>
            <w:proofErr w:type="spellEnd"/>
            <w:r w:rsidRPr="001A6B86">
              <w:rPr>
                <w:rFonts w:ascii="Times New Roman" w:hAnsi="Times New Roman" w:cs="Times New Roman"/>
                <w:sz w:val="16"/>
                <w:szCs w:val="16"/>
              </w:rPr>
              <w:t xml:space="preserve">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10 0000 710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Размещение муниципальных ценных бумаг сельских поселений,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w:t>
            </w:r>
            <w:proofErr w:type="spellStart"/>
            <w:r w:rsidRPr="001A6B86">
              <w:rPr>
                <w:rFonts w:ascii="Times New Roman" w:hAnsi="Times New Roman" w:cs="Times New Roman"/>
                <w:sz w:val="16"/>
                <w:szCs w:val="16"/>
              </w:rPr>
              <w:t>01</w:t>
            </w:r>
            <w:proofErr w:type="spellEnd"/>
            <w:r w:rsidRPr="001A6B86">
              <w:rPr>
                <w:rFonts w:ascii="Times New Roman" w:hAnsi="Times New Roman" w:cs="Times New Roman"/>
                <w:sz w:val="16"/>
                <w:szCs w:val="16"/>
              </w:rPr>
              <w:t xml:space="preserve">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0000 800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Погашение государственных (муниципальных) ценных бумаг,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w:t>
            </w:r>
            <w:proofErr w:type="spellStart"/>
            <w:r w:rsidRPr="001A6B86">
              <w:rPr>
                <w:rFonts w:ascii="Times New Roman" w:hAnsi="Times New Roman" w:cs="Times New Roman"/>
                <w:sz w:val="16"/>
                <w:szCs w:val="16"/>
              </w:rPr>
              <w:t>01</w:t>
            </w:r>
            <w:proofErr w:type="spellEnd"/>
            <w:r w:rsidRPr="001A6B86">
              <w:rPr>
                <w:rFonts w:ascii="Times New Roman" w:hAnsi="Times New Roman" w:cs="Times New Roman"/>
                <w:sz w:val="16"/>
                <w:szCs w:val="16"/>
              </w:rPr>
              <w:t xml:space="preserve">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10 0000 810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Погашение муниципальных ценных бумаг сельских поселений, номинальная стоимость которых указана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b/>
                <w:bCs/>
                <w:sz w:val="16"/>
                <w:szCs w:val="16"/>
              </w:rPr>
            </w:pPr>
            <w:r w:rsidRPr="001A6B86">
              <w:rPr>
                <w:rFonts w:ascii="Times New Roman" w:hAnsi="Times New Roman" w:cs="Times New Roman"/>
                <w:b/>
                <w:bCs/>
                <w:sz w:val="16"/>
                <w:szCs w:val="16"/>
              </w:rPr>
              <w:t xml:space="preserve">01 02 00 </w:t>
            </w:r>
            <w:proofErr w:type="spellStart"/>
            <w:r w:rsidRPr="001A6B86">
              <w:rPr>
                <w:rFonts w:ascii="Times New Roman" w:hAnsi="Times New Roman" w:cs="Times New Roman"/>
                <w:b/>
                <w:bCs/>
                <w:sz w:val="16"/>
                <w:szCs w:val="16"/>
              </w:rPr>
              <w:t>00</w:t>
            </w:r>
            <w:proofErr w:type="spellEnd"/>
            <w:r w:rsidRPr="001A6B86">
              <w:rPr>
                <w:rFonts w:ascii="Times New Roman" w:hAnsi="Times New Roman" w:cs="Times New Roman"/>
                <w:b/>
                <w:bCs/>
                <w:sz w:val="16"/>
                <w:szCs w:val="16"/>
              </w:rPr>
              <w:t xml:space="preserve"> </w:t>
            </w:r>
            <w:proofErr w:type="spellStart"/>
            <w:r w:rsidRPr="001A6B86">
              <w:rPr>
                <w:rFonts w:ascii="Times New Roman" w:hAnsi="Times New Roman" w:cs="Times New Roman"/>
                <w:b/>
                <w:bCs/>
                <w:sz w:val="16"/>
                <w:szCs w:val="16"/>
              </w:rPr>
              <w:t>00</w:t>
            </w:r>
            <w:proofErr w:type="spellEnd"/>
            <w:r w:rsidRPr="001A6B86">
              <w:rPr>
                <w:rFonts w:ascii="Times New Roman" w:hAnsi="Times New Roman" w:cs="Times New Roman"/>
                <w:b/>
                <w:bCs/>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b/>
                <w:bCs/>
                <w:sz w:val="16"/>
                <w:szCs w:val="16"/>
              </w:rPr>
            </w:pPr>
            <w:r w:rsidRPr="001A6B86">
              <w:rPr>
                <w:rFonts w:ascii="Times New Roman" w:hAnsi="Times New Roman" w:cs="Times New Roman"/>
                <w:b/>
                <w:bCs/>
                <w:sz w:val="16"/>
                <w:szCs w:val="16"/>
              </w:rPr>
              <w:t>Кредиты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01 02 00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0000 700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Привлечение кредитов от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01 02 00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10 0000 710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Привлечение сельскими поселениями кредитов от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01 02 00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0000 800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Погашение кредитов, предоставленных кредитными организациями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01 02 00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10 0000 810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Погашение сельскими поселениями кредитов от кредитных организаций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b/>
                <w:bCs/>
                <w:sz w:val="16"/>
                <w:szCs w:val="16"/>
              </w:rPr>
            </w:pPr>
            <w:r w:rsidRPr="001A6B86">
              <w:rPr>
                <w:rFonts w:ascii="Times New Roman" w:hAnsi="Times New Roman" w:cs="Times New Roman"/>
                <w:b/>
                <w:bCs/>
                <w:sz w:val="16"/>
                <w:szCs w:val="16"/>
              </w:rPr>
              <w:t xml:space="preserve"> 01 03 00 </w:t>
            </w:r>
            <w:proofErr w:type="spellStart"/>
            <w:r w:rsidRPr="001A6B86">
              <w:rPr>
                <w:rFonts w:ascii="Times New Roman" w:hAnsi="Times New Roman" w:cs="Times New Roman"/>
                <w:b/>
                <w:bCs/>
                <w:sz w:val="16"/>
                <w:szCs w:val="16"/>
              </w:rPr>
              <w:t>00</w:t>
            </w:r>
            <w:proofErr w:type="spellEnd"/>
            <w:r w:rsidRPr="001A6B86">
              <w:rPr>
                <w:rFonts w:ascii="Times New Roman" w:hAnsi="Times New Roman" w:cs="Times New Roman"/>
                <w:b/>
                <w:bCs/>
                <w:sz w:val="16"/>
                <w:szCs w:val="16"/>
              </w:rPr>
              <w:t xml:space="preserve"> </w:t>
            </w:r>
            <w:proofErr w:type="spellStart"/>
            <w:r w:rsidRPr="001A6B86">
              <w:rPr>
                <w:rFonts w:ascii="Times New Roman" w:hAnsi="Times New Roman" w:cs="Times New Roman"/>
                <w:b/>
                <w:bCs/>
                <w:sz w:val="16"/>
                <w:szCs w:val="16"/>
              </w:rPr>
              <w:t>00</w:t>
            </w:r>
            <w:proofErr w:type="spellEnd"/>
            <w:r w:rsidRPr="001A6B86">
              <w:rPr>
                <w:rFonts w:ascii="Times New Roman" w:hAnsi="Times New Roman" w:cs="Times New Roman"/>
                <w:b/>
                <w:bCs/>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b/>
                <w:bCs/>
                <w:sz w:val="16"/>
                <w:szCs w:val="16"/>
              </w:rPr>
            </w:pPr>
            <w:r w:rsidRPr="001A6B86">
              <w:rPr>
                <w:rFonts w:ascii="Times New Roman" w:hAnsi="Times New Roman" w:cs="Times New Roman"/>
                <w:b/>
                <w:bCs/>
                <w:sz w:val="16"/>
                <w:szCs w:val="16"/>
              </w:rPr>
              <w:t>Бюджетные кредиты из других бюджетов бюджетной системы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lastRenderedPageBreak/>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01 03 01 00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 xml:space="preserve">Бюджетные кредиты из других бюджетов бюджетной системы Российской Федерации в валюте Российской Федерации </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01 03 01 00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0000 700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01 03 01 00 10 0000 710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01 03 01 00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0000 800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01 03 01 00 10 0000 810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b/>
                <w:bCs/>
                <w:sz w:val="16"/>
                <w:szCs w:val="16"/>
              </w:rPr>
            </w:pPr>
            <w:r w:rsidRPr="001A6B86">
              <w:rPr>
                <w:rFonts w:ascii="Times New Roman" w:hAnsi="Times New Roman" w:cs="Times New Roman"/>
                <w:b/>
                <w:bCs/>
                <w:sz w:val="16"/>
                <w:szCs w:val="16"/>
              </w:rPr>
              <w:t xml:space="preserve">01 05 00 </w:t>
            </w:r>
            <w:proofErr w:type="spellStart"/>
            <w:r w:rsidRPr="001A6B86">
              <w:rPr>
                <w:rFonts w:ascii="Times New Roman" w:hAnsi="Times New Roman" w:cs="Times New Roman"/>
                <w:b/>
                <w:bCs/>
                <w:sz w:val="16"/>
                <w:szCs w:val="16"/>
              </w:rPr>
              <w:t>00</w:t>
            </w:r>
            <w:proofErr w:type="spellEnd"/>
            <w:r w:rsidRPr="001A6B86">
              <w:rPr>
                <w:rFonts w:ascii="Times New Roman" w:hAnsi="Times New Roman" w:cs="Times New Roman"/>
                <w:b/>
                <w:bCs/>
                <w:sz w:val="16"/>
                <w:szCs w:val="16"/>
              </w:rPr>
              <w:t xml:space="preserve"> </w:t>
            </w:r>
            <w:proofErr w:type="spellStart"/>
            <w:r w:rsidRPr="001A6B86">
              <w:rPr>
                <w:rFonts w:ascii="Times New Roman" w:hAnsi="Times New Roman" w:cs="Times New Roman"/>
                <w:b/>
                <w:bCs/>
                <w:sz w:val="16"/>
                <w:szCs w:val="16"/>
              </w:rPr>
              <w:t>00</w:t>
            </w:r>
            <w:proofErr w:type="spellEnd"/>
            <w:r w:rsidRPr="001A6B86">
              <w:rPr>
                <w:rFonts w:ascii="Times New Roman" w:hAnsi="Times New Roman" w:cs="Times New Roman"/>
                <w:b/>
                <w:bCs/>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b/>
                <w:bCs/>
                <w:sz w:val="16"/>
                <w:szCs w:val="16"/>
              </w:rPr>
            </w:pPr>
            <w:r w:rsidRPr="001A6B86">
              <w:rPr>
                <w:rFonts w:ascii="Times New Roman" w:hAnsi="Times New Roman" w:cs="Times New Roman"/>
                <w:b/>
                <w:bCs/>
                <w:sz w:val="16"/>
                <w:szCs w:val="16"/>
              </w:rPr>
              <w:t>Изменение остатков средств на счетах по учету средств бюджетов</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132,346</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r>
      <w:tr w:rsidR="00EA2182" w:rsidRPr="001A6B86" w:rsidTr="00461B63">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01 05 00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0000 500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Увеличение остатков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-12643,217</w:t>
            </w:r>
          </w:p>
        </w:tc>
        <w:tc>
          <w:tcPr>
            <w:tcW w:w="1167"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-11187,195</w:t>
            </w:r>
          </w:p>
        </w:tc>
      </w:tr>
      <w:tr w:rsidR="00EA2182" w:rsidRPr="001A6B86" w:rsidTr="00461B63">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01 05 02 00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0000 500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Увеличение прочих остатков средств бюджетов</w:t>
            </w:r>
          </w:p>
        </w:tc>
        <w:tc>
          <w:tcPr>
            <w:tcW w:w="1195" w:type="dxa"/>
            <w:tcBorders>
              <w:top w:val="nil"/>
              <w:left w:val="nil"/>
              <w:bottom w:val="single" w:sz="4" w:space="0" w:color="000000"/>
              <w:right w:val="single" w:sz="4" w:space="0" w:color="000000"/>
            </w:tcBorders>
            <w:shd w:val="clear" w:color="auto" w:fill="auto"/>
          </w:tcPr>
          <w:p w:rsidR="00EA2182" w:rsidRPr="001A6B86" w:rsidRDefault="00EA2182" w:rsidP="00461B63">
            <w:pPr>
              <w:rPr>
                <w:sz w:val="16"/>
                <w:szCs w:val="16"/>
              </w:rPr>
            </w:pPr>
            <w:r w:rsidRPr="001A6B86">
              <w:rPr>
                <w:sz w:val="16"/>
                <w:szCs w:val="16"/>
              </w:rPr>
              <w:t xml:space="preserve">     -12643,217</w:t>
            </w:r>
          </w:p>
        </w:tc>
        <w:tc>
          <w:tcPr>
            <w:tcW w:w="1167"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-11187,195</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01 05 02 01 00 0000 510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Увеличение прочих остатков денежных средств бюджетов</w:t>
            </w:r>
          </w:p>
        </w:tc>
        <w:tc>
          <w:tcPr>
            <w:tcW w:w="1195" w:type="dxa"/>
            <w:tcBorders>
              <w:top w:val="nil"/>
              <w:left w:val="nil"/>
              <w:bottom w:val="single" w:sz="4" w:space="0" w:color="000000"/>
              <w:right w:val="single" w:sz="4" w:space="0" w:color="000000"/>
            </w:tcBorders>
            <w:shd w:val="clear" w:color="auto" w:fill="auto"/>
          </w:tcPr>
          <w:p w:rsidR="00EA2182" w:rsidRPr="001A6B86" w:rsidRDefault="00EA2182" w:rsidP="00461B63">
            <w:pPr>
              <w:rPr>
                <w:sz w:val="16"/>
                <w:szCs w:val="16"/>
              </w:rPr>
            </w:pPr>
            <w:r w:rsidRPr="001A6B86">
              <w:rPr>
                <w:sz w:val="16"/>
                <w:szCs w:val="16"/>
              </w:rPr>
              <w:t xml:space="preserve">     -12643,217</w:t>
            </w:r>
          </w:p>
        </w:tc>
        <w:tc>
          <w:tcPr>
            <w:tcW w:w="1167"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-11187,195</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01 05 02 01 10 0000 510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Увеличение прочих остатков денежных средств бюджетов сельских поселений</w:t>
            </w:r>
          </w:p>
        </w:tc>
        <w:tc>
          <w:tcPr>
            <w:tcW w:w="1195" w:type="dxa"/>
            <w:tcBorders>
              <w:top w:val="nil"/>
              <w:left w:val="nil"/>
              <w:bottom w:val="single" w:sz="4" w:space="0" w:color="000000"/>
              <w:right w:val="single" w:sz="4" w:space="0" w:color="000000"/>
            </w:tcBorders>
            <w:shd w:val="clear" w:color="auto" w:fill="auto"/>
          </w:tcPr>
          <w:p w:rsidR="00EA2182" w:rsidRPr="001A6B86" w:rsidRDefault="00EA2182" w:rsidP="00461B63">
            <w:pPr>
              <w:rPr>
                <w:sz w:val="16"/>
                <w:szCs w:val="16"/>
              </w:rPr>
            </w:pPr>
          </w:p>
          <w:p w:rsidR="00EA2182" w:rsidRPr="001A6B86" w:rsidRDefault="00EA2182" w:rsidP="00461B63">
            <w:pPr>
              <w:rPr>
                <w:sz w:val="16"/>
                <w:szCs w:val="16"/>
              </w:rPr>
            </w:pPr>
            <w:r w:rsidRPr="001A6B86">
              <w:rPr>
                <w:sz w:val="16"/>
                <w:szCs w:val="16"/>
              </w:rPr>
              <w:t xml:space="preserve">     -12643,217</w:t>
            </w:r>
          </w:p>
        </w:tc>
        <w:tc>
          <w:tcPr>
            <w:tcW w:w="1167"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-11187,195</w:t>
            </w:r>
          </w:p>
        </w:tc>
      </w:tr>
      <w:tr w:rsidR="00EA2182" w:rsidRPr="001A6B86" w:rsidTr="00461B63">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01 05 00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0000 600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Уменьшение остатков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12775,563</w:t>
            </w:r>
          </w:p>
        </w:tc>
        <w:tc>
          <w:tcPr>
            <w:tcW w:w="1167"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11187,195</w:t>
            </w:r>
          </w:p>
        </w:tc>
      </w:tr>
      <w:tr w:rsidR="00EA2182" w:rsidRPr="001A6B86" w:rsidTr="00461B63">
        <w:trPr>
          <w:trHeight w:val="3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01 05 02 00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0000 600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Уменьшение прочих остатков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12775,563</w:t>
            </w:r>
          </w:p>
        </w:tc>
        <w:tc>
          <w:tcPr>
            <w:tcW w:w="1167"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11187,195</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01 05 02 01 00 0000 610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Уменьшение прочих остатков денежных средств бюджетов</w:t>
            </w:r>
          </w:p>
        </w:tc>
        <w:tc>
          <w:tcPr>
            <w:tcW w:w="1195"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12775,563</w:t>
            </w:r>
          </w:p>
        </w:tc>
        <w:tc>
          <w:tcPr>
            <w:tcW w:w="1167"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11187,195</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01 05 02 01 10 0000 610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Уменьшение прочих остатков денежных средств бюджетов сельских поселений</w:t>
            </w:r>
          </w:p>
        </w:tc>
        <w:tc>
          <w:tcPr>
            <w:tcW w:w="1195"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12775,563</w:t>
            </w:r>
          </w:p>
        </w:tc>
        <w:tc>
          <w:tcPr>
            <w:tcW w:w="1167"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10974,739</w:t>
            </w:r>
          </w:p>
        </w:tc>
        <w:tc>
          <w:tcPr>
            <w:tcW w:w="1313"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11187,195</w:t>
            </w:r>
          </w:p>
        </w:tc>
      </w:tr>
      <w:tr w:rsidR="00EA2182" w:rsidRPr="001A6B86" w:rsidTr="00461B63">
        <w:trPr>
          <w:trHeight w:val="57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b/>
                <w:bCs/>
                <w:sz w:val="16"/>
                <w:szCs w:val="16"/>
              </w:rPr>
            </w:pPr>
            <w:r w:rsidRPr="001A6B86">
              <w:rPr>
                <w:rFonts w:ascii="Times New Roman" w:hAnsi="Times New Roman" w:cs="Times New Roman"/>
                <w:b/>
                <w:bCs/>
                <w:sz w:val="16"/>
                <w:szCs w:val="16"/>
              </w:rPr>
              <w:t xml:space="preserve">01 06 00 </w:t>
            </w:r>
            <w:proofErr w:type="spellStart"/>
            <w:r w:rsidRPr="001A6B86">
              <w:rPr>
                <w:rFonts w:ascii="Times New Roman" w:hAnsi="Times New Roman" w:cs="Times New Roman"/>
                <w:b/>
                <w:bCs/>
                <w:sz w:val="16"/>
                <w:szCs w:val="16"/>
              </w:rPr>
              <w:t>00</w:t>
            </w:r>
            <w:proofErr w:type="spellEnd"/>
            <w:r w:rsidRPr="001A6B86">
              <w:rPr>
                <w:rFonts w:ascii="Times New Roman" w:hAnsi="Times New Roman" w:cs="Times New Roman"/>
                <w:b/>
                <w:bCs/>
                <w:sz w:val="16"/>
                <w:szCs w:val="16"/>
              </w:rPr>
              <w:t xml:space="preserve"> </w:t>
            </w:r>
            <w:proofErr w:type="spellStart"/>
            <w:r w:rsidRPr="001A6B86">
              <w:rPr>
                <w:rFonts w:ascii="Times New Roman" w:hAnsi="Times New Roman" w:cs="Times New Roman"/>
                <w:b/>
                <w:bCs/>
                <w:sz w:val="16"/>
                <w:szCs w:val="16"/>
              </w:rPr>
              <w:t>00</w:t>
            </w:r>
            <w:proofErr w:type="spellEnd"/>
            <w:r w:rsidRPr="001A6B86">
              <w:rPr>
                <w:rFonts w:ascii="Times New Roman" w:hAnsi="Times New Roman" w:cs="Times New Roman"/>
                <w:b/>
                <w:bCs/>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b/>
                <w:bCs/>
                <w:sz w:val="16"/>
                <w:szCs w:val="16"/>
              </w:rPr>
            </w:pPr>
            <w:r w:rsidRPr="001A6B86">
              <w:rPr>
                <w:rFonts w:ascii="Times New Roman" w:hAnsi="Times New Roman" w:cs="Times New Roman"/>
                <w:b/>
                <w:bCs/>
                <w:sz w:val="16"/>
                <w:szCs w:val="16"/>
              </w:rPr>
              <w:t>Иные источники внутреннего финансирования дефицитов бюджетов</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 xml:space="preserve">0,000  </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01 06 05 00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0000 000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Бюджетные кредиты, предоставленные внутри страны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01 06 05 00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0000 600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Возврат бюджетных кредитов, предоставленных внутри страны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01 06 05 01 00 0000 600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Возврат бюджетных кредитов, предоставленных юридическим лицам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9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01 06 05 01 10 0000 640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Возврат бюджетных кредитов, предоставленных юридическим лицам из бюджетов сельских поселений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lastRenderedPageBreak/>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01 06 05 00 </w:t>
            </w:r>
            <w:proofErr w:type="spellStart"/>
            <w:r w:rsidRPr="001A6B86">
              <w:rPr>
                <w:rFonts w:ascii="Times New Roman" w:hAnsi="Times New Roman" w:cs="Times New Roman"/>
                <w:sz w:val="16"/>
                <w:szCs w:val="16"/>
              </w:rPr>
              <w:t>00</w:t>
            </w:r>
            <w:proofErr w:type="spellEnd"/>
            <w:r w:rsidRPr="001A6B86">
              <w:rPr>
                <w:rFonts w:ascii="Times New Roman" w:hAnsi="Times New Roman" w:cs="Times New Roman"/>
                <w:sz w:val="16"/>
                <w:szCs w:val="16"/>
              </w:rPr>
              <w:t xml:space="preserve"> 0000 500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Предоставление бюджетных кредитов внутри страны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01 06 05 01 00 0000 500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Предоставление бюджетных кредитов юридическим лицам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r w:rsidR="00EA2182" w:rsidRPr="001A6B86" w:rsidTr="00461B63">
        <w:trPr>
          <w:trHeight w:val="600"/>
        </w:trPr>
        <w:tc>
          <w:tcPr>
            <w:tcW w:w="1022" w:type="dxa"/>
            <w:tcBorders>
              <w:top w:val="nil"/>
              <w:left w:val="single" w:sz="4" w:space="0" w:color="000000"/>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b/>
                <w:bCs/>
                <w:sz w:val="16"/>
                <w:szCs w:val="16"/>
              </w:rPr>
            </w:pPr>
            <w:r w:rsidRPr="001A6B86">
              <w:rPr>
                <w:rFonts w:ascii="Times New Roman" w:hAnsi="Times New Roman" w:cs="Times New Roman"/>
                <w:b/>
                <w:bCs/>
                <w:sz w:val="16"/>
                <w:szCs w:val="16"/>
              </w:rPr>
              <w:t>531</w:t>
            </w:r>
          </w:p>
        </w:tc>
        <w:tc>
          <w:tcPr>
            <w:tcW w:w="2479"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01 06 05 01 10 0000 540</w:t>
            </w:r>
          </w:p>
        </w:tc>
        <w:tc>
          <w:tcPr>
            <w:tcW w:w="3354" w:type="dxa"/>
            <w:tcBorders>
              <w:top w:val="nil"/>
              <w:left w:val="nil"/>
              <w:bottom w:val="single" w:sz="4" w:space="0" w:color="auto"/>
              <w:right w:val="single" w:sz="4" w:space="0" w:color="auto"/>
            </w:tcBorders>
            <w:shd w:val="clear" w:color="auto" w:fill="auto"/>
            <w:vAlign w:val="bottom"/>
            <w:hideMark/>
          </w:tcPr>
          <w:p w:rsidR="00EA2182" w:rsidRPr="001A6B86" w:rsidRDefault="00EA2182" w:rsidP="00461B63">
            <w:pPr>
              <w:rPr>
                <w:rFonts w:ascii="Times New Roman" w:hAnsi="Times New Roman" w:cs="Times New Roman"/>
                <w:sz w:val="16"/>
                <w:szCs w:val="16"/>
              </w:rPr>
            </w:pPr>
            <w:r w:rsidRPr="001A6B86">
              <w:rPr>
                <w:rFonts w:ascii="Times New Roman" w:hAnsi="Times New Roman" w:cs="Times New Roman"/>
                <w:sz w:val="16"/>
                <w:szCs w:val="16"/>
              </w:rPr>
              <w:t>Предоставление бюджетных кредитов юридическим лицам из бюджетов сельских  поселений в валюте Российской Федерации</w:t>
            </w:r>
          </w:p>
        </w:tc>
        <w:tc>
          <w:tcPr>
            <w:tcW w:w="119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center"/>
              <w:rPr>
                <w:rFonts w:ascii="Times New Roman" w:hAnsi="Times New Roman" w:cs="Times New Roman"/>
                <w:sz w:val="16"/>
                <w:szCs w:val="16"/>
              </w:rPr>
            </w:pPr>
            <w:r w:rsidRPr="001A6B86">
              <w:rPr>
                <w:rFonts w:ascii="Times New Roman" w:hAnsi="Times New Roman" w:cs="Times New Roman"/>
                <w:sz w:val="16"/>
                <w:szCs w:val="16"/>
              </w:rPr>
              <w:t xml:space="preserve">        0,000  </w:t>
            </w:r>
          </w:p>
        </w:tc>
        <w:tc>
          <w:tcPr>
            <w:tcW w:w="1167"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c>
          <w:tcPr>
            <w:tcW w:w="1313"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jc w:val="right"/>
              <w:rPr>
                <w:rFonts w:ascii="Times New Roman" w:hAnsi="Times New Roman" w:cs="Times New Roman"/>
                <w:sz w:val="16"/>
                <w:szCs w:val="16"/>
              </w:rPr>
            </w:pPr>
            <w:r w:rsidRPr="001A6B86">
              <w:rPr>
                <w:rFonts w:ascii="Times New Roman" w:hAnsi="Times New Roman" w:cs="Times New Roman"/>
                <w:sz w:val="16"/>
                <w:szCs w:val="16"/>
              </w:rPr>
              <w:t xml:space="preserve">0,000  </w:t>
            </w:r>
          </w:p>
        </w:tc>
      </w:tr>
    </w:tbl>
    <w:p w:rsidR="00EA2182" w:rsidRPr="001A6B86" w:rsidRDefault="00EA2182" w:rsidP="00EA2182">
      <w:pPr>
        <w:tabs>
          <w:tab w:val="left" w:pos="2805"/>
        </w:tabs>
        <w:rPr>
          <w:rFonts w:ascii="Times New Roman" w:hAnsi="Times New Roman" w:cs="Times New Roman"/>
          <w:sz w:val="16"/>
          <w:szCs w:val="16"/>
        </w:rPr>
      </w:pPr>
    </w:p>
    <w:p w:rsidR="00EA2182" w:rsidRPr="001A6B86" w:rsidRDefault="00EA2182" w:rsidP="00EA2182">
      <w:pPr>
        <w:tabs>
          <w:tab w:val="left" w:pos="2805"/>
        </w:tabs>
        <w:rPr>
          <w:rFonts w:ascii="Times New Roman" w:hAnsi="Times New Roman" w:cs="Times New Roman"/>
          <w:sz w:val="16"/>
          <w:szCs w:val="16"/>
        </w:rPr>
      </w:pPr>
    </w:p>
    <w:tbl>
      <w:tblPr>
        <w:tblW w:w="10530" w:type="dxa"/>
        <w:tblInd w:w="-709" w:type="dxa"/>
        <w:tblLayout w:type="fixed"/>
        <w:tblCellMar>
          <w:left w:w="0" w:type="dxa"/>
          <w:right w:w="0" w:type="dxa"/>
        </w:tblCellMar>
        <w:tblLook w:val="04A0"/>
      </w:tblPr>
      <w:tblGrid>
        <w:gridCol w:w="284"/>
        <w:gridCol w:w="9111"/>
        <w:gridCol w:w="1135"/>
      </w:tblGrid>
      <w:tr w:rsidR="00EA2182" w:rsidRPr="001A6B86" w:rsidTr="00461B63">
        <w:trPr>
          <w:gridBefore w:val="1"/>
          <w:wBefore w:w="284" w:type="dxa"/>
          <w:trHeight w:val="255"/>
        </w:trPr>
        <w:tc>
          <w:tcPr>
            <w:tcW w:w="10246" w:type="dxa"/>
            <w:gridSpan w:val="2"/>
            <w:noWrap/>
            <w:vAlign w:val="bottom"/>
            <w:hideMark/>
          </w:tcPr>
          <w:p w:rsidR="00EA2182" w:rsidRPr="001A6B86" w:rsidRDefault="00EA2182" w:rsidP="00461B63">
            <w:pPr>
              <w:spacing w:after="0"/>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Приложение №11</w:t>
            </w:r>
          </w:p>
        </w:tc>
      </w:tr>
      <w:tr w:rsidR="00EA2182" w:rsidRPr="001A6B86" w:rsidTr="00461B63">
        <w:trPr>
          <w:gridBefore w:val="1"/>
          <w:wBefore w:w="284" w:type="dxa"/>
          <w:trHeight w:val="285"/>
        </w:trPr>
        <w:tc>
          <w:tcPr>
            <w:tcW w:w="10246" w:type="dxa"/>
            <w:gridSpan w:val="2"/>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к решению Собрания представителей </w:t>
            </w:r>
          </w:p>
        </w:tc>
      </w:tr>
      <w:tr w:rsidR="00EA2182" w:rsidRPr="001A6B86" w:rsidTr="00461B63">
        <w:trPr>
          <w:gridBefore w:val="1"/>
          <w:wBefore w:w="284" w:type="dxa"/>
          <w:trHeight w:val="285"/>
        </w:trPr>
        <w:tc>
          <w:tcPr>
            <w:tcW w:w="10246" w:type="dxa"/>
            <w:gridSpan w:val="2"/>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EA2182" w:rsidRPr="001A6B86" w:rsidTr="00461B63">
        <w:trPr>
          <w:gridBefore w:val="1"/>
          <w:wBefore w:w="284" w:type="dxa"/>
          <w:trHeight w:val="285"/>
        </w:trPr>
        <w:tc>
          <w:tcPr>
            <w:tcW w:w="10246" w:type="dxa"/>
            <w:gridSpan w:val="2"/>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EA2182" w:rsidRPr="001A6B86" w:rsidTr="00461B63">
        <w:trPr>
          <w:gridAfter w:val="1"/>
          <w:wAfter w:w="1135" w:type="dxa"/>
          <w:trHeight w:val="285"/>
        </w:trPr>
        <w:tc>
          <w:tcPr>
            <w:tcW w:w="9395" w:type="dxa"/>
            <w:gridSpan w:val="2"/>
            <w:noWrap/>
            <w:vAlign w:val="bottom"/>
            <w:hideMark/>
          </w:tcPr>
          <w:p w:rsidR="00EA2182" w:rsidRPr="001A6B86" w:rsidRDefault="00EA2182" w:rsidP="00461B63">
            <w:pPr>
              <w:spacing w:after="0"/>
              <w:jc w:val="right"/>
              <w:rPr>
                <w:rFonts w:ascii="Times New Roman" w:eastAsia="Calibri" w:hAnsi="Times New Roman" w:cs="Times New Roman"/>
                <w:sz w:val="16"/>
                <w:szCs w:val="16"/>
              </w:rPr>
            </w:pPr>
            <w:r w:rsidRPr="001A6B86">
              <w:rPr>
                <w:rFonts w:ascii="Times New Roman" w:eastAsia="Calibri" w:hAnsi="Times New Roman" w:cs="Times New Roman"/>
                <w:sz w:val="16"/>
                <w:szCs w:val="16"/>
              </w:rPr>
              <w:t>на 2023 год и плановый период 2024 и 2025 годов''</w:t>
            </w:r>
          </w:p>
        </w:tc>
      </w:tr>
    </w:tbl>
    <w:p w:rsidR="00EA2182" w:rsidRPr="001A6B86" w:rsidRDefault="00EA2182" w:rsidP="00EA2182">
      <w:pPr>
        <w:rPr>
          <w:rFonts w:ascii="Times New Roman" w:hAnsi="Times New Roman" w:cs="Times New Roman"/>
          <w:sz w:val="16"/>
          <w:szCs w:val="16"/>
        </w:rPr>
      </w:pPr>
    </w:p>
    <w:p w:rsidR="00EA2182" w:rsidRPr="001A6B86" w:rsidRDefault="00EA2182" w:rsidP="00EA2182">
      <w:pPr>
        <w:jc w:val="center"/>
        <w:rPr>
          <w:rFonts w:ascii="Times New Roman" w:hAnsi="Times New Roman" w:cs="Times New Roman"/>
          <w:b/>
          <w:sz w:val="16"/>
          <w:szCs w:val="16"/>
        </w:rPr>
      </w:pPr>
      <w:r w:rsidRPr="001A6B86">
        <w:rPr>
          <w:rFonts w:ascii="Times New Roman" w:hAnsi="Times New Roman" w:cs="Times New Roman"/>
          <w:b/>
          <w:sz w:val="16"/>
          <w:szCs w:val="16"/>
        </w:rPr>
        <w:t xml:space="preserve">Распределение бюджетных ассигнований по целевым статьям (муниципальным программам и </w:t>
      </w:r>
      <w:proofErr w:type="spellStart"/>
      <w:r w:rsidRPr="001A6B86">
        <w:rPr>
          <w:rFonts w:ascii="Times New Roman" w:hAnsi="Times New Roman" w:cs="Times New Roman"/>
          <w:b/>
          <w:sz w:val="16"/>
          <w:szCs w:val="16"/>
        </w:rPr>
        <w:t>непрограммным</w:t>
      </w:r>
      <w:proofErr w:type="spellEnd"/>
      <w:r w:rsidRPr="001A6B86">
        <w:rPr>
          <w:rFonts w:ascii="Times New Roman" w:hAnsi="Times New Roman" w:cs="Times New Roman"/>
          <w:b/>
          <w:sz w:val="16"/>
          <w:szCs w:val="16"/>
        </w:rPr>
        <w:t xml:space="preserve"> направлениям деятельности), группам (группам и подгруппам) видов </w:t>
      </w:r>
      <w:proofErr w:type="gramStart"/>
      <w:r w:rsidRPr="001A6B86">
        <w:rPr>
          <w:rFonts w:ascii="Times New Roman" w:hAnsi="Times New Roman" w:cs="Times New Roman"/>
          <w:b/>
          <w:sz w:val="16"/>
          <w:szCs w:val="16"/>
        </w:rPr>
        <w:t>расходов классификации расходов бюджета сельского поселения</w:t>
      </w:r>
      <w:proofErr w:type="gramEnd"/>
      <w:r w:rsidRPr="001A6B86">
        <w:rPr>
          <w:rFonts w:ascii="Times New Roman" w:hAnsi="Times New Roman" w:cs="Times New Roman"/>
          <w:b/>
          <w:sz w:val="16"/>
          <w:szCs w:val="16"/>
        </w:rPr>
        <w:t xml:space="preserve"> Борискино-Игар муниципального района Клявлинский Самарской области на 2023 год.</w:t>
      </w:r>
    </w:p>
    <w:tbl>
      <w:tblPr>
        <w:tblW w:w="10492" w:type="dxa"/>
        <w:tblInd w:w="-885" w:type="dxa"/>
        <w:tblLayout w:type="fixed"/>
        <w:tblLook w:val="04A0"/>
      </w:tblPr>
      <w:tblGrid>
        <w:gridCol w:w="6238"/>
        <w:gridCol w:w="1276"/>
        <w:gridCol w:w="709"/>
        <w:gridCol w:w="1135"/>
        <w:gridCol w:w="1134"/>
      </w:tblGrid>
      <w:tr w:rsidR="00EA2182" w:rsidRPr="001A6B86" w:rsidTr="00461B63">
        <w:trPr>
          <w:trHeight w:val="285"/>
        </w:trPr>
        <w:tc>
          <w:tcPr>
            <w:tcW w:w="623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ВР</w:t>
            </w:r>
          </w:p>
        </w:tc>
        <w:tc>
          <w:tcPr>
            <w:tcW w:w="2269" w:type="dxa"/>
            <w:gridSpan w:val="2"/>
            <w:tcBorders>
              <w:top w:val="single" w:sz="4" w:space="0" w:color="000000"/>
              <w:left w:val="nil"/>
              <w:bottom w:val="single" w:sz="4" w:space="0" w:color="000000"/>
              <w:right w:val="single" w:sz="4" w:space="0" w:color="000000"/>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Сумма, тыс. руб.</w:t>
            </w:r>
          </w:p>
        </w:tc>
      </w:tr>
      <w:tr w:rsidR="00EA2182" w:rsidRPr="001A6B86" w:rsidTr="00461B63">
        <w:trPr>
          <w:trHeight w:val="2325"/>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EA2182" w:rsidRPr="001A6B86" w:rsidRDefault="00EA2182" w:rsidP="00461B63">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A2182" w:rsidRPr="001A6B86" w:rsidRDefault="00EA2182" w:rsidP="00461B63">
            <w:pPr>
              <w:spacing w:after="0" w:line="240" w:lineRule="auto"/>
              <w:rPr>
                <w:rFonts w:ascii="Times New Roman" w:eastAsia="Times New Roman" w:hAnsi="Times New Roman" w:cs="Times New Roman"/>
                <w:b/>
                <w:b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A2182" w:rsidRPr="001A6B86" w:rsidRDefault="00EA2182" w:rsidP="00461B63">
            <w:pPr>
              <w:spacing w:after="0" w:line="240" w:lineRule="auto"/>
              <w:rPr>
                <w:rFonts w:ascii="Times New Roman" w:eastAsia="Times New Roman" w:hAnsi="Times New Roman" w:cs="Times New Roman"/>
                <w:b/>
                <w:bCs/>
                <w:sz w:val="16"/>
                <w:szCs w:val="16"/>
                <w:lang w:eastAsia="ru-RU"/>
              </w:rPr>
            </w:pPr>
          </w:p>
        </w:tc>
        <w:tc>
          <w:tcPr>
            <w:tcW w:w="1135" w:type="dxa"/>
            <w:tcBorders>
              <w:top w:val="nil"/>
              <w:left w:val="nil"/>
              <w:bottom w:val="single" w:sz="4" w:space="0" w:color="000000"/>
              <w:right w:val="single" w:sz="4" w:space="0" w:color="000000"/>
            </w:tcBorders>
            <w:shd w:val="clear" w:color="auto" w:fill="auto"/>
            <w:vAlign w:val="bottom"/>
            <w:hideMark/>
          </w:tcPr>
          <w:p w:rsidR="00EA2182" w:rsidRPr="001A6B86" w:rsidRDefault="00EA2182" w:rsidP="00461B63">
            <w:pPr>
              <w:spacing w:after="0" w:line="240" w:lineRule="auto"/>
              <w:jc w:val="center"/>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Всего</w:t>
            </w:r>
          </w:p>
        </w:tc>
        <w:tc>
          <w:tcPr>
            <w:tcW w:w="1134" w:type="dxa"/>
            <w:tcBorders>
              <w:top w:val="nil"/>
              <w:left w:val="nil"/>
              <w:bottom w:val="single" w:sz="4" w:space="0" w:color="000000"/>
              <w:right w:val="single" w:sz="4" w:space="0" w:color="000000"/>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 xml:space="preserve">в том числе за счет безвозмездных поступлений </w:t>
            </w:r>
            <w:proofErr w:type="gramStart"/>
            <w:r w:rsidRPr="001A6B86">
              <w:rPr>
                <w:rFonts w:ascii="Times New Roman" w:eastAsia="Times New Roman" w:hAnsi="Times New Roman" w:cs="Times New Roman"/>
                <w:b/>
                <w:bCs/>
                <w:sz w:val="16"/>
                <w:szCs w:val="16"/>
                <w:lang w:eastAsia="ru-RU"/>
              </w:rPr>
              <w:t>имеющие</w:t>
            </w:r>
            <w:proofErr w:type="gramEnd"/>
            <w:r w:rsidRPr="001A6B86">
              <w:rPr>
                <w:rFonts w:ascii="Times New Roman" w:eastAsia="Times New Roman" w:hAnsi="Times New Roman" w:cs="Times New Roman"/>
                <w:b/>
                <w:bCs/>
                <w:sz w:val="16"/>
                <w:szCs w:val="16"/>
                <w:lang w:eastAsia="ru-RU"/>
              </w:rPr>
              <w:t xml:space="preserve"> целевое назначение из вышестоящих бюджетов</w:t>
            </w:r>
          </w:p>
        </w:tc>
      </w:tr>
      <w:tr w:rsidR="00EA2182" w:rsidRPr="001A6B86" w:rsidTr="00461B63">
        <w:trPr>
          <w:trHeight w:val="8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 </w:t>
            </w:r>
          </w:p>
        </w:tc>
        <w:tc>
          <w:tcPr>
            <w:tcW w:w="1135"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spacing w:after="0" w:line="240" w:lineRule="auto"/>
              <w:jc w:val="right"/>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998,001</w:t>
            </w:r>
          </w:p>
        </w:tc>
        <w:tc>
          <w:tcPr>
            <w:tcW w:w="1134" w:type="dxa"/>
            <w:tcBorders>
              <w:top w:val="nil"/>
              <w:left w:val="nil"/>
              <w:bottom w:val="single" w:sz="4" w:space="0" w:color="000000"/>
              <w:right w:val="single" w:sz="4" w:space="0" w:color="000000"/>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0,000</w:t>
            </w:r>
          </w:p>
        </w:tc>
      </w:tr>
      <w:tr w:rsidR="00EA2182" w:rsidRPr="001A6B86" w:rsidTr="00461B63">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200</w:t>
            </w:r>
          </w:p>
        </w:tc>
        <w:tc>
          <w:tcPr>
            <w:tcW w:w="1135"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998,001</w:t>
            </w:r>
          </w:p>
        </w:tc>
        <w:tc>
          <w:tcPr>
            <w:tcW w:w="1134" w:type="dxa"/>
            <w:tcBorders>
              <w:top w:val="nil"/>
              <w:left w:val="nil"/>
              <w:bottom w:val="single" w:sz="4" w:space="0" w:color="000000"/>
              <w:right w:val="single" w:sz="4" w:space="0" w:color="000000"/>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240</w:t>
            </w:r>
          </w:p>
        </w:tc>
        <w:tc>
          <w:tcPr>
            <w:tcW w:w="1135" w:type="dxa"/>
            <w:tcBorders>
              <w:top w:val="nil"/>
              <w:left w:val="nil"/>
              <w:bottom w:val="single" w:sz="4" w:space="0" w:color="000000"/>
              <w:right w:val="single" w:sz="4" w:space="0" w:color="000000"/>
            </w:tcBorders>
            <w:shd w:val="clear" w:color="auto" w:fill="auto"/>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998,001</w:t>
            </w:r>
          </w:p>
        </w:tc>
        <w:tc>
          <w:tcPr>
            <w:tcW w:w="1134" w:type="dxa"/>
            <w:tcBorders>
              <w:top w:val="nil"/>
              <w:left w:val="nil"/>
              <w:bottom w:val="single" w:sz="4" w:space="0" w:color="000000"/>
              <w:right w:val="single" w:sz="4" w:space="0" w:color="000000"/>
            </w:tcBorders>
            <w:shd w:val="clear" w:color="000000" w:fill="FFFFFF"/>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76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 </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11677,562</w:t>
            </w:r>
          </w:p>
        </w:tc>
        <w:tc>
          <w:tcPr>
            <w:tcW w:w="1134"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1115,070</w:t>
            </w:r>
          </w:p>
        </w:tc>
      </w:tr>
      <w:tr w:rsidR="00EA2182" w:rsidRPr="001A6B86" w:rsidTr="00461B63">
        <w:trPr>
          <w:trHeight w:val="76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100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3551,454</w:t>
            </w:r>
          </w:p>
        </w:tc>
        <w:tc>
          <w:tcPr>
            <w:tcW w:w="1134" w:type="dxa"/>
            <w:tcBorders>
              <w:top w:val="nil"/>
              <w:left w:val="nil"/>
              <w:bottom w:val="single" w:sz="4" w:space="0" w:color="000000"/>
              <w:right w:val="single" w:sz="4" w:space="0" w:color="000000"/>
            </w:tcBorders>
            <w:shd w:val="clear" w:color="000000" w:fill="FFFFFF"/>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109,966</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110</w:t>
            </w:r>
          </w:p>
        </w:tc>
        <w:tc>
          <w:tcPr>
            <w:tcW w:w="1135" w:type="dxa"/>
            <w:tcBorders>
              <w:top w:val="nil"/>
              <w:left w:val="nil"/>
              <w:bottom w:val="single" w:sz="4" w:space="0" w:color="000000"/>
              <w:right w:val="single" w:sz="4" w:space="0" w:color="000000"/>
            </w:tcBorders>
            <w:shd w:val="clear" w:color="auto" w:fill="auto"/>
            <w:noWrap/>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1623,779</w:t>
            </w:r>
          </w:p>
        </w:tc>
        <w:tc>
          <w:tcPr>
            <w:tcW w:w="1134" w:type="dxa"/>
            <w:tcBorders>
              <w:top w:val="nil"/>
              <w:left w:val="nil"/>
              <w:bottom w:val="single" w:sz="4" w:space="0" w:color="000000"/>
              <w:right w:val="single" w:sz="4" w:space="0" w:color="000000"/>
            </w:tcBorders>
            <w:shd w:val="clear" w:color="000000" w:fill="FFFFFF"/>
            <w:noWrap/>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120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1927,675</w:t>
            </w:r>
          </w:p>
        </w:tc>
        <w:tc>
          <w:tcPr>
            <w:tcW w:w="1134" w:type="dxa"/>
            <w:tcBorders>
              <w:top w:val="nil"/>
              <w:left w:val="nil"/>
              <w:bottom w:val="single" w:sz="4" w:space="0" w:color="000000"/>
              <w:right w:val="single" w:sz="4" w:space="0" w:color="000000"/>
            </w:tcBorders>
            <w:shd w:val="clear" w:color="000000" w:fill="FFFFFF"/>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109,966</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200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7063,390</w:t>
            </w:r>
          </w:p>
        </w:tc>
        <w:tc>
          <w:tcPr>
            <w:tcW w:w="1134" w:type="dxa"/>
            <w:tcBorders>
              <w:top w:val="nil"/>
              <w:left w:val="nil"/>
              <w:bottom w:val="single" w:sz="4" w:space="0" w:color="000000"/>
              <w:right w:val="single" w:sz="4" w:space="0" w:color="000000"/>
            </w:tcBorders>
            <w:shd w:val="clear" w:color="000000" w:fill="FFFFFF"/>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1005,104</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240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7063,390</w:t>
            </w:r>
          </w:p>
        </w:tc>
        <w:tc>
          <w:tcPr>
            <w:tcW w:w="1134"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1005,104</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w:t>
            </w:r>
          </w:p>
        </w:tc>
        <w:tc>
          <w:tcPr>
            <w:tcW w:w="1135" w:type="dxa"/>
            <w:tcBorders>
              <w:top w:val="nil"/>
              <w:left w:val="nil"/>
              <w:bottom w:val="single" w:sz="4" w:space="0" w:color="000000"/>
              <w:right w:val="single" w:sz="4" w:space="0" w:color="000000"/>
            </w:tcBorders>
            <w:shd w:val="clear" w:color="auto" w:fill="auto"/>
            <w:noWrap/>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188,160</w:t>
            </w:r>
          </w:p>
        </w:tc>
        <w:tc>
          <w:tcPr>
            <w:tcW w:w="1134" w:type="dxa"/>
            <w:tcBorders>
              <w:top w:val="nil"/>
              <w:left w:val="nil"/>
              <w:bottom w:val="single" w:sz="4" w:space="0" w:color="000000"/>
              <w:right w:val="single" w:sz="4" w:space="0" w:color="000000"/>
            </w:tcBorders>
            <w:shd w:val="clear" w:color="auto" w:fill="auto"/>
            <w:noWrap/>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310</w:t>
            </w:r>
          </w:p>
        </w:tc>
        <w:tc>
          <w:tcPr>
            <w:tcW w:w="1135" w:type="dxa"/>
            <w:tcBorders>
              <w:top w:val="nil"/>
              <w:left w:val="nil"/>
              <w:bottom w:val="single" w:sz="4" w:space="0" w:color="000000"/>
              <w:right w:val="single" w:sz="4" w:space="0" w:color="000000"/>
            </w:tcBorders>
            <w:shd w:val="clear" w:color="auto" w:fill="auto"/>
            <w:noWrap/>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138,160</w:t>
            </w:r>
          </w:p>
        </w:tc>
        <w:tc>
          <w:tcPr>
            <w:tcW w:w="1134" w:type="dxa"/>
            <w:tcBorders>
              <w:top w:val="nil"/>
              <w:left w:val="nil"/>
              <w:bottom w:val="single" w:sz="4" w:space="0" w:color="000000"/>
              <w:right w:val="single" w:sz="4" w:space="0" w:color="000000"/>
            </w:tcBorders>
            <w:shd w:val="clear" w:color="auto" w:fill="auto"/>
            <w:noWrap/>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Социальные выплаты гражданам, кроме публичных нормативных социальных выплат</w:t>
            </w:r>
          </w:p>
        </w:tc>
        <w:tc>
          <w:tcPr>
            <w:tcW w:w="1276"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320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50,000</w:t>
            </w:r>
          </w:p>
        </w:tc>
        <w:tc>
          <w:tcPr>
            <w:tcW w:w="1134" w:type="dxa"/>
            <w:tcBorders>
              <w:top w:val="nil"/>
              <w:left w:val="nil"/>
              <w:bottom w:val="single" w:sz="4" w:space="0" w:color="000000"/>
              <w:right w:val="single" w:sz="4" w:space="0" w:color="000000"/>
            </w:tcBorders>
            <w:shd w:val="clear" w:color="000000" w:fill="FFFFFF"/>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500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642,489</w:t>
            </w:r>
          </w:p>
        </w:tc>
        <w:tc>
          <w:tcPr>
            <w:tcW w:w="1134" w:type="dxa"/>
            <w:tcBorders>
              <w:top w:val="nil"/>
              <w:left w:val="nil"/>
              <w:bottom w:val="single" w:sz="4" w:space="0" w:color="000000"/>
              <w:right w:val="single" w:sz="4" w:space="0" w:color="000000"/>
            </w:tcBorders>
            <w:shd w:val="clear" w:color="000000" w:fill="FFFFFF"/>
            <w:noWrap/>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540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642,489</w:t>
            </w:r>
          </w:p>
        </w:tc>
        <w:tc>
          <w:tcPr>
            <w:tcW w:w="1134" w:type="dxa"/>
            <w:tcBorders>
              <w:top w:val="nil"/>
              <w:left w:val="nil"/>
              <w:bottom w:val="single" w:sz="4" w:space="0" w:color="000000"/>
              <w:right w:val="single" w:sz="4" w:space="0" w:color="000000"/>
            </w:tcBorders>
            <w:shd w:val="clear" w:color="000000" w:fill="FFFFFF"/>
            <w:noWrap/>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800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232,069</w:t>
            </w:r>
          </w:p>
        </w:tc>
        <w:tc>
          <w:tcPr>
            <w:tcW w:w="1134" w:type="dxa"/>
            <w:tcBorders>
              <w:top w:val="nil"/>
              <w:left w:val="nil"/>
              <w:bottom w:val="single" w:sz="4" w:space="0" w:color="000000"/>
              <w:right w:val="single" w:sz="4" w:space="0" w:color="000000"/>
            </w:tcBorders>
            <w:shd w:val="clear" w:color="auto" w:fill="auto"/>
            <w:noWrap/>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lastRenderedPageBreak/>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850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232,069</w:t>
            </w:r>
          </w:p>
        </w:tc>
        <w:tc>
          <w:tcPr>
            <w:tcW w:w="1134" w:type="dxa"/>
            <w:tcBorders>
              <w:top w:val="nil"/>
              <w:left w:val="nil"/>
              <w:bottom w:val="single" w:sz="4" w:space="0" w:color="000000"/>
              <w:right w:val="single" w:sz="4" w:space="0" w:color="000000"/>
            </w:tcBorders>
            <w:shd w:val="clear" w:color="000000" w:fill="FFFFFF"/>
            <w:noWrap/>
            <w:vAlign w:val="bottom"/>
            <w:hideMark/>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proofErr w:type="spellStart"/>
            <w:r w:rsidRPr="001A6B86">
              <w:rPr>
                <w:rFonts w:ascii="Times New Roman" w:eastAsia="Times New Roman" w:hAnsi="Times New Roman" w:cs="Times New Roman"/>
                <w:b/>
                <w:bCs/>
                <w:color w:val="000000"/>
                <w:sz w:val="16"/>
                <w:szCs w:val="16"/>
                <w:lang w:eastAsia="ru-RU"/>
              </w:rPr>
              <w:t>Непрограммные</w:t>
            </w:r>
            <w:proofErr w:type="spellEnd"/>
            <w:r w:rsidRPr="001A6B86">
              <w:rPr>
                <w:rFonts w:ascii="Times New Roman" w:eastAsia="Times New Roman" w:hAnsi="Times New Roman" w:cs="Times New Roman"/>
                <w:b/>
                <w:bCs/>
                <w:color w:val="000000"/>
                <w:sz w:val="16"/>
                <w:szCs w:val="16"/>
                <w:lang w:eastAsia="ru-RU"/>
              </w:rPr>
              <w:t xml:space="preserve"> направления расходов местного бюджета</w:t>
            </w:r>
          </w:p>
        </w:tc>
        <w:tc>
          <w:tcPr>
            <w:tcW w:w="1276"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b/>
                <w:sz w:val="16"/>
                <w:szCs w:val="16"/>
                <w:lang w:eastAsia="ru-RU"/>
              </w:rPr>
            </w:pPr>
            <w:r w:rsidRPr="001A6B86">
              <w:rPr>
                <w:rFonts w:ascii="Times New Roman" w:eastAsia="Times New Roman" w:hAnsi="Times New Roman" w:cs="Times New Roman"/>
                <w:b/>
                <w:sz w:val="16"/>
                <w:szCs w:val="16"/>
                <w:lang w:eastAsia="ru-RU"/>
              </w:rPr>
              <w:t>9000000000</w:t>
            </w:r>
          </w:p>
        </w:tc>
        <w:tc>
          <w:tcPr>
            <w:tcW w:w="709"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b/>
                <w:sz w:val="16"/>
                <w:szCs w:val="16"/>
                <w:lang w:eastAsia="ru-RU"/>
              </w:rPr>
            </w:pP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b/>
                <w:sz w:val="16"/>
                <w:szCs w:val="16"/>
                <w:lang w:eastAsia="ru-RU"/>
              </w:rPr>
            </w:pPr>
            <w:r w:rsidRPr="001A6B86">
              <w:rPr>
                <w:rFonts w:ascii="Times New Roman" w:eastAsia="Times New Roman" w:hAnsi="Times New Roman" w:cs="Times New Roman"/>
                <w:b/>
                <w:sz w:val="16"/>
                <w:szCs w:val="16"/>
                <w:lang w:eastAsia="ru-RU"/>
              </w:rPr>
              <w:t>100,000</w:t>
            </w:r>
          </w:p>
        </w:tc>
        <w:tc>
          <w:tcPr>
            <w:tcW w:w="1134" w:type="dxa"/>
            <w:tcBorders>
              <w:top w:val="nil"/>
              <w:left w:val="nil"/>
              <w:bottom w:val="single" w:sz="4" w:space="0" w:color="000000"/>
              <w:right w:val="single" w:sz="4" w:space="0" w:color="000000"/>
            </w:tcBorders>
            <w:shd w:val="clear" w:color="000000" w:fill="FFFFFF"/>
            <w:noWrap/>
            <w:vAlign w:val="bottom"/>
          </w:tcPr>
          <w:p w:rsidR="00EA2182" w:rsidRPr="001A6B86" w:rsidRDefault="00EA2182" w:rsidP="00461B63">
            <w:pPr>
              <w:spacing w:after="0" w:line="240" w:lineRule="auto"/>
              <w:jc w:val="right"/>
              <w:rPr>
                <w:rFonts w:ascii="Times New Roman" w:eastAsia="Times New Roman" w:hAnsi="Times New Roman" w:cs="Times New Roman"/>
                <w:b/>
                <w:sz w:val="16"/>
                <w:szCs w:val="16"/>
                <w:lang w:eastAsia="ru-RU"/>
              </w:rPr>
            </w:pPr>
            <w:r w:rsidRPr="001A6B86">
              <w:rPr>
                <w:rFonts w:ascii="Times New Roman" w:eastAsia="Times New Roman" w:hAnsi="Times New Roman" w:cs="Times New Roman"/>
                <w:b/>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proofErr w:type="spellStart"/>
            <w:r w:rsidRPr="001A6B86">
              <w:rPr>
                <w:rFonts w:ascii="Times New Roman" w:eastAsia="Times New Roman" w:hAnsi="Times New Roman" w:cs="Times New Roman"/>
                <w:color w:val="000000"/>
                <w:sz w:val="16"/>
                <w:szCs w:val="16"/>
                <w:lang w:eastAsia="ru-RU"/>
              </w:rPr>
              <w:t>Непрограммные</w:t>
            </w:r>
            <w:proofErr w:type="spellEnd"/>
            <w:r w:rsidRPr="001A6B86">
              <w:rPr>
                <w:rFonts w:ascii="Times New Roman" w:eastAsia="Times New Roman" w:hAnsi="Times New Roman" w:cs="Times New Roman"/>
                <w:color w:val="000000"/>
                <w:sz w:val="16"/>
                <w:szCs w:val="16"/>
                <w:lang w:eastAsia="ru-RU"/>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6"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9010000000</w:t>
            </w:r>
          </w:p>
        </w:tc>
        <w:tc>
          <w:tcPr>
            <w:tcW w:w="709"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100,000</w:t>
            </w:r>
          </w:p>
        </w:tc>
        <w:tc>
          <w:tcPr>
            <w:tcW w:w="1134" w:type="dxa"/>
            <w:tcBorders>
              <w:top w:val="nil"/>
              <w:left w:val="nil"/>
              <w:bottom w:val="single" w:sz="4" w:space="0" w:color="000000"/>
              <w:right w:val="single" w:sz="4" w:space="0" w:color="000000"/>
            </w:tcBorders>
            <w:shd w:val="clear" w:color="000000" w:fill="FFFFFF"/>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9010000000</w:t>
            </w:r>
          </w:p>
        </w:tc>
        <w:tc>
          <w:tcPr>
            <w:tcW w:w="709"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800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100,000</w:t>
            </w:r>
          </w:p>
        </w:tc>
        <w:tc>
          <w:tcPr>
            <w:tcW w:w="1134" w:type="dxa"/>
            <w:tcBorders>
              <w:top w:val="nil"/>
              <w:left w:val="nil"/>
              <w:bottom w:val="single" w:sz="4" w:space="0" w:color="000000"/>
              <w:right w:val="single" w:sz="4" w:space="0" w:color="000000"/>
            </w:tcBorders>
            <w:shd w:val="clear" w:color="000000" w:fill="FFFFFF"/>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color w:val="000000"/>
                <w:sz w:val="16"/>
                <w:szCs w:val="16"/>
                <w:lang w:eastAsia="ru-RU"/>
              </w:rPr>
            </w:pPr>
            <w:r w:rsidRPr="001A6B86">
              <w:rPr>
                <w:rFonts w:ascii="Times New Roman" w:eastAsia="Times New Roman" w:hAnsi="Times New Roman" w:cs="Times New Roman"/>
                <w:color w:val="000000"/>
                <w:sz w:val="16"/>
                <w:szCs w:val="16"/>
                <w:lang w:eastAsia="ru-RU"/>
              </w:rPr>
              <w:t>Резервные средства</w:t>
            </w:r>
          </w:p>
        </w:tc>
        <w:tc>
          <w:tcPr>
            <w:tcW w:w="1276"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9010000000</w:t>
            </w:r>
          </w:p>
        </w:tc>
        <w:tc>
          <w:tcPr>
            <w:tcW w:w="709" w:type="dxa"/>
            <w:tcBorders>
              <w:top w:val="nil"/>
              <w:left w:val="nil"/>
              <w:bottom w:val="single" w:sz="4" w:space="0" w:color="auto"/>
              <w:right w:val="single" w:sz="4" w:space="0" w:color="auto"/>
            </w:tcBorders>
            <w:shd w:val="clear" w:color="000000" w:fill="FFFFFF"/>
            <w:vAlign w:val="bottom"/>
          </w:tcPr>
          <w:p w:rsidR="00EA2182" w:rsidRPr="001A6B86" w:rsidRDefault="00EA2182" w:rsidP="00461B63">
            <w:pPr>
              <w:spacing w:after="0" w:line="240" w:lineRule="auto"/>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870</w:t>
            </w:r>
          </w:p>
        </w:tc>
        <w:tc>
          <w:tcPr>
            <w:tcW w:w="1135" w:type="dxa"/>
            <w:tcBorders>
              <w:top w:val="nil"/>
              <w:left w:val="nil"/>
              <w:bottom w:val="single" w:sz="4" w:space="0" w:color="000000"/>
              <w:right w:val="single" w:sz="4" w:space="0" w:color="000000"/>
            </w:tcBorders>
            <w:shd w:val="clear" w:color="auto" w:fill="auto"/>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100,000</w:t>
            </w:r>
          </w:p>
        </w:tc>
        <w:tc>
          <w:tcPr>
            <w:tcW w:w="1134" w:type="dxa"/>
            <w:tcBorders>
              <w:top w:val="nil"/>
              <w:left w:val="nil"/>
              <w:bottom w:val="single" w:sz="4" w:space="0" w:color="000000"/>
              <w:right w:val="single" w:sz="4" w:space="0" w:color="000000"/>
            </w:tcBorders>
            <w:shd w:val="clear" w:color="000000" w:fill="FFFFFF"/>
            <w:noWrap/>
            <w:vAlign w:val="bottom"/>
          </w:tcPr>
          <w:p w:rsidR="00EA2182" w:rsidRPr="001A6B86" w:rsidRDefault="00EA2182" w:rsidP="00461B63">
            <w:pPr>
              <w:spacing w:after="0" w:line="240" w:lineRule="auto"/>
              <w:jc w:val="right"/>
              <w:rPr>
                <w:rFonts w:ascii="Times New Roman" w:eastAsia="Times New Roman" w:hAnsi="Times New Roman" w:cs="Times New Roman"/>
                <w:sz w:val="16"/>
                <w:szCs w:val="16"/>
                <w:lang w:eastAsia="ru-RU"/>
              </w:rPr>
            </w:pPr>
            <w:r w:rsidRPr="001A6B86">
              <w:rPr>
                <w:rFonts w:ascii="Times New Roman" w:eastAsia="Times New Roman" w:hAnsi="Times New Roman" w:cs="Times New Roman"/>
                <w:sz w:val="16"/>
                <w:szCs w:val="16"/>
                <w:lang w:eastAsia="ru-RU"/>
              </w:rPr>
              <w:t>0,000</w:t>
            </w:r>
          </w:p>
        </w:tc>
      </w:tr>
      <w:tr w:rsidR="00EA2182" w:rsidRPr="001A6B86" w:rsidTr="00461B63">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Arial CYR" w:eastAsia="Times New Roman" w:hAnsi="Arial CYR" w:cs="Arial CYR"/>
                <w:b/>
                <w:bCs/>
                <w:sz w:val="16"/>
                <w:szCs w:val="16"/>
                <w:lang w:eastAsia="ru-RU"/>
              </w:rPr>
            </w:pPr>
            <w:r w:rsidRPr="001A6B86">
              <w:rPr>
                <w:rFonts w:ascii="Arial CYR" w:eastAsia="Times New Roman" w:hAnsi="Arial CYR" w:cs="Arial CYR"/>
                <w:b/>
                <w:bCs/>
                <w:sz w:val="16"/>
                <w:szCs w:val="16"/>
                <w:lang w:eastAsia="ru-RU"/>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Arial CYR" w:eastAsia="Times New Roman" w:hAnsi="Arial CYR" w:cs="Arial CYR"/>
                <w:b/>
                <w:bCs/>
                <w:sz w:val="16"/>
                <w:szCs w:val="16"/>
                <w:lang w:eastAsia="ru-RU"/>
              </w:rPr>
            </w:pPr>
            <w:r w:rsidRPr="001A6B86">
              <w:rPr>
                <w:rFonts w:ascii="Arial CYR" w:eastAsia="Times New Roman" w:hAnsi="Arial CYR" w:cs="Arial CYR"/>
                <w:b/>
                <w:bCs/>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bottom"/>
            <w:hideMark/>
          </w:tcPr>
          <w:p w:rsidR="00EA2182" w:rsidRPr="001A6B86" w:rsidRDefault="00EA2182" w:rsidP="00461B63">
            <w:pPr>
              <w:spacing w:after="0" w:line="240" w:lineRule="auto"/>
              <w:jc w:val="center"/>
              <w:rPr>
                <w:rFonts w:ascii="Arial CYR" w:eastAsia="Times New Roman" w:hAnsi="Arial CYR" w:cs="Arial CYR"/>
                <w:b/>
                <w:bCs/>
                <w:sz w:val="16"/>
                <w:szCs w:val="16"/>
                <w:lang w:eastAsia="ru-RU"/>
              </w:rPr>
            </w:pPr>
            <w:r w:rsidRPr="001A6B86">
              <w:rPr>
                <w:rFonts w:ascii="Arial CYR" w:eastAsia="Times New Roman" w:hAnsi="Arial CYR" w:cs="Arial CYR"/>
                <w:b/>
                <w:bCs/>
                <w:sz w:val="16"/>
                <w:szCs w:val="16"/>
                <w:lang w:eastAsia="ru-RU"/>
              </w:rPr>
              <w:t> </w:t>
            </w:r>
          </w:p>
        </w:tc>
        <w:tc>
          <w:tcPr>
            <w:tcW w:w="1135" w:type="dxa"/>
            <w:tcBorders>
              <w:top w:val="nil"/>
              <w:left w:val="nil"/>
              <w:bottom w:val="single" w:sz="4" w:space="0" w:color="auto"/>
              <w:right w:val="single" w:sz="4" w:space="0" w:color="auto"/>
            </w:tcBorders>
            <w:shd w:val="clear" w:color="auto" w:fill="auto"/>
            <w:noWrap/>
            <w:vAlign w:val="bottom"/>
            <w:hideMark/>
          </w:tcPr>
          <w:p w:rsidR="00EA2182" w:rsidRPr="001A6B86" w:rsidRDefault="00EA2182" w:rsidP="00461B63">
            <w:pPr>
              <w:spacing w:after="0" w:line="240" w:lineRule="auto"/>
              <w:jc w:val="right"/>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12775,563</w:t>
            </w:r>
          </w:p>
        </w:tc>
        <w:tc>
          <w:tcPr>
            <w:tcW w:w="1134" w:type="dxa"/>
            <w:tcBorders>
              <w:top w:val="nil"/>
              <w:left w:val="nil"/>
              <w:bottom w:val="single" w:sz="4" w:space="0" w:color="auto"/>
              <w:right w:val="single" w:sz="4" w:space="0" w:color="auto"/>
            </w:tcBorders>
            <w:shd w:val="clear" w:color="auto" w:fill="auto"/>
            <w:noWrap/>
            <w:vAlign w:val="bottom"/>
            <w:hideMark/>
          </w:tcPr>
          <w:p w:rsidR="00EA2182" w:rsidRPr="001A6B86" w:rsidRDefault="00EA2182" w:rsidP="00461B63">
            <w:pPr>
              <w:spacing w:after="0" w:line="240" w:lineRule="auto"/>
              <w:jc w:val="right"/>
              <w:rPr>
                <w:rFonts w:ascii="Times New Roman" w:eastAsia="Times New Roman" w:hAnsi="Times New Roman" w:cs="Times New Roman"/>
                <w:b/>
                <w:bCs/>
                <w:sz w:val="16"/>
                <w:szCs w:val="16"/>
                <w:lang w:eastAsia="ru-RU"/>
              </w:rPr>
            </w:pPr>
            <w:r w:rsidRPr="001A6B86">
              <w:rPr>
                <w:rFonts w:ascii="Times New Roman" w:eastAsia="Times New Roman" w:hAnsi="Times New Roman" w:cs="Times New Roman"/>
                <w:b/>
                <w:bCs/>
                <w:sz w:val="16"/>
                <w:szCs w:val="16"/>
                <w:lang w:eastAsia="ru-RU"/>
              </w:rPr>
              <w:t>1115,070</w:t>
            </w:r>
          </w:p>
        </w:tc>
      </w:tr>
    </w:tbl>
    <w:p w:rsidR="00EA2182" w:rsidRPr="001A6B86" w:rsidRDefault="00EA2182" w:rsidP="00EA2182">
      <w:pPr>
        <w:rPr>
          <w:rFonts w:ascii="Times New Roman" w:hAnsi="Times New Roman" w:cs="Times New Roman"/>
          <w:sz w:val="16"/>
          <w:szCs w:val="16"/>
        </w:rPr>
      </w:pPr>
    </w:p>
    <w:p w:rsidR="00EA2182" w:rsidRPr="001A6B86" w:rsidRDefault="00EA2182" w:rsidP="00EA2182">
      <w:pPr>
        <w:rPr>
          <w:rFonts w:ascii="Times New Roman" w:hAnsi="Times New Roman" w:cs="Times New Roman"/>
          <w:sz w:val="16"/>
          <w:szCs w:val="16"/>
        </w:rPr>
      </w:pPr>
    </w:p>
    <w:tbl>
      <w:tblPr>
        <w:tblW w:w="12554" w:type="dxa"/>
        <w:tblInd w:w="-1104" w:type="dxa"/>
        <w:tblLayout w:type="fixed"/>
        <w:tblCellMar>
          <w:left w:w="30" w:type="dxa"/>
          <w:right w:w="30" w:type="dxa"/>
        </w:tblCellMar>
        <w:tblLook w:val="0000"/>
      </w:tblPr>
      <w:tblGrid>
        <w:gridCol w:w="7363"/>
        <w:gridCol w:w="1296"/>
        <w:gridCol w:w="838"/>
        <w:gridCol w:w="936"/>
        <w:gridCol w:w="2121"/>
      </w:tblGrid>
      <w:tr w:rsidR="00EA2182" w:rsidRPr="001A6B86" w:rsidTr="00461B63">
        <w:trPr>
          <w:trHeight w:val="115"/>
        </w:trPr>
        <w:tc>
          <w:tcPr>
            <w:tcW w:w="7363" w:type="dxa"/>
            <w:tcBorders>
              <w:top w:val="nil"/>
              <w:left w:val="nil"/>
              <w:bottom w:val="nil"/>
              <w:right w:val="nil"/>
            </w:tcBorders>
            <w:shd w:val="solid" w:color="FFFFFF" w:fill="auto"/>
          </w:tcPr>
          <w:p w:rsidR="00EA2182" w:rsidRPr="001A6B86" w:rsidRDefault="00EA2182" w:rsidP="00461B63">
            <w:pPr>
              <w:rPr>
                <w:rFonts w:ascii="Times New Roman" w:hAnsi="Times New Roman" w:cs="Times New Roman"/>
                <w:color w:val="000000"/>
                <w:sz w:val="16"/>
                <w:szCs w:val="16"/>
              </w:rPr>
            </w:pPr>
          </w:p>
        </w:tc>
        <w:tc>
          <w:tcPr>
            <w:tcW w:w="1296" w:type="dxa"/>
            <w:tcBorders>
              <w:top w:val="nil"/>
              <w:left w:val="nil"/>
              <w:bottom w:val="nil"/>
              <w:right w:val="nil"/>
            </w:tcBorders>
            <w:shd w:val="solid" w:color="FFFFFF" w:fill="auto"/>
          </w:tcPr>
          <w:p w:rsidR="00EA2182" w:rsidRPr="001A6B86" w:rsidRDefault="00EA2182" w:rsidP="00461B63">
            <w:pPr>
              <w:autoSpaceDE w:val="0"/>
              <w:autoSpaceDN w:val="0"/>
              <w:adjustRightInd w:val="0"/>
              <w:spacing w:after="0" w:line="240" w:lineRule="auto"/>
              <w:rPr>
                <w:rFonts w:ascii="Times New Roman" w:hAnsi="Times New Roman" w:cs="Times New Roman"/>
                <w:color w:val="000000"/>
                <w:sz w:val="16"/>
                <w:szCs w:val="16"/>
              </w:rPr>
            </w:pPr>
          </w:p>
        </w:tc>
        <w:tc>
          <w:tcPr>
            <w:tcW w:w="838" w:type="dxa"/>
            <w:tcBorders>
              <w:top w:val="nil"/>
              <w:left w:val="nil"/>
              <w:bottom w:val="nil"/>
              <w:right w:val="nil"/>
            </w:tcBorders>
            <w:shd w:val="solid" w:color="FFFFFF" w:fill="auto"/>
          </w:tcPr>
          <w:p w:rsidR="00EA2182" w:rsidRPr="001A6B86" w:rsidRDefault="00EA2182" w:rsidP="00461B63">
            <w:pPr>
              <w:autoSpaceDE w:val="0"/>
              <w:autoSpaceDN w:val="0"/>
              <w:adjustRightInd w:val="0"/>
              <w:spacing w:after="0" w:line="240" w:lineRule="auto"/>
              <w:rPr>
                <w:rFonts w:ascii="Times New Roman" w:hAnsi="Times New Roman" w:cs="Times New Roman"/>
                <w:color w:val="000000"/>
                <w:sz w:val="16"/>
                <w:szCs w:val="16"/>
              </w:rPr>
            </w:pPr>
          </w:p>
        </w:tc>
        <w:tc>
          <w:tcPr>
            <w:tcW w:w="936" w:type="dxa"/>
            <w:tcBorders>
              <w:top w:val="nil"/>
              <w:left w:val="nil"/>
              <w:bottom w:val="nil"/>
              <w:right w:val="nil"/>
            </w:tcBorders>
          </w:tcPr>
          <w:p w:rsidR="00EA2182" w:rsidRPr="001A6B86" w:rsidRDefault="00EA2182" w:rsidP="00461B63">
            <w:pPr>
              <w:autoSpaceDE w:val="0"/>
              <w:autoSpaceDN w:val="0"/>
              <w:adjustRightInd w:val="0"/>
              <w:spacing w:after="0" w:line="240" w:lineRule="auto"/>
              <w:jc w:val="right"/>
              <w:rPr>
                <w:rFonts w:ascii="Times New Roman" w:hAnsi="Times New Roman" w:cs="Times New Roman"/>
                <w:color w:val="000000"/>
                <w:sz w:val="16"/>
                <w:szCs w:val="16"/>
              </w:rPr>
            </w:pPr>
          </w:p>
        </w:tc>
        <w:tc>
          <w:tcPr>
            <w:tcW w:w="2121" w:type="dxa"/>
            <w:tcBorders>
              <w:top w:val="nil"/>
              <w:left w:val="nil"/>
              <w:bottom w:val="nil"/>
              <w:right w:val="nil"/>
            </w:tcBorders>
            <w:shd w:val="solid" w:color="FFFFFF" w:fill="auto"/>
          </w:tcPr>
          <w:p w:rsidR="00EA2182" w:rsidRPr="001A6B86" w:rsidRDefault="00EA2182" w:rsidP="00461B63">
            <w:pPr>
              <w:autoSpaceDE w:val="0"/>
              <w:autoSpaceDN w:val="0"/>
              <w:adjustRightInd w:val="0"/>
              <w:spacing w:after="0" w:line="240" w:lineRule="auto"/>
              <w:jc w:val="right"/>
              <w:rPr>
                <w:rFonts w:ascii="Times New Roman" w:hAnsi="Times New Roman" w:cs="Times New Roman"/>
                <w:color w:val="000000"/>
                <w:sz w:val="16"/>
                <w:szCs w:val="16"/>
              </w:rPr>
            </w:pPr>
          </w:p>
        </w:tc>
      </w:tr>
    </w:tbl>
    <w:p w:rsidR="00364617" w:rsidRDefault="00364617" w:rsidP="00364617">
      <w:pPr>
        <w:pStyle w:val="a3"/>
        <w:rPr>
          <w:sz w:val="16"/>
          <w:szCs w:val="16"/>
        </w:rPr>
      </w:pPr>
    </w:p>
    <w:p w:rsidR="00364617" w:rsidRPr="00BD0293" w:rsidRDefault="00364617" w:rsidP="00364617">
      <w:pPr>
        <w:pStyle w:val="a3"/>
        <w:rPr>
          <w:sz w:val="16"/>
          <w:szCs w:val="16"/>
        </w:rPr>
      </w:pPr>
    </w:p>
    <w:p w:rsidR="00A801AC" w:rsidRPr="00BD0293" w:rsidRDefault="00A801AC" w:rsidP="00A801AC">
      <w:pPr>
        <w:pStyle w:val="a3"/>
        <w:rPr>
          <w:sz w:val="16"/>
          <w:szCs w:val="16"/>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B24DBB" w:rsidRPr="005D7BE8" w:rsidTr="00A801AC">
        <w:trPr>
          <w:trHeight w:val="1904"/>
        </w:trPr>
        <w:tc>
          <w:tcPr>
            <w:tcW w:w="3292" w:type="dxa"/>
            <w:tcBorders>
              <w:top w:val="nil"/>
              <w:left w:val="nil"/>
              <w:bottom w:val="nil"/>
              <w:right w:val="single" w:sz="4" w:space="0" w:color="auto"/>
            </w:tcBorders>
            <w:hideMark/>
          </w:tcPr>
          <w:p w:rsidR="00B24DBB" w:rsidRPr="005D7BE8" w:rsidRDefault="00B24DBB" w:rsidP="00A801AC">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B24DBB" w:rsidRPr="005D7BE8" w:rsidRDefault="00B24DBB" w:rsidP="00A801AC">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2630B2">
              <w:rPr>
                <w:rFonts w:ascii="Times New Roman" w:hAnsi="Times New Roman" w:cs="Times New Roman"/>
                <w:sz w:val="20"/>
                <w:szCs w:val="20"/>
              </w:rPr>
              <w:t>3</w:t>
            </w:r>
            <w:r w:rsidR="00EA2182">
              <w:rPr>
                <w:rFonts w:ascii="Times New Roman" w:hAnsi="Times New Roman" w:cs="Times New Roman"/>
                <w:sz w:val="20"/>
                <w:szCs w:val="20"/>
              </w:rPr>
              <w:t>6</w:t>
            </w:r>
            <w:r>
              <w:rPr>
                <w:rFonts w:ascii="Times New Roman" w:hAnsi="Times New Roman" w:cs="Times New Roman"/>
                <w:sz w:val="20"/>
                <w:szCs w:val="20"/>
              </w:rPr>
              <w:t xml:space="preserve"> </w:t>
            </w:r>
            <w:r w:rsidRPr="005D7BE8">
              <w:rPr>
                <w:rFonts w:ascii="Times New Roman" w:hAnsi="Times New Roman" w:cs="Times New Roman"/>
                <w:sz w:val="20"/>
                <w:szCs w:val="20"/>
              </w:rPr>
              <w:t>(</w:t>
            </w:r>
            <w:r>
              <w:rPr>
                <w:rFonts w:ascii="Times New Roman" w:hAnsi="Times New Roman" w:cs="Times New Roman"/>
                <w:sz w:val="20"/>
                <w:szCs w:val="20"/>
              </w:rPr>
              <w:t>52</w:t>
            </w:r>
            <w:r w:rsidR="00EA2182">
              <w:rPr>
                <w:rFonts w:ascii="Times New Roman" w:hAnsi="Times New Roman" w:cs="Times New Roman"/>
                <w:sz w:val="20"/>
                <w:szCs w:val="20"/>
              </w:rPr>
              <w:t>8</w:t>
            </w:r>
            <w:r>
              <w:rPr>
                <w:rFonts w:ascii="Times New Roman" w:hAnsi="Times New Roman" w:cs="Times New Roman"/>
                <w:sz w:val="20"/>
                <w:szCs w:val="20"/>
              </w:rPr>
              <w:t xml:space="preserve">)  от </w:t>
            </w:r>
            <w:r w:rsidR="00EA2182">
              <w:rPr>
                <w:rFonts w:ascii="Times New Roman" w:hAnsi="Times New Roman" w:cs="Times New Roman"/>
                <w:sz w:val="20"/>
                <w:szCs w:val="20"/>
              </w:rPr>
              <w:t>03</w:t>
            </w:r>
            <w:r w:rsidRPr="005D7BE8">
              <w:rPr>
                <w:rFonts w:ascii="Times New Roman" w:hAnsi="Times New Roman" w:cs="Times New Roman"/>
                <w:sz w:val="20"/>
                <w:szCs w:val="20"/>
              </w:rPr>
              <w:t>.</w:t>
            </w:r>
            <w:r w:rsidR="00BD0293">
              <w:rPr>
                <w:rFonts w:ascii="Times New Roman" w:hAnsi="Times New Roman" w:cs="Times New Roman"/>
                <w:sz w:val="20"/>
                <w:szCs w:val="20"/>
              </w:rPr>
              <w:t>1</w:t>
            </w:r>
            <w:r w:rsidR="00EA2182">
              <w:rPr>
                <w:rFonts w:ascii="Times New Roman" w:hAnsi="Times New Roman" w:cs="Times New Roman"/>
                <w:sz w:val="20"/>
                <w:szCs w:val="20"/>
              </w:rPr>
              <w:t>1</w:t>
            </w:r>
            <w:r w:rsidRPr="005D7BE8">
              <w:rPr>
                <w:rFonts w:ascii="Times New Roman" w:hAnsi="Times New Roman" w:cs="Times New Roman"/>
                <w:sz w:val="20"/>
                <w:szCs w:val="20"/>
              </w:rPr>
              <w:t>.2023г.</w:t>
            </w:r>
          </w:p>
          <w:p w:rsidR="00B24DBB" w:rsidRPr="005D7BE8" w:rsidRDefault="00B24DBB" w:rsidP="00A801AC">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B24DBB" w:rsidRPr="005D7BE8" w:rsidRDefault="00B24DBB" w:rsidP="00A801AC">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0C379C"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0C379C"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0C379C"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0C379C"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0C379C"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0C379C"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B24DBB" w:rsidRPr="005D7BE8" w:rsidRDefault="00B24DBB" w:rsidP="00A801AC">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B24DBB" w:rsidRPr="005D7BE8" w:rsidRDefault="00B24DBB" w:rsidP="00A801AC">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B24DBB" w:rsidRPr="005D7BE8" w:rsidRDefault="00B24DBB" w:rsidP="00A801AC">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B24DBB" w:rsidRPr="005D7BE8" w:rsidRDefault="00B24DBB" w:rsidP="00A801AC">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B24DBB" w:rsidRPr="005D7BE8" w:rsidRDefault="00EA2182" w:rsidP="00A801AC">
            <w:pPr>
              <w:spacing w:after="0" w:line="240" w:lineRule="atLeast"/>
              <w:rPr>
                <w:rFonts w:ascii="Times New Roman" w:hAnsi="Times New Roman" w:cs="Times New Roman"/>
                <w:sz w:val="20"/>
                <w:szCs w:val="20"/>
              </w:rPr>
            </w:pPr>
            <w:r>
              <w:rPr>
                <w:rFonts w:ascii="Times New Roman" w:hAnsi="Times New Roman" w:cs="Times New Roman"/>
                <w:sz w:val="20"/>
                <w:szCs w:val="20"/>
              </w:rPr>
              <w:t>03</w:t>
            </w:r>
            <w:r w:rsidR="00B24DBB">
              <w:rPr>
                <w:rFonts w:ascii="Times New Roman" w:hAnsi="Times New Roman" w:cs="Times New Roman"/>
                <w:sz w:val="20"/>
                <w:szCs w:val="20"/>
              </w:rPr>
              <w:t>.</w:t>
            </w:r>
            <w:r w:rsidR="00BD0293">
              <w:rPr>
                <w:rFonts w:ascii="Times New Roman" w:hAnsi="Times New Roman" w:cs="Times New Roman"/>
                <w:sz w:val="20"/>
                <w:szCs w:val="20"/>
              </w:rPr>
              <w:t>1</w:t>
            </w:r>
            <w:r>
              <w:rPr>
                <w:rFonts w:ascii="Times New Roman" w:hAnsi="Times New Roman" w:cs="Times New Roman"/>
                <w:sz w:val="20"/>
                <w:szCs w:val="20"/>
              </w:rPr>
              <w:t>1</w:t>
            </w:r>
            <w:r w:rsidR="00B24DBB" w:rsidRPr="005D7BE8">
              <w:rPr>
                <w:rFonts w:ascii="Times New Roman" w:hAnsi="Times New Roman" w:cs="Times New Roman"/>
                <w:sz w:val="20"/>
                <w:szCs w:val="20"/>
              </w:rPr>
              <w:t>.2023г</w:t>
            </w:r>
            <w:proofErr w:type="gramStart"/>
            <w:r w:rsidR="00B24DBB" w:rsidRPr="005D7BE8">
              <w:rPr>
                <w:rFonts w:ascii="Times New Roman" w:hAnsi="Times New Roman" w:cs="Times New Roman"/>
                <w:sz w:val="20"/>
                <w:szCs w:val="20"/>
              </w:rPr>
              <w:t xml:space="preserve"> .</w:t>
            </w:r>
            <w:proofErr w:type="gramEnd"/>
            <w:r w:rsidR="00B24DBB" w:rsidRPr="005D7BE8">
              <w:rPr>
                <w:rFonts w:ascii="Times New Roman" w:hAnsi="Times New Roman" w:cs="Times New Roman"/>
                <w:sz w:val="20"/>
                <w:szCs w:val="20"/>
              </w:rPr>
              <w:t xml:space="preserve"> в 16.00ч.,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B24DBB" w:rsidRPr="005D7BE8" w:rsidRDefault="00EA2182" w:rsidP="00B24DBB">
            <w:pPr>
              <w:spacing w:after="0" w:line="240" w:lineRule="atLeast"/>
              <w:rPr>
                <w:rFonts w:ascii="Times New Roman" w:hAnsi="Times New Roman" w:cs="Times New Roman"/>
                <w:sz w:val="20"/>
                <w:szCs w:val="20"/>
              </w:rPr>
            </w:pPr>
            <w:r>
              <w:rPr>
                <w:rFonts w:ascii="Times New Roman" w:hAnsi="Times New Roman" w:cs="Times New Roman"/>
                <w:sz w:val="20"/>
                <w:szCs w:val="20"/>
              </w:rPr>
              <w:t>03</w:t>
            </w:r>
            <w:r w:rsidR="00B24DBB" w:rsidRPr="005D7BE8">
              <w:rPr>
                <w:rFonts w:ascii="Times New Roman" w:hAnsi="Times New Roman" w:cs="Times New Roman"/>
                <w:sz w:val="20"/>
                <w:szCs w:val="20"/>
              </w:rPr>
              <w:t>.</w:t>
            </w:r>
            <w:r w:rsidR="00BD0293">
              <w:rPr>
                <w:rFonts w:ascii="Times New Roman" w:hAnsi="Times New Roman" w:cs="Times New Roman"/>
                <w:sz w:val="20"/>
                <w:szCs w:val="20"/>
              </w:rPr>
              <w:t>1</w:t>
            </w:r>
            <w:r>
              <w:rPr>
                <w:rFonts w:ascii="Times New Roman" w:hAnsi="Times New Roman" w:cs="Times New Roman"/>
                <w:sz w:val="20"/>
                <w:szCs w:val="20"/>
              </w:rPr>
              <w:t>1</w:t>
            </w:r>
            <w:r w:rsidR="00B24DBB" w:rsidRPr="005D7BE8">
              <w:rPr>
                <w:rFonts w:ascii="Times New Roman" w:hAnsi="Times New Roman" w:cs="Times New Roman"/>
                <w:sz w:val="20"/>
                <w:szCs w:val="20"/>
              </w:rPr>
              <w:t>.2023г в 16.00</w:t>
            </w:r>
          </w:p>
        </w:tc>
        <w:tc>
          <w:tcPr>
            <w:tcW w:w="2659" w:type="dxa"/>
            <w:tcBorders>
              <w:top w:val="nil"/>
              <w:left w:val="single" w:sz="4" w:space="0" w:color="auto"/>
              <w:bottom w:val="nil"/>
              <w:right w:val="nil"/>
            </w:tcBorders>
          </w:tcPr>
          <w:p w:rsidR="00B24DBB" w:rsidRPr="005D7BE8" w:rsidRDefault="00B24DBB" w:rsidP="00A801AC">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B24DBB" w:rsidRPr="005D7BE8" w:rsidRDefault="00B24DBB" w:rsidP="00A801AC">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B24DBB" w:rsidRPr="005D7BE8" w:rsidRDefault="00B24DBB" w:rsidP="00A801AC">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B24DBB" w:rsidRPr="005D7BE8" w:rsidRDefault="00B24DBB" w:rsidP="00A801AC">
            <w:pPr>
              <w:spacing w:after="0" w:line="240" w:lineRule="atLeast"/>
              <w:rPr>
                <w:rFonts w:ascii="Times New Roman" w:hAnsi="Times New Roman" w:cs="Times New Roman"/>
                <w:sz w:val="20"/>
                <w:szCs w:val="20"/>
              </w:rPr>
            </w:pPr>
          </w:p>
        </w:tc>
      </w:tr>
    </w:tbl>
    <w:p w:rsidR="00C370F8" w:rsidRPr="00C370F8" w:rsidRDefault="00C370F8" w:rsidP="00C370F8">
      <w:pPr>
        <w:spacing w:after="0" w:line="240" w:lineRule="atLeast"/>
        <w:rPr>
          <w:rFonts w:ascii="Times New Roman" w:hAnsi="Times New Roman" w:cs="Times New Roman"/>
          <w:sz w:val="16"/>
          <w:szCs w:val="16"/>
        </w:rPr>
      </w:pPr>
    </w:p>
    <w:sectPr w:rsidR="00C370F8" w:rsidRPr="00C370F8" w:rsidSect="00062B4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22" w:rsidRDefault="00301E22" w:rsidP="00E80BBA">
      <w:pPr>
        <w:spacing w:after="0" w:line="240" w:lineRule="auto"/>
      </w:pPr>
      <w:r>
        <w:separator/>
      </w:r>
    </w:p>
  </w:endnote>
  <w:endnote w:type="continuationSeparator" w:id="0">
    <w:p w:rsidR="00301E22" w:rsidRDefault="00301E22" w:rsidP="00E8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22" w:rsidRDefault="00301E22" w:rsidP="00E80BBA">
      <w:pPr>
        <w:spacing w:after="0" w:line="240" w:lineRule="auto"/>
      </w:pPr>
      <w:r>
        <w:separator/>
      </w:r>
    </w:p>
  </w:footnote>
  <w:footnote w:type="continuationSeparator" w:id="0">
    <w:p w:rsidR="00301E22" w:rsidRDefault="00301E22" w:rsidP="00E80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A8130F"/>
    <w:multiLevelType w:val="multilevel"/>
    <w:tmpl w:val="CE18FA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88C364D"/>
    <w:multiLevelType w:val="hybridMultilevel"/>
    <w:tmpl w:val="B2867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4F77546D"/>
    <w:multiLevelType w:val="hybridMultilevel"/>
    <w:tmpl w:val="2FAAEC04"/>
    <w:lvl w:ilvl="0" w:tplc="69C4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B44015"/>
    <w:multiLevelType w:val="multilevel"/>
    <w:tmpl w:val="B510CDE4"/>
    <w:lvl w:ilvl="0">
      <w:start w:val="1"/>
      <w:numFmt w:val="decimal"/>
      <w:lvlText w:val="%1."/>
      <w:lvlJc w:val="left"/>
      <w:pPr>
        <w:ind w:left="420" w:hanging="360"/>
      </w:pPr>
      <w:rPr>
        <w:rFonts w:ascii="Arial" w:hAnsi="Arial" w:cs="Arial"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62692E43"/>
    <w:multiLevelType w:val="multilevel"/>
    <w:tmpl w:val="D6F63D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4"/>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70F8"/>
    <w:rsid w:val="00023DEC"/>
    <w:rsid w:val="00056806"/>
    <w:rsid w:val="00056A0F"/>
    <w:rsid w:val="00062B43"/>
    <w:rsid w:val="000C379C"/>
    <w:rsid w:val="000E1EC5"/>
    <w:rsid w:val="001033F0"/>
    <w:rsid w:val="00171F57"/>
    <w:rsid w:val="001B321C"/>
    <w:rsid w:val="002630B2"/>
    <w:rsid w:val="002673E9"/>
    <w:rsid w:val="002B3566"/>
    <w:rsid w:val="002E14B3"/>
    <w:rsid w:val="002F0ADD"/>
    <w:rsid w:val="00301E22"/>
    <w:rsid w:val="003472B0"/>
    <w:rsid w:val="00364617"/>
    <w:rsid w:val="003848EA"/>
    <w:rsid w:val="003C6A82"/>
    <w:rsid w:val="003D6A40"/>
    <w:rsid w:val="003E6463"/>
    <w:rsid w:val="00401953"/>
    <w:rsid w:val="00413FD8"/>
    <w:rsid w:val="00417AA0"/>
    <w:rsid w:val="00461745"/>
    <w:rsid w:val="004C3BA8"/>
    <w:rsid w:val="004C7890"/>
    <w:rsid w:val="004D4ABD"/>
    <w:rsid w:val="005114D4"/>
    <w:rsid w:val="005115FB"/>
    <w:rsid w:val="005226DF"/>
    <w:rsid w:val="00547BDC"/>
    <w:rsid w:val="005742A0"/>
    <w:rsid w:val="005F5128"/>
    <w:rsid w:val="006406FF"/>
    <w:rsid w:val="00664B06"/>
    <w:rsid w:val="006B36BF"/>
    <w:rsid w:val="007167DF"/>
    <w:rsid w:val="007540AF"/>
    <w:rsid w:val="007F39A4"/>
    <w:rsid w:val="00801950"/>
    <w:rsid w:val="00842FB4"/>
    <w:rsid w:val="0086770C"/>
    <w:rsid w:val="00887F6C"/>
    <w:rsid w:val="008F302D"/>
    <w:rsid w:val="009367D0"/>
    <w:rsid w:val="0094648E"/>
    <w:rsid w:val="00953047"/>
    <w:rsid w:val="00964A88"/>
    <w:rsid w:val="009A6D53"/>
    <w:rsid w:val="009C03D1"/>
    <w:rsid w:val="009E0C66"/>
    <w:rsid w:val="009F1F1D"/>
    <w:rsid w:val="00A26774"/>
    <w:rsid w:val="00A801AC"/>
    <w:rsid w:val="00A97971"/>
    <w:rsid w:val="00B24DBB"/>
    <w:rsid w:val="00B354C8"/>
    <w:rsid w:val="00B759A8"/>
    <w:rsid w:val="00BD0293"/>
    <w:rsid w:val="00BD5D4C"/>
    <w:rsid w:val="00C31BB0"/>
    <w:rsid w:val="00C370F8"/>
    <w:rsid w:val="00C519D8"/>
    <w:rsid w:val="00C70619"/>
    <w:rsid w:val="00D023E7"/>
    <w:rsid w:val="00D70476"/>
    <w:rsid w:val="00D8132B"/>
    <w:rsid w:val="00DC67A4"/>
    <w:rsid w:val="00DC76A4"/>
    <w:rsid w:val="00E442ED"/>
    <w:rsid w:val="00E72918"/>
    <w:rsid w:val="00E769A8"/>
    <w:rsid w:val="00E80BBA"/>
    <w:rsid w:val="00EA2182"/>
    <w:rsid w:val="00EB0D2F"/>
    <w:rsid w:val="00EB7459"/>
    <w:rsid w:val="00F750D1"/>
    <w:rsid w:val="00F804BA"/>
    <w:rsid w:val="00FA50CB"/>
    <w:rsid w:val="00FB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BB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 Spacing"/>
    <w:uiPriority w:val="1"/>
    <w:qFormat/>
    <w:rsid w:val="00E80BBA"/>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80B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BBA"/>
  </w:style>
  <w:style w:type="paragraph" w:styleId="a6">
    <w:name w:val="footer"/>
    <w:basedOn w:val="a"/>
    <w:link w:val="a7"/>
    <w:uiPriority w:val="99"/>
    <w:unhideWhenUsed/>
    <w:rsid w:val="00E80B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BBA"/>
  </w:style>
  <w:style w:type="character" w:styleId="a8">
    <w:name w:val="Hyperlink"/>
    <w:basedOn w:val="a0"/>
    <w:uiPriority w:val="99"/>
    <w:semiHidden/>
    <w:unhideWhenUsed/>
    <w:rsid w:val="002B3566"/>
    <w:rPr>
      <w:color w:val="0000FF"/>
      <w:u w:val="single"/>
    </w:rPr>
  </w:style>
  <w:style w:type="character" w:styleId="a9">
    <w:name w:val="FollowedHyperlink"/>
    <w:basedOn w:val="a0"/>
    <w:uiPriority w:val="99"/>
    <w:semiHidden/>
    <w:unhideWhenUsed/>
    <w:rsid w:val="002B3566"/>
    <w:rPr>
      <w:color w:val="800080"/>
      <w:u w:val="single"/>
    </w:rPr>
  </w:style>
  <w:style w:type="paragraph" w:customStyle="1" w:styleId="font5">
    <w:name w:val="font5"/>
    <w:basedOn w:val="a"/>
    <w:rsid w:val="002B356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2B3566"/>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2B3566"/>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2B3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2B35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B356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2B3566"/>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2B356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2B3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2B35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2B356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2B356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2B35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2B35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2B356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B356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2B35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2B356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2B35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2B356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2B35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a">
    <w:name w:val="Table Grid"/>
    <w:basedOn w:val="a1"/>
    <w:rsid w:val="002B35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B35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566"/>
    <w:rPr>
      <w:rFonts w:ascii="Tahoma" w:hAnsi="Tahoma" w:cs="Tahoma"/>
      <w:sz w:val="16"/>
      <w:szCs w:val="16"/>
    </w:rPr>
  </w:style>
  <w:style w:type="paragraph" w:styleId="ad">
    <w:name w:val="List Paragraph"/>
    <w:basedOn w:val="a"/>
    <w:uiPriority w:val="34"/>
    <w:qFormat/>
    <w:rsid w:val="002B3566"/>
    <w:pPr>
      <w:ind w:left="720"/>
      <w:contextualSpacing/>
    </w:pPr>
  </w:style>
  <w:style w:type="paragraph" w:styleId="ae">
    <w:name w:val="Normal (Web)"/>
    <w:basedOn w:val="a"/>
    <w:rsid w:val="00BD0293"/>
    <w:pPr>
      <w:spacing w:before="30" w:after="30" w:line="240" w:lineRule="auto"/>
    </w:pPr>
    <w:rPr>
      <w:rFonts w:ascii="Arial" w:eastAsia="Times New Roman" w:hAnsi="Arial" w:cs="Arial"/>
      <w:color w:val="332E2D"/>
      <w:spacing w:val="2"/>
      <w:sz w:val="24"/>
      <w:szCs w:val="24"/>
      <w:lang w:eastAsia="ru-RU"/>
    </w:rPr>
  </w:style>
  <w:style w:type="character" w:styleId="af">
    <w:name w:val="Strong"/>
    <w:basedOn w:val="a0"/>
    <w:qFormat/>
    <w:rsid w:val="00BD0293"/>
    <w:rPr>
      <w:b/>
      <w:bCs w:val="0"/>
    </w:rPr>
  </w:style>
  <w:style w:type="paragraph" w:customStyle="1" w:styleId="ConsPlusTitle">
    <w:name w:val="ConsPlusTitle"/>
    <w:rsid w:val="00C706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2">
    <w:name w:val="Style2"/>
    <w:basedOn w:val="a"/>
    <w:uiPriority w:val="99"/>
    <w:rsid w:val="007167DF"/>
    <w:pPr>
      <w:widowControl w:val="0"/>
      <w:autoSpaceDE w:val="0"/>
      <w:autoSpaceDN w:val="0"/>
      <w:adjustRightInd w:val="0"/>
      <w:spacing w:after="0" w:line="282" w:lineRule="exact"/>
      <w:jc w:val="both"/>
    </w:pPr>
    <w:rPr>
      <w:rFonts w:ascii="Times New Roman" w:eastAsiaTheme="minorEastAsia" w:hAnsi="Times New Roman" w:cs="Times New Roman"/>
      <w:sz w:val="24"/>
      <w:szCs w:val="24"/>
      <w:lang w:eastAsia="ru-RU"/>
    </w:rPr>
  </w:style>
  <w:style w:type="paragraph" w:customStyle="1" w:styleId="21">
    <w:name w:val="Средняя сетка 21"/>
    <w:qFormat/>
    <w:rsid w:val="0036461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032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23220-5FF1-4653-86B6-19CBE942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5994</Words>
  <Characters>34167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2023-10-13T07:39:00Z</cp:lastPrinted>
  <dcterms:created xsi:type="dcterms:W3CDTF">2023-11-09T10:35:00Z</dcterms:created>
  <dcterms:modified xsi:type="dcterms:W3CDTF">2023-11-09T10:42:00Z</dcterms:modified>
</cp:coreProperties>
</file>