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37C29EB3"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DF5BA6">
              <w:rPr>
                <w:rFonts w:ascii="Book Antiqua" w:hAnsi="Book Antiqua"/>
                <w:sz w:val="28"/>
                <w:szCs w:val="28"/>
                <w:lang w:eastAsia="en-US"/>
              </w:rPr>
              <w:t>14</w:t>
            </w:r>
            <w:r w:rsidR="008127F9">
              <w:rPr>
                <w:rFonts w:ascii="Book Antiqua" w:hAnsi="Book Antiqua"/>
                <w:sz w:val="28"/>
                <w:szCs w:val="28"/>
                <w:lang w:eastAsia="en-US"/>
              </w:rPr>
              <w:t xml:space="preserve"> октября</w:t>
            </w:r>
            <w:r w:rsidR="00C21A6B">
              <w:rPr>
                <w:rFonts w:ascii="Book Antiqua" w:hAnsi="Book Antiqua"/>
                <w:sz w:val="28"/>
                <w:szCs w:val="28"/>
                <w:lang w:eastAsia="en-US"/>
              </w:rPr>
              <w:t xml:space="preserve"> 2022</w:t>
            </w:r>
            <w:r>
              <w:rPr>
                <w:rFonts w:ascii="Book Antiqua" w:hAnsi="Book Antiqua"/>
                <w:sz w:val="28"/>
                <w:szCs w:val="28"/>
                <w:lang w:eastAsia="en-US"/>
              </w:rPr>
              <w:t xml:space="preserve"> года №</w:t>
            </w:r>
            <w:r w:rsidR="00DF5BA6">
              <w:rPr>
                <w:rFonts w:ascii="Book Antiqua" w:hAnsi="Book Antiqua"/>
                <w:sz w:val="28"/>
                <w:szCs w:val="28"/>
                <w:lang w:eastAsia="en-US"/>
              </w:rPr>
              <w:t>40</w:t>
            </w:r>
            <w:r>
              <w:rPr>
                <w:rFonts w:ascii="Book Antiqua" w:hAnsi="Book Antiqua"/>
                <w:sz w:val="28"/>
                <w:szCs w:val="28"/>
                <w:lang w:eastAsia="en-US"/>
              </w:rPr>
              <w:t>(2</w:t>
            </w:r>
            <w:r w:rsidR="00DF5BA6">
              <w:rPr>
                <w:rFonts w:ascii="Book Antiqua" w:hAnsi="Book Antiqua"/>
                <w:sz w:val="28"/>
                <w:szCs w:val="28"/>
                <w:lang w:eastAsia="en-US"/>
              </w:rPr>
              <w:t>80</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bottomFromText="20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24954" w14:paraId="0773C084" w14:textId="77777777" w:rsidTr="00224954">
        <w:trPr>
          <w:trHeight w:val="3061"/>
        </w:trPr>
        <w:tc>
          <w:tcPr>
            <w:tcW w:w="4786" w:type="dxa"/>
            <w:tcBorders>
              <w:top w:val="nil"/>
              <w:left w:val="nil"/>
              <w:bottom w:val="nil"/>
              <w:right w:val="nil"/>
            </w:tcBorders>
          </w:tcPr>
          <w:p w14:paraId="3786CFFD" w14:textId="77777777" w:rsidR="00224954" w:rsidRDefault="00224954">
            <w:pPr>
              <w:spacing w:line="276" w:lineRule="auto"/>
              <w:rPr>
                <w:sz w:val="20"/>
                <w:szCs w:val="20"/>
                <w:lang w:eastAsia="en-US"/>
              </w:rPr>
            </w:pPr>
          </w:p>
          <w:p w14:paraId="49E5DCC0" w14:textId="77777777" w:rsidR="00224954" w:rsidRPr="00224954" w:rsidRDefault="00224954">
            <w:pPr>
              <w:spacing w:line="276" w:lineRule="auto"/>
              <w:rPr>
                <w:lang w:eastAsia="en-US"/>
              </w:rPr>
            </w:pPr>
            <w:r>
              <w:rPr>
                <w:sz w:val="26"/>
                <w:szCs w:val="26"/>
                <w:lang w:eastAsia="en-US"/>
              </w:rPr>
              <w:t xml:space="preserve"> </w:t>
            </w:r>
            <w:r w:rsidRPr="00224954">
              <w:rPr>
                <w:lang w:eastAsia="en-US"/>
              </w:rPr>
              <w:t>РОССИЙСКАЯ ФЕДЕРАЦИЯ</w:t>
            </w:r>
          </w:p>
          <w:p w14:paraId="1252994E" w14:textId="77777777" w:rsidR="00224954" w:rsidRPr="00224954" w:rsidRDefault="00224954">
            <w:pPr>
              <w:spacing w:line="276" w:lineRule="auto"/>
              <w:rPr>
                <w:b/>
                <w:lang w:eastAsia="en-US"/>
              </w:rPr>
            </w:pPr>
            <w:r w:rsidRPr="00224954">
              <w:rPr>
                <w:b/>
                <w:lang w:eastAsia="en-US"/>
              </w:rPr>
              <w:t xml:space="preserve"> АДМИНИСТРАЦИЯ</w:t>
            </w:r>
          </w:p>
          <w:p w14:paraId="05CFF9DD" w14:textId="77777777" w:rsidR="00224954" w:rsidRPr="00224954" w:rsidRDefault="00224954">
            <w:pPr>
              <w:spacing w:line="276" w:lineRule="auto"/>
              <w:rPr>
                <w:b/>
                <w:lang w:eastAsia="en-US"/>
              </w:rPr>
            </w:pPr>
            <w:r w:rsidRPr="00224954">
              <w:rPr>
                <w:b/>
                <w:lang w:eastAsia="en-US"/>
              </w:rPr>
              <w:t>СЕЛЬСКОГО ПОСЕЛЕНИЯ</w:t>
            </w:r>
          </w:p>
          <w:p w14:paraId="16B1536D" w14:textId="77777777" w:rsidR="00224954" w:rsidRPr="00224954" w:rsidRDefault="00224954">
            <w:pPr>
              <w:spacing w:line="276" w:lineRule="auto"/>
              <w:rPr>
                <w:b/>
                <w:lang w:eastAsia="en-US"/>
              </w:rPr>
            </w:pPr>
            <w:r w:rsidRPr="00224954">
              <w:rPr>
                <w:b/>
                <w:lang w:eastAsia="en-US"/>
              </w:rPr>
              <w:t>ЧЕРНЫЙ КЛЮЧ</w:t>
            </w:r>
          </w:p>
          <w:p w14:paraId="2BDA42A8" w14:textId="77777777" w:rsidR="00224954" w:rsidRPr="00224954" w:rsidRDefault="00224954">
            <w:pPr>
              <w:spacing w:line="276" w:lineRule="auto"/>
              <w:rPr>
                <w:b/>
                <w:lang w:eastAsia="en-US"/>
              </w:rPr>
            </w:pPr>
            <w:r w:rsidRPr="00224954">
              <w:rPr>
                <w:b/>
                <w:lang w:eastAsia="en-US"/>
              </w:rPr>
              <w:t>МУНИЦИПАЛЬНОГО РАЙОНА</w:t>
            </w:r>
          </w:p>
          <w:p w14:paraId="6F3BFA80" w14:textId="77777777" w:rsidR="00224954" w:rsidRPr="00224954" w:rsidRDefault="00224954">
            <w:pPr>
              <w:spacing w:line="276" w:lineRule="auto"/>
              <w:rPr>
                <w:b/>
                <w:lang w:eastAsia="en-US"/>
              </w:rPr>
            </w:pPr>
            <w:r w:rsidRPr="00224954">
              <w:rPr>
                <w:b/>
                <w:lang w:eastAsia="en-US"/>
              </w:rPr>
              <w:t>КЛЯВЛИНСКИЙ</w:t>
            </w:r>
          </w:p>
          <w:p w14:paraId="6B05E7AD" w14:textId="77777777" w:rsidR="00224954" w:rsidRPr="00224954" w:rsidRDefault="00224954">
            <w:pPr>
              <w:spacing w:line="276" w:lineRule="auto"/>
              <w:rPr>
                <w:b/>
                <w:u w:val="single"/>
                <w:lang w:eastAsia="en-US"/>
              </w:rPr>
            </w:pPr>
            <w:r w:rsidRPr="00224954">
              <w:rPr>
                <w:b/>
                <w:lang w:eastAsia="en-US"/>
              </w:rPr>
              <w:t xml:space="preserve">            </w:t>
            </w:r>
            <w:r w:rsidRPr="00224954">
              <w:rPr>
                <w:b/>
                <w:u w:val="single"/>
                <w:lang w:eastAsia="en-US"/>
              </w:rPr>
              <w:t>САМАРСКОЙ ОБЛАСТИ</w:t>
            </w:r>
          </w:p>
          <w:p w14:paraId="5C95B655" w14:textId="77777777" w:rsidR="00224954" w:rsidRDefault="00224954">
            <w:pPr>
              <w:spacing w:line="276" w:lineRule="auto"/>
              <w:rPr>
                <w:sz w:val="16"/>
                <w:szCs w:val="16"/>
                <w:lang w:eastAsia="en-US"/>
              </w:rPr>
            </w:pPr>
            <w:r>
              <w:rPr>
                <w:sz w:val="16"/>
                <w:szCs w:val="16"/>
                <w:lang w:eastAsia="en-US"/>
              </w:rPr>
              <w:t>446951, Самарская область, Клявлинский район,</w:t>
            </w:r>
          </w:p>
          <w:p w14:paraId="7680B6AA" w14:textId="309DC412" w:rsidR="00224954" w:rsidRDefault="00224954">
            <w:pPr>
              <w:spacing w:line="276" w:lineRule="auto"/>
              <w:rPr>
                <w:sz w:val="16"/>
                <w:szCs w:val="16"/>
                <w:lang w:eastAsia="en-US"/>
              </w:rPr>
            </w:pPr>
            <w:r>
              <w:rPr>
                <w:sz w:val="16"/>
                <w:szCs w:val="16"/>
                <w:lang w:eastAsia="en-US"/>
              </w:rPr>
              <w:t>с. Черный Ключ, ул. Центральная, д.4</w:t>
            </w:r>
          </w:p>
          <w:p w14:paraId="42EC8527" w14:textId="77777777" w:rsidR="00224954" w:rsidRDefault="00224954">
            <w:pPr>
              <w:spacing w:line="276" w:lineRule="auto"/>
              <w:rPr>
                <w:sz w:val="16"/>
                <w:szCs w:val="16"/>
                <w:lang w:eastAsia="en-US"/>
              </w:rPr>
            </w:pPr>
            <w:r>
              <w:rPr>
                <w:sz w:val="16"/>
                <w:szCs w:val="16"/>
                <w:lang w:eastAsia="en-US"/>
              </w:rPr>
              <w:t xml:space="preserve">тел. /факс 8(84653) 5-71-24, </w:t>
            </w:r>
          </w:p>
          <w:p w14:paraId="06BD0A81" w14:textId="77777777" w:rsidR="00224954" w:rsidRDefault="00224954">
            <w:pPr>
              <w:spacing w:line="276" w:lineRule="auto"/>
              <w:rPr>
                <w:sz w:val="16"/>
                <w:szCs w:val="16"/>
                <w:lang w:eastAsia="en-US"/>
              </w:rPr>
            </w:pPr>
            <w:r>
              <w:rPr>
                <w:sz w:val="16"/>
                <w:szCs w:val="16"/>
                <w:lang w:eastAsia="en-US"/>
              </w:rPr>
              <w:t xml:space="preserve"> </w:t>
            </w:r>
            <w:r>
              <w:rPr>
                <w:sz w:val="16"/>
                <w:szCs w:val="16"/>
                <w:lang w:val="en-US" w:eastAsia="en-US"/>
              </w:rPr>
              <w:t>e</w:t>
            </w:r>
            <w:r>
              <w:rPr>
                <w:sz w:val="16"/>
                <w:szCs w:val="16"/>
                <w:lang w:eastAsia="en-US"/>
              </w:rPr>
              <w:t>-</w:t>
            </w:r>
            <w:r>
              <w:rPr>
                <w:sz w:val="16"/>
                <w:szCs w:val="16"/>
                <w:lang w:val="en-US" w:eastAsia="en-US"/>
              </w:rPr>
              <w:t>mail</w:t>
            </w:r>
            <w:r>
              <w:rPr>
                <w:sz w:val="16"/>
                <w:szCs w:val="16"/>
                <w:lang w:eastAsia="en-US"/>
              </w:rPr>
              <w:t xml:space="preserve">: </w:t>
            </w:r>
            <w:hyperlink r:id="rId8" w:history="1">
              <w:r>
                <w:rPr>
                  <w:rStyle w:val="a5"/>
                  <w:rFonts w:eastAsiaTheme="majorEastAsia"/>
                  <w:sz w:val="16"/>
                  <w:szCs w:val="16"/>
                  <w:lang w:val="en-US" w:eastAsia="en-US"/>
                </w:rPr>
                <w:t>chkl</w:t>
              </w:r>
              <w:r>
                <w:rPr>
                  <w:rStyle w:val="a5"/>
                  <w:rFonts w:eastAsiaTheme="majorEastAsia"/>
                  <w:sz w:val="16"/>
                  <w:szCs w:val="16"/>
                  <w:lang w:eastAsia="en-US"/>
                </w:rPr>
                <w:t>4@</w:t>
              </w:r>
              <w:r>
                <w:rPr>
                  <w:rStyle w:val="a5"/>
                  <w:rFonts w:eastAsiaTheme="majorEastAsia"/>
                  <w:sz w:val="16"/>
                  <w:szCs w:val="16"/>
                  <w:lang w:val="en-US" w:eastAsia="en-US"/>
                </w:rPr>
                <w:t>yandex</w:t>
              </w:r>
              <w:r>
                <w:rPr>
                  <w:rStyle w:val="a5"/>
                  <w:rFonts w:eastAsiaTheme="majorEastAsia"/>
                  <w:sz w:val="16"/>
                  <w:szCs w:val="16"/>
                  <w:lang w:eastAsia="en-US"/>
                </w:rPr>
                <w:t>.</w:t>
              </w:r>
              <w:r>
                <w:rPr>
                  <w:rStyle w:val="a5"/>
                  <w:rFonts w:eastAsiaTheme="majorEastAsia"/>
                  <w:sz w:val="16"/>
                  <w:szCs w:val="16"/>
                  <w:lang w:val="en-US" w:eastAsia="en-US"/>
                </w:rPr>
                <w:t>ru</w:t>
              </w:r>
            </w:hyperlink>
          </w:p>
          <w:p w14:paraId="1D48A878" w14:textId="77777777" w:rsidR="00224954" w:rsidRDefault="00224954">
            <w:pPr>
              <w:spacing w:line="276" w:lineRule="auto"/>
              <w:rPr>
                <w:sz w:val="26"/>
                <w:szCs w:val="26"/>
                <w:lang w:eastAsia="en-US"/>
              </w:rPr>
            </w:pPr>
            <w:r>
              <w:rPr>
                <w:b/>
                <w:szCs w:val="28"/>
                <w:lang w:eastAsia="en-US"/>
              </w:rPr>
              <w:t xml:space="preserve">  </w:t>
            </w:r>
            <w:r>
              <w:rPr>
                <w:b/>
                <w:sz w:val="26"/>
                <w:szCs w:val="26"/>
                <w:lang w:eastAsia="en-US"/>
              </w:rPr>
              <w:t>ПОСТАНОВЛЕНИЕ</w:t>
            </w:r>
          </w:p>
        </w:tc>
      </w:tr>
    </w:tbl>
    <w:p w14:paraId="7EAD2EEA" w14:textId="77777777" w:rsidR="00224954" w:rsidRDefault="00224954" w:rsidP="00224954">
      <w:r>
        <w:rPr>
          <w:sz w:val="18"/>
          <w:szCs w:val="18"/>
        </w:rPr>
        <w:t xml:space="preserve">                        </w:t>
      </w:r>
    </w:p>
    <w:p w14:paraId="54EDB23B" w14:textId="77777777" w:rsidR="00224954" w:rsidRDefault="00224954" w:rsidP="00224954">
      <w:pPr>
        <w:outlineLvl w:val="0"/>
        <w:rPr>
          <w:b/>
          <w:sz w:val="28"/>
          <w:szCs w:val="28"/>
        </w:rPr>
      </w:pPr>
      <w:r>
        <w:rPr>
          <w:b/>
          <w:sz w:val="28"/>
          <w:szCs w:val="28"/>
        </w:rPr>
        <w:t xml:space="preserve">       </w:t>
      </w:r>
    </w:p>
    <w:p w14:paraId="3DDB5893" w14:textId="77777777" w:rsidR="00224954" w:rsidRDefault="00224954" w:rsidP="00224954">
      <w:pPr>
        <w:outlineLvl w:val="0"/>
        <w:rPr>
          <w:b/>
          <w:sz w:val="28"/>
          <w:szCs w:val="28"/>
        </w:rPr>
      </w:pPr>
    </w:p>
    <w:p w14:paraId="22E1E2C2" w14:textId="77777777" w:rsidR="00224954" w:rsidRDefault="00224954" w:rsidP="00224954">
      <w:pPr>
        <w:outlineLvl w:val="0"/>
        <w:rPr>
          <w:b/>
          <w:sz w:val="28"/>
          <w:szCs w:val="28"/>
        </w:rPr>
      </w:pPr>
    </w:p>
    <w:p w14:paraId="4EC500C5" w14:textId="77777777" w:rsidR="00224954" w:rsidRDefault="00224954" w:rsidP="00224954">
      <w:pPr>
        <w:outlineLvl w:val="0"/>
        <w:rPr>
          <w:b/>
          <w:sz w:val="28"/>
          <w:szCs w:val="28"/>
        </w:rPr>
      </w:pPr>
    </w:p>
    <w:p w14:paraId="76BB6CAA" w14:textId="77777777" w:rsidR="00224954" w:rsidRDefault="00224954" w:rsidP="00224954">
      <w:pPr>
        <w:outlineLvl w:val="0"/>
        <w:rPr>
          <w:b/>
          <w:sz w:val="28"/>
          <w:szCs w:val="28"/>
        </w:rPr>
      </w:pPr>
    </w:p>
    <w:p w14:paraId="0F44B391" w14:textId="77777777" w:rsidR="00224954" w:rsidRDefault="00224954" w:rsidP="00224954">
      <w:pPr>
        <w:outlineLvl w:val="0"/>
        <w:rPr>
          <w:b/>
          <w:sz w:val="28"/>
          <w:szCs w:val="28"/>
        </w:rPr>
      </w:pPr>
    </w:p>
    <w:p w14:paraId="59A97440" w14:textId="77777777" w:rsidR="00224954" w:rsidRDefault="00224954" w:rsidP="00224954">
      <w:pPr>
        <w:outlineLvl w:val="0"/>
        <w:rPr>
          <w:b/>
          <w:sz w:val="28"/>
          <w:szCs w:val="28"/>
        </w:rPr>
      </w:pPr>
    </w:p>
    <w:p w14:paraId="54DDAC64" w14:textId="77777777" w:rsidR="00224954" w:rsidRDefault="00224954" w:rsidP="00224954">
      <w:pPr>
        <w:outlineLvl w:val="0"/>
        <w:rPr>
          <w:b/>
          <w:sz w:val="28"/>
          <w:szCs w:val="28"/>
        </w:rPr>
      </w:pPr>
    </w:p>
    <w:p w14:paraId="572B5CCE" w14:textId="77777777" w:rsidR="00224954" w:rsidRDefault="00224954" w:rsidP="00224954">
      <w:pPr>
        <w:outlineLvl w:val="0"/>
        <w:rPr>
          <w:b/>
          <w:sz w:val="28"/>
          <w:szCs w:val="28"/>
        </w:rPr>
      </w:pPr>
    </w:p>
    <w:p w14:paraId="35943AEE" w14:textId="77777777" w:rsidR="00224954" w:rsidRDefault="00224954" w:rsidP="00224954">
      <w:pPr>
        <w:rPr>
          <w:b/>
          <w:sz w:val="28"/>
          <w:szCs w:val="28"/>
        </w:rPr>
      </w:pPr>
      <w:r>
        <w:rPr>
          <w:b/>
          <w:sz w:val="28"/>
          <w:szCs w:val="28"/>
        </w:rPr>
        <w:t xml:space="preserve">            </w:t>
      </w:r>
    </w:p>
    <w:p w14:paraId="4B44C02F" w14:textId="77777777" w:rsidR="00224954" w:rsidRDefault="00224954" w:rsidP="00224954">
      <w:pPr>
        <w:rPr>
          <w:b/>
          <w:sz w:val="28"/>
          <w:szCs w:val="28"/>
        </w:rPr>
      </w:pPr>
      <w:r>
        <w:rPr>
          <w:b/>
          <w:sz w:val="28"/>
          <w:szCs w:val="28"/>
        </w:rPr>
        <w:t xml:space="preserve">               </w:t>
      </w:r>
    </w:p>
    <w:p w14:paraId="34F6DD42" w14:textId="77777777" w:rsidR="00224954" w:rsidRDefault="00224954" w:rsidP="00224954">
      <w:pPr>
        <w:rPr>
          <w:b/>
          <w:sz w:val="28"/>
          <w:szCs w:val="28"/>
        </w:rPr>
      </w:pPr>
    </w:p>
    <w:p w14:paraId="12A58C1D" w14:textId="5139E85D" w:rsidR="00224954" w:rsidRDefault="00224954" w:rsidP="00224954">
      <w:pPr>
        <w:rPr>
          <w:b/>
          <w:sz w:val="28"/>
          <w:szCs w:val="28"/>
        </w:rPr>
      </w:pPr>
      <w:r>
        <w:rPr>
          <w:b/>
          <w:sz w:val="28"/>
          <w:szCs w:val="28"/>
        </w:rPr>
        <w:t xml:space="preserve">                 от 10.10.2022 г.  №34</w:t>
      </w:r>
    </w:p>
    <w:p w14:paraId="73FCEB3B" w14:textId="77777777" w:rsidR="00224954" w:rsidRDefault="00224954" w:rsidP="00224954">
      <w:pPr>
        <w:rPr>
          <w:b/>
          <w:sz w:val="28"/>
          <w:szCs w:val="28"/>
        </w:rPr>
      </w:pPr>
    </w:p>
    <w:p w14:paraId="48D92733" w14:textId="77777777" w:rsidR="00224954" w:rsidRPr="00224954" w:rsidRDefault="00224954" w:rsidP="00224954">
      <w:pPr>
        <w:rPr>
          <w:color w:val="000000"/>
        </w:rPr>
      </w:pPr>
      <w:r w:rsidRPr="00224954">
        <w:rPr>
          <w:color w:val="000000"/>
        </w:rPr>
        <w:t xml:space="preserve">Об утверждении основных направлений бюджетной </w:t>
      </w:r>
    </w:p>
    <w:p w14:paraId="4DC1B79A" w14:textId="77777777" w:rsidR="00224954" w:rsidRPr="00224954" w:rsidRDefault="00224954" w:rsidP="00224954">
      <w:pPr>
        <w:rPr>
          <w:color w:val="000000"/>
        </w:rPr>
      </w:pPr>
      <w:r w:rsidRPr="00224954">
        <w:rPr>
          <w:color w:val="000000"/>
        </w:rPr>
        <w:t xml:space="preserve">и налоговой политики сельского поселения Черный </w:t>
      </w:r>
    </w:p>
    <w:p w14:paraId="1BAD7440" w14:textId="77777777" w:rsidR="00224954" w:rsidRPr="00224954" w:rsidRDefault="00224954" w:rsidP="00224954">
      <w:pPr>
        <w:rPr>
          <w:color w:val="000000"/>
        </w:rPr>
      </w:pPr>
      <w:r w:rsidRPr="00224954">
        <w:rPr>
          <w:color w:val="000000"/>
        </w:rPr>
        <w:t xml:space="preserve">Ключ муниципального района Клявлинский на 2023 </w:t>
      </w:r>
    </w:p>
    <w:p w14:paraId="685184E7" w14:textId="77777777" w:rsidR="00224954" w:rsidRPr="00224954" w:rsidRDefault="00224954" w:rsidP="00224954">
      <w:pPr>
        <w:rPr>
          <w:color w:val="000000"/>
        </w:rPr>
      </w:pPr>
      <w:r w:rsidRPr="00224954">
        <w:rPr>
          <w:color w:val="000000"/>
        </w:rPr>
        <w:t>год и плановый период 2024-2025 годов</w:t>
      </w:r>
    </w:p>
    <w:p w14:paraId="1A6480F7" w14:textId="77777777" w:rsidR="00224954" w:rsidRPr="00224954" w:rsidRDefault="00224954" w:rsidP="00224954">
      <w:pPr>
        <w:spacing w:line="360" w:lineRule="auto"/>
        <w:jc w:val="both"/>
        <w:rPr>
          <w:b/>
          <w:color w:val="000000"/>
        </w:rPr>
      </w:pPr>
      <w:r w:rsidRPr="00224954">
        <w:rPr>
          <w:b/>
          <w:color w:val="000000"/>
        </w:rPr>
        <w:t xml:space="preserve"> </w:t>
      </w:r>
    </w:p>
    <w:p w14:paraId="1CB43E8D" w14:textId="77777777" w:rsidR="00224954" w:rsidRPr="00224954" w:rsidRDefault="00224954" w:rsidP="00224954">
      <w:pPr>
        <w:rPr>
          <w:color w:val="000000"/>
        </w:rPr>
      </w:pPr>
    </w:p>
    <w:p w14:paraId="49D07140" w14:textId="77777777" w:rsidR="00224954" w:rsidRPr="00224954" w:rsidRDefault="00224954" w:rsidP="00224954">
      <w:pPr>
        <w:spacing w:line="360" w:lineRule="auto"/>
      </w:pPr>
      <w:r w:rsidRPr="00224954">
        <w:rPr>
          <w:color w:val="000000"/>
        </w:rPr>
        <w:t xml:space="preserve">           В соответствии со статьями 172, 184.2 Бюджетного кодекса Российской Федерации, ст. 14 Положения о бюджетном устройстве и бюджетном процессе в сельском поселении Черный Ключ муниципальном районе Клявлинский, утвержденного Решением Собрания представителей сельского поселения Черный Ключ муниципального района Клявлинский </w:t>
      </w:r>
      <w:r w:rsidRPr="00224954">
        <w:t>от 30.06.2017 г. № 88 «Об утверждении новой редакции Положения о бюджетном процессе в сельском поселении Черный Ключ</w:t>
      </w:r>
      <w:r w:rsidRPr="00224954">
        <w:rPr>
          <w:bCs/>
        </w:rPr>
        <w:t xml:space="preserve"> муниципального района Клявлинский</w:t>
      </w:r>
      <w:r w:rsidRPr="00224954">
        <w:t xml:space="preserve">,  </w:t>
      </w:r>
      <w:r w:rsidRPr="00224954">
        <w:rPr>
          <w:color w:val="000000"/>
        </w:rPr>
        <w:t xml:space="preserve">Администрация сельского поселения Черный Ключ муниципального района Клявлинский ПОСТАНОВЛЯЕТ: </w:t>
      </w:r>
    </w:p>
    <w:p w14:paraId="5C958FC5" w14:textId="77777777" w:rsidR="00224954" w:rsidRPr="00224954" w:rsidRDefault="00224954" w:rsidP="00224954">
      <w:pPr>
        <w:pStyle w:val="af2"/>
        <w:numPr>
          <w:ilvl w:val="0"/>
          <w:numId w:val="40"/>
        </w:numPr>
        <w:spacing w:before="100" w:beforeAutospacing="1" w:after="100" w:afterAutospacing="1" w:line="360" w:lineRule="auto"/>
        <w:ind w:left="0" w:firstLine="284"/>
        <w:jc w:val="both"/>
        <w:rPr>
          <w:rFonts w:ascii="Times New Roman" w:hAnsi="Times New Roman" w:cs="Times New Roman"/>
          <w:color w:val="000000"/>
          <w:sz w:val="24"/>
          <w:szCs w:val="24"/>
        </w:rPr>
      </w:pPr>
      <w:r w:rsidRPr="00224954">
        <w:rPr>
          <w:rFonts w:ascii="Times New Roman" w:hAnsi="Times New Roman" w:cs="Times New Roman"/>
          <w:color w:val="000000"/>
          <w:sz w:val="24"/>
          <w:szCs w:val="24"/>
        </w:rPr>
        <w:t>Определить основные направления бюджетной и налоговой политики сельского поселения Черный Ключ муниципального района Клявлинский Самарской области на 2023 год и на плановый период 2024 и 2025 годов согласно приложению к настоящему постановлению.</w:t>
      </w:r>
    </w:p>
    <w:p w14:paraId="70B96B81" w14:textId="77777777" w:rsidR="00224954" w:rsidRPr="00224954" w:rsidRDefault="00224954" w:rsidP="00224954">
      <w:pPr>
        <w:pStyle w:val="af2"/>
        <w:numPr>
          <w:ilvl w:val="0"/>
          <w:numId w:val="40"/>
        </w:numPr>
        <w:spacing w:before="100" w:beforeAutospacing="1" w:after="100" w:afterAutospacing="1" w:line="360" w:lineRule="auto"/>
        <w:ind w:left="0" w:firstLine="284"/>
        <w:jc w:val="both"/>
        <w:rPr>
          <w:rFonts w:ascii="Times New Roman" w:hAnsi="Times New Roman" w:cs="Times New Roman"/>
          <w:sz w:val="24"/>
          <w:szCs w:val="24"/>
        </w:rPr>
      </w:pPr>
      <w:r w:rsidRPr="00224954">
        <w:rPr>
          <w:rFonts w:ascii="Times New Roman" w:hAnsi="Times New Roman" w:cs="Times New Roman"/>
          <w:color w:val="000000"/>
          <w:sz w:val="24"/>
          <w:szCs w:val="24"/>
        </w:rPr>
        <w:lastRenderedPageBreak/>
        <w:t>При составлении проекта бюджета поселения на 2023 год и на плановый период 2024 и 2025 годов руководствоваться основными направлениями бюджетной и налоговой политики сельского поселения Черный Ключ муниципального района Клявлинский Самарской области на 2023 год и на плановый период 2024 и 2025 годов.</w:t>
      </w:r>
    </w:p>
    <w:p w14:paraId="145E2622" w14:textId="77777777" w:rsidR="00224954" w:rsidRPr="00224954" w:rsidRDefault="00224954" w:rsidP="00224954">
      <w:pPr>
        <w:pStyle w:val="af2"/>
        <w:numPr>
          <w:ilvl w:val="0"/>
          <w:numId w:val="40"/>
        </w:numPr>
        <w:spacing w:before="100" w:beforeAutospacing="1" w:after="100" w:afterAutospacing="1" w:line="360" w:lineRule="auto"/>
        <w:ind w:left="0" w:firstLine="284"/>
        <w:jc w:val="both"/>
        <w:rPr>
          <w:rFonts w:ascii="Times New Roman" w:hAnsi="Times New Roman" w:cs="Times New Roman"/>
          <w:sz w:val="24"/>
          <w:szCs w:val="24"/>
        </w:rPr>
      </w:pPr>
      <w:r w:rsidRPr="00224954">
        <w:rPr>
          <w:rFonts w:ascii="Times New Roman" w:hAnsi="Times New Roman" w:cs="Times New Roman"/>
          <w:sz w:val="24"/>
          <w:szCs w:val="24"/>
        </w:rPr>
        <w:t>Признать утратившим силу постановление администрации сельском поселении Черный Ключ муниципального района Клявлинский от 08.10.2021 г. № 31 «Об утверждении основных направлений  бюджетной политики и основных  направлений налоговой политики сельского поселения Черный Ключ муниципального района Клявлинский  на 2022 год и плановый период 2023-2024 годов».</w:t>
      </w:r>
    </w:p>
    <w:p w14:paraId="7AE999F9" w14:textId="77777777" w:rsidR="00224954" w:rsidRPr="00224954" w:rsidRDefault="00224954" w:rsidP="00224954">
      <w:pPr>
        <w:numPr>
          <w:ilvl w:val="0"/>
          <w:numId w:val="40"/>
        </w:numPr>
        <w:spacing w:line="360" w:lineRule="auto"/>
        <w:ind w:left="0" w:firstLine="284"/>
        <w:jc w:val="both"/>
        <w:rPr>
          <w:color w:val="000000"/>
        </w:rPr>
      </w:pPr>
      <w:r w:rsidRPr="00224954">
        <w:rPr>
          <w:color w:val="000000"/>
        </w:rPr>
        <w:t xml:space="preserve">Контроль за выполнением настоящего оставляю за собой.  </w:t>
      </w:r>
    </w:p>
    <w:p w14:paraId="6EC4EB6D" w14:textId="77777777" w:rsidR="00224954" w:rsidRPr="00224954" w:rsidRDefault="00224954" w:rsidP="00224954">
      <w:pPr>
        <w:numPr>
          <w:ilvl w:val="0"/>
          <w:numId w:val="40"/>
        </w:numPr>
        <w:autoSpaceDE w:val="0"/>
        <w:autoSpaceDN w:val="0"/>
        <w:adjustRightInd w:val="0"/>
        <w:spacing w:line="360" w:lineRule="auto"/>
        <w:ind w:left="0" w:firstLine="284"/>
        <w:jc w:val="both"/>
        <w:outlineLvl w:val="0"/>
        <w:rPr>
          <w:color w:val="000000"/>
        </w:rPr>
      </w:pPr>
      <w:r w:rsidRPr="00224954">
        <w:rPr>
          <w:color w:val="000000"/>
        </w:rPr>
        <w:t>Разместить настоящее постановление в газете «Вести сельского поселения Черный Ключ» и информационно-коммуникационной сети «Интернет» на официальном сайте администрации муниципального района Клявлинский.</w:t>
      </w:r>
      <w:r w:rsidRPr="00224954">
        <w:rPr>
          <w:rFonts w:eastAsia="Calibri"/>
          <w:color w:val="000000"/>
        </w:rPr>
        <w:t xml:space="preserve"> </w:t>
      </w:r>
    </w:p>
    <w:p w14:paraId="1388AC1C" w14:textId="77777777" w:rsidR="00224954" w:rsidRPr="00224954" w:rsidRDefault="00224954" w:rsidP="00224954">
      <w:pPr>
        <w:widowControl w:val="0"/>
        <w:tabs>
          <w:tab w:val="left" w:pos="709"/>
          <w:tab w:val="left" w:pos="851"/>
        </w:tabs>
        <w:autoSpaceDE w:val="0"/>
        <w:autoSpaceDN w:val="0"/>
        <w:adjustRightInd w:val="0"/>
        <w:jc w:val="both"/>
      </w:pPr>
      <w:r w:rsidRPr="00224954">
        <w:rPr>
          <w:color w:val="000000"/>
        </w:rPr>
        <w:t xml:space="preserve">    6.  </w:t>
      </w:r>
      <w:r w:rsidRPr="00224954">
        <w:t>Настоящее постановление вступает в силу со дня его официального опубликования.</w:t>
      </w:r>
    </w:p>
    <w:p w14:paraId="7D3F7D38" w14:textId="77777777" w:rsidR="00224954" w:rsidRPr="00224954" w:rsidRDefault="00224954" w:rsidP="00224954">
      <w:pPr>
        <w:jc w:val="both"/>
        <w:rPr>
          <w:color w:val="000000"/>
        </w:rPr>
      </w:pPr>
    </w:p>
    <w:p w14:paraId="07B3BF63" w14:textId="77777777" w:rsidR="00224954" w:rsidRPr="00224954" w:rsidRDefault="00224954" w:rsidP="00224954">
      <w:pPr>
        <w:jc w:val="both"/>
        <w:rPr>
          <w:color w:val="000000"/>
        </w:rPr>
      </w:pPr>
    </w:p>
    <w:tbl>
      <w:tblPr>
        <w:tblW w:w="0" w:type="auto"/>
        <w:tblLook w:val="04A0" w:firstRow="1" w:lastRow="0" w:firstColumn="1" w:lastColumn="0" w:noHBand="0" w:noVBand="1"/>
      </w:tblPr>
      <w:tblGrid>
        <w:gridCol w:w="5637"/>
        <w:gridCol w:w="4040"/>
      </w:tblGrid>
      <w:tr w:rsidR="00224954" w:rsidRPr="00224954" w14:paraId="64AE5908" w14:textId="77777777" w:rsidTr="00224954">
        <w:trPr>
          <w:trHeight w:val="1748"/>
        </w:trPr>
        <w:tc>
          <w:tcPr>
            <w:tcW w:w="5637" w:type="dxa"/>
            <w:hideMark/>
          </w:tcPr>
          <w:p w14:paraId="15C1FE20" w14:textId="77777777" w:rsidR="00224954" w:rsidRPr="00224954" w:rsidRDefault="00224954">
            <w:pPr>
              <w:spacing w:line="276" w:lineRule="auto"/>
              <w:ind w:left="567"/>
              <w:rPr>
                <w:rFonts w:eastAsia="Calibri"/>
                <w:color w:val="000000"/>
                <w:lang w:eastAsia="en-US"/>
              </w:rPr>
            </w:pPr>
            <w:r w:rsidRPr="00224954">
              <w:rPr>
                <w:rFonts w:eastAsia="Calibri"/>
                <w:color w:val="000000"/>
                <w:lang w:eastAsia="en-US"/>
              </w:rPr>
              <w:t>Глава</w:t>
            </w:r>
            <w:r w:rsidRPr="00224954">
              <w:rPr>
                <w:color w:val="000000"/>
                <w:lang w:eastAsia="en-US"/>
              </w:rPr>
              <w:t xml:space="preserve"> сельского поселения Черный Ключ</w:t>
            </w:r>
            <w:r w:rsidRPr="00224954">
              <w:rPr>
                <w:rFonts w:eastAsia="Calibri"/>
                <w:color w:val="000000"/>
                <w:lang w:eastAsia="en-US"/>
              </w:rPr>
              <w:t xml:space="preserve"> муниципального района </w:t>
            </w:r>
            <w:proofErr w:type="gramStart"/>
            <w:r w:rsidRPr="00224954">
              <w:rPr>
                <w:rFonts w:eastAsia="Calibri"/>
                <w:color w:val="000000"/>
                <w:lang w:eastAsia="en-US"/>
              </w:rPr>
              <w:t>Клявлинский  Самарской</w:t>
            </w:r>
            <w:proofErr w:type="gramEnd"/>
            <w:r w:rsidRPr="00224954">
              <w:rPr>
                <w:rFonts w:eastAsia="Calibri"/>
                <w:color w:val="000000"/>
                <w:lang w:eastAsia="en-US"/>
              </w:rPr>
              <w:t xml:space="preserve">  области                                                    </w:t>
            </w:r>
          </w:p>
        </w:tc>
        <w:tc>
          <w:tcPr>
            <w:tcW w:w="4040" w:type="dxa"/>
            <w:hideMark/>
          </w:tcPr>
          <w:p w14:paraId="4E3EDE34" w14:textId="77777777" w:rsidR="00224954" w:rsidRPr="00224954" w:rsidRDefault="00224954">
            <w:pPr>
              <w:spacing w:line="276" w:lineRule="auto"/>
              <w:rPr>
                <w:rFonts w:eastAsia="Calibri"/>
                <w:color w:val="000000"/>
                <w:lang w:eastAsia="en-US"/>
              </w:rPr>
            </w:pPr>
            <w:r w:rsidRPr="00224954">
              <w:rPr>
                <w:rFonts w:eastAsia="Calibri"/>
                <w:color w:val="000000"/>
                <w:lang w:eastAsia="en-US"/>
              </w:rPr>
              <w:t xml:space="preserve">            </w:t>
            </w:r>
          </w:p>
          <w:p w14:paraId="5CDF3CCB" w14:textId="77777777" w:rsidR="00224954" w:rsidRPr="00224954" w:rsidRDefault="00224954">
            <w:pPr>
              <w:spacing w:line="276" w:lineRule="auto"/>
              <w:rPr>
                <w:rFonts w:eastAsia="Calibri"/>
                <w:color w:val="000000"/>
                <w:lang w:eastAsia="en-US"/>
              </w:rPr>
            </w:pPr>
            <w:r w:rsidRPr="00224954">
              <w:rPr>
                <w:rFonts w:eastAsia="Calibri"/>
                <w:color w:val="000000"/>
                <w:lang w:eastAsia="en-US"/>
              </w:rPr>
              <w:t xml:space="preserve">                            </w:t>
            </w:r>
          </w:p>
          <w:p w14:paraId="7B2C11A8" w14:textId="77777777" w:rsidR="00224954" w:rsidRPr="00224954" w:rsidRDefault="00224954">
            <w:pPr>
              <w:spacing w:line="276" w:lineRule="auto"/>
              <w:rPr>
                <w:rFonts w:eastAsia="Calibri"/>
                <w:color w:val="000000"/>
                <w:lang w:eastAsia="en-US"/>
              </w:rPr>
            </w:pPr>
            <w:r w:rsidRPr="00224954">
              <w:rPr>
                <w:rFonts w:eastAsia="Calibri"/>
                <w:color w:val="000000"/>
                <w:lang w:eastAsia="en-US"/>
              </w:rPr>
              <w:t xml:space="preserve">                           В.М. Кадеев</w:t>
            </w:r>
          </w:p>
        </w:tc>
      </w:tr>
    </w:tbl>
    <w:p w14:paraId="0F9A839E" w14:textId="77777777" w:rsidR="00224954" w:rsidRDefault="00224954" w:rsidP="00224954">
      <w:pPr>
        <w:rPr>
          <w:sz w:val="28"/>
          <w:szCs w:val="28"/>
        </w:rPr>
        <w:sectPr w:rsidR="00224954" w:rsidSect="00457959">
          <w:type w:val="continuous"/>
          <w:pgSz w:w="11909" w:h="16834"/>
          <w:pgMar w:top="851" w:right="710" w:bottom="720" w:left="1276" w:header="720" w:footer="720" w:gutter="0"/>
          <w:pgBorders w:offsetFrom="page">
            <w:top w:val="people" w:sz="15" w:space="24" w:color="auto"/>
            <w:left w:val="people" w:sz="15" w:space="24" w:color="auto"/>
            <w:bottom w:val="people" w:sz="15" w:space="24" w:color="auto"/>
            <w:right w:val="people" w:sz="15" w:space="24" w:color="auto"/>
          </w:pgBorders>
          <w:cols w:space="720"/>
        </w:sectPr>
      </w:pPr>
    </w:p>
    <w:p w14:paraId="35B7F39B" w14:textId="77777777" w:rsidR="00224954" w:rsidRPr="00224954" w:rsidRDefault="00224954" w:rsidP="00224954">
      <w:pPr>
        <w:autoSpaceDE w:val="0"/>
        <w:autoSpaceDN w:val="0"/>
        <w:adjustRightInd w:val="0"/>
        <w:jc w:val="right"/>
        <w:rPr>
          <w:color w:val="000000"/>
          <w:sz w:val="20"/>
          <w:szCs w:val="20"/>
        </w:rPr>
      </w:pPr>
      <w:r w:rsidRPr="00224954">
        <w:rPr>
          <w:sz w:val="20"/>
          <w:szCs w:val="20"/>
        </w:rPr>
        <w:lastRenderedPageBreak/>
        <w:t xml:space="preserve">       </w:t>
      </w:r>
      <w:r w:rsidRPr="00224954">
        <w:rPr>
          <w:color w:val="000000"/>
          <w:sz w:val="20"/>
          <w:szCs w:val="20"/>
        </w:rPr>
        <w:t>УТВЕРЖДЕН</w:t>
      </w:r>
    </w:p>
    <w:p w14:paraId="6D09456A" w14:textId="77777777" w:rsidR="00224954" w:rsidRPr="00224954" w:rsidRDefault="00224954" w:rsidP="00224954">
      <w:pPr>
        <w:ind w:left="6237"/>
        <w:jc w:val="right"/>
        <w:rPr>
          <w:color w:val="000000"/>
          <w:sz w:val="20"/>
          <w:szCs w:val="20"/>
        </w:rPr>
      </w:pPr>
      <w:r w:rsidRPr="00224954">
        <w:rPr>
          <w:color w:val="000000"/>
          <w:sz w:val="20"/>
          <w:szCs w:val="20"/>
        </w:rPr>
        <w:t>Постановлением</w:t>
      </w:r>
    </w:p>
    <w:p w14:paraId="17B8F7FC" w14:textId="77777777" w:rsidR="00224954" w:rsidRPr="00224954" w:rsidRDefault="00224954" w:rsidP="00224954">
      <w:pPr>
        <w:jc w:val="right"/>
        <w:rPr>
          <w:color w:val="000000"/>
          <w:sz w:val="20"/>
          <w:szCs w:val="20"/>
        </w:rPr>
      </w:pPr>
      <w:proofErr w:type="gramStart"/>
      <w:r w:rsidRPr="00224954">
        <w:rPr>
          <w:color w:val="000000"/>
          <w:sz w:val="20"/>
          <w:szCs w:val="20"/>
        </w:rPr>
        <w:t>Администрации  сельского</w:t>
      </w:r>
      <w:proofErr w:type="gramEnd"/>
      <w:r w:rsidRPr="00224954">
        <w:rPr>
          <w:color w:val="000000"/>
          <w:sz w:val="20"/>
          <w:szCs w:val="20"/>
        </w:rPr>
        <w:t xml:space="preserve"> поселения </w:t>
      </w:r>
    </w:p>
    <w:p w14:paraId="2E0E376B" w14:textId="77777777" w:rsidR="00224954" w:rsidRPr="00224954" w:rsidRDefault="00224954" w:rsidP="00224954">
      <w:pPr>
        <w:jc w:val="right"/>
        <w:rPr>
          <w:color w:val="000000"/>
          <w:sz w:val="20"/>
          <w:szCs w:val="20"/>
        </w:rPr>
      </w:pPr>
      <w:r w:rsidRPr="00224954">
        <w:rPr>
          <w:color w:val="000000"/>
          <w:sz w:val="20"/>
          <w:szCs w:val="20"/>
        </w:rPr>
        <w:t xml:space="preserve">Черный Ключ муниципального </w:t>
      </w:r>
    </w:p>
    <w:p w14:paraId="7270D88A" w14:textId="77777777" w:rsidR="00224954" w:rsidRPr="00224954" w:rsidRDefault="00224954" w:rsidP="00224954">
      <w:pPr>
        <w:jc w:val="center"/>
        <w:rPr>
          <w:color w:val="000000"/>
          <w:sz w:val="20"/>
          <w:szCs w:val="20"/>
        </w:rPr>
      </w:pPr>
      <w:r w:rsidRPr="00224954">
        <w:rPr>
          <w:color w:val="000000"/>
          <w:sz w:val="20"/>
          <w:szCs w:val="20"/>
        </w:rPr>
        <w:t xml:space="preserve">                                                                                                            района Клявлинский </w:t>
      </w:r>
      <w:r w:rsidRPr="00224954">
        <w:rPr>
          <w:sz w:val="20"/>
          <w:szCs w:val="20"/>
        </w:rPr>
        <w:t>от</w:t>
      </w:r>
      <w:r w:rsidRPr="00224954">
        <w:rPr>
          <w:b/>
          <w:sz w:val="20"/>
          <w:szCs w:val="20"/>
        </w:rPr>
        <w:t xml:space="preserve"> 1</w:t>
      </w:r>
      <w:r w:rsidRPr="00224954">
        <w:rPr>
          <w:sz w:val="20"/>
          <w:szCs w:val="20"/>
        </w:rPr>
        <w:t>0.10.2022 г. №34</w:t>
      </w:r>
    </w:p>
    <w:p w14:paraId="6E3009B6" w14:textId="77777777" w:rsidR="00224954" w:rsidRPr="00224954" w:rsidRDefault="00224954" w:rsidP="00224954">
      <w:pPr>
        <w:ind w:firstLine="708"/>
        <w:jc w:val="both"/>
        <w:rPr>
          <w:color w:val="000000"/>
          <w:sz w:val="20"/>
          <w:szCs w:val="20"/>
        </w:rPr>
      </w:pPr>
    </w:p>
    <w:p w14:paraId="43F17464" w14:textId="77777777" w:rsidR="00224954" w:rsidRDefault="00224954" w:rsidP="00224954">
      <w:pPr>
        <w:autoSpaceDE w:val="0"/>
        <w:autoSpaceDN w:val="0"/>
        <w:adjustRightInd w:val="0"/>
        <w:jc w:val="right"/>
        <w:rPr>
          <w:sz w:val="28"/>
          <w:szCs w:val="28"/>
        </w:rPr>
      </w:pPr>
    </w:p>
    <w:p w14:paraId="210B021D" w14:textId="77777777" w:rsidR="00224954" w:rsidRDefault="00224954" w:rsidP="00224954">
      <w:pPr>
        <w:autoSpaceDE w:val="0"/>
        <w:autoSpaceDN w:val="0"/>
        <w:adjustRightInd w:val="0"/>
        <w:spacing w:line="240" w:lineRule="exact"/>
        <w:jc w:val="both"/>
        <w:rPr>
          <w:sz w:val="26"/>
          <w:szCs w:val="26"/>
        </w:rPr>
      </w:pPr>
    </w:p>
    <w:p w14:paraId="3E5CC796" w14:textId="77777777" w:rsidR="00224954" w:rsidRPr="00224954" w:rsidRDefault="00224954" w:rsidP="00224954">
      <w:pPr>
        <w:autoSpaceDE w:val="0"/>
        <w:autoSpaceDN w:val="0"/>
        <w:adjustRightInd w:val="0"/>
        <w:jc w:val="center"/>
        <w:rPr>
          <w:b/>
          <w:sz w:val="22"/>
          <w:szCs w:val="22"/>
        </w:rPr>
      </w:pPr>
      <w:r w:rsidRPr="00224954">
        <w:rPr>
          <w:b/>
          <w:sz w:val="22"/>
          <w:szCs w:val="22"/>
        </w:rPr>
        <w:t xml:space="preserve">Основные направления бюджетной и налоговой политики </w:t>
      </w:r>
    </w:p>
    <w:p w14:paraId="0861900D" w14:textId="77777777" w:rsidR="00224954" w:rsidRPr="00224954" w:rsidRDefault="00224954" w:rsidP="00224954">
      <w:pPr>
        <w:autoSpaceDE w:val="0"/>
        <w:autoSpaceDN w:val="0"/>
        <w:adjustRightInd w:val="0"/>
        <w:jc w:val="center"/>
        <w:rPr>
          <w:b/>
          <w:sz w:val="22"/>
          <w:szCs w:val="22"/>
        </w:rPr>
      </w:pPr>
      <w:r w:rsidRPr="00224954">
        <w:rPr>
          <w:b/>
          <w:sz w:val="22"/>
          <w:szCs w:val="22"/>
        </w:rPr>
        <w:t xml:space="preserve">сельского поселения </w:t>
      </w:r>
      <w:r w:rsidRPr="00224954">
        <w:rPr>
          <w:b/>
          <w:color w:val="000000"/>
          <w:sz w:val="22"/>
          <w:szCs w:val="22"/>
        </w:rPr>
        <w:t>Черный Ключ</w:t>
      </w:r>
      <w:r w:rsidRPr="00224954">
        <w:rPr>
          <w:color w:val="000000"/>
          <w:sz w:val="22"/>
          <w:szCs w:val="22"/>
        </w:rPr>
        <w:t xml:space="preserve"> </w:t>
      </w:r>
      <w:r w:rsidRPr="00224954">
        <w:rPr>
          <w:b/>
          <w:sz w:val="22"/>
          <w:szCs w:val="22"/>
        </w:rPr>
        <w:t xml:space="preserve">муниципального района Клявлинский </w:t>
      </w:r>
    </w:p>
    <w:p w14:paraId="21DFEBEF" w14:textId="77777777" w:rsidR="00224954" w:rsidRPr="00224954" w:rsidRDefault="00224954" w:rsidP="00224954">
      <w:pPr>
        <w:autoSpaceDE w:val="0"/>
        <w:autoSpaceDN w:val="0"/>
        <w:adjustRightInd w:val="0"/>
        <w:jc w:val="center"/>
        <w:rPr>
          <w:b/>
          <w:sz w:val="22"/>
          <w:szCs w:val="22"/>
        </w:rPr>
      </w:pPr>
      <w:r w:rsidRPr="00224954">
        <w:rPr>
          <w:b/>
          <w:sz w:val="22"/>
          <w:szCs w:val="22"/>
        </w:rPr>
        <w:t>Самарской области на 2023 год и на плановый период 2024 и 2025 годов</w:t>
      </w:r>
    </w:p>
    <w:p w14:paraId="266B05EB" w14:textId="77777777" w:rsidR="00224954" w:rsidRPr="00224954" w:rsidRDefault="00224954" w:rsidP="00224954">
      <w:pPr>
        <w:autoSpaceDE w:val="0"/>
        <w:autoSpaceDN w:val="0"/>
        <w:adjustRightInd w:val="0"/>
        <w:ind w:firstLine="567"/>
        <w:jc w:val="center"/>
        <w:rPr>
          <w:b/>
          <w:sz w:val="22"/>
          <w:szCs w:val="22"/>
        </w:rPr>
      </w:pPr>
    </w:p>
    <w:p w14:paraId="72CED6E5"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Основные направления бюджетной и налоговой политики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 на 2023 и плановый период 2024-2025 годов</w:t>
      </w:r>
    </w:p>
    <w:p w14:paraId="0416F6D2" w14:textId="77777777" w:rsidR="00224954" w:rsidRPr="00224954" w:rsidRDefault="00224954" w:rsidP="00224954">
      <w:pPr>
        <w:widowControl w:val="0"/>
        <w:autoSpaceDE w:val="0"/>
        <w:autoSpaceDN w:val="0"/>
        <w:adjustRightInd w:val="0"/>
        <w:ind w:firstLine="567"/>
        <w:jc w:val="both"/>
        <w:rPr>
          <w:sz w:val="22"/>
          <w:szCs w:val="22"/>
        </w:rPr>
      </w:pPr>
    </w:p>
    <w:p w14:paraId="000791DC" w14:textId="77777777" w:rsidR="00224954" w:rsidRPr="00224954" w:rsidRDefault="00224954" w:rsidP="00224954">
      <w:pPr>
        <w:widowControl w:val="0"/>
        <w:numPr>
          <w:ilvl w:val="0"/>
          <w:numId w:val="41"/>
        </w:numPr>
        <w:autoSpaceDE w:val="0"/>
        <w:autoSpaceDN w:val="0"/>
        <w:adjustRightInd w:val="0"/>
        <w:spacing w:after="200" w:line="276" w:lineRule="auto"/>
        <w:jc w:val="center"/>
        <w:rPr>
          <w:b/>
          <w:sz w:val="22"/>
          <w:szCs w:val="22"/>
        </w:rPr>
      </w:pPr>
      <w:r w:rsidRPr="00224954">
        <w:rPr>
          <w:b/>
          <w:sz w:val="22"/>
          <w:szCs w:val="22"/>
        </w:rPr>
        <w:t>Общие положения</w:t>
      </w:r>
    </w:p>
    <w:p w14:paraId="3D7367E9" w14:textId="77777777" w:rsidR="00224954" w:rsidRPr="00224954" w:rsidRDefault="00224954" w:rsidP="00224954">
      <w:pPr>
        <w:widowControl w:val="0"/>
        <w:autoSpaceDE w:val="0"/>
        <w:autoSpaceDN w:val="0"/>
        <w:adjustRightInd w:val="0"/>
        <w:ind w:firstLine="567"/>
        <w:jc w:val="both"/>
        <w:rPr>
          <w:sz w:val="22"/>
          <w:szCs w:val="22"/>
        </w:rPr>
      </w:pPr>
    </w:p>
    <w:p w14:paraId="0F6617F6" w14:textId="77777777" w:rsidR="00224954" w:rsidRPr="00224954" w:rsidRDefault="00224954" w:rsidP="00224954">
      <w:pPr>
        <w:rPr>
          <w:sz w:val="22"/>
          <w:szCs w:val="22"/>
        </w:rPr>
      </w:pPr>
      <w:r w:rsidRPr="00224954">
        <w:rPr>
          <w:sz w:val="22"/>
          <w:szCs w:val="22"/>
        </w:rPr>
        <w:t xml:space="preserve">     Основные направления бюджетной и налоговой политики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на 2023 и плановый период 2024-2025 годов подготовлены в соответствии со статьей 172, 184.2 Бюджетного кодекса Российской Федерации, ст. 14 Положения о бюджетном процессе в сельском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утвержденного Решением Собрания представителей </w:t>
      </w:r>
      <w:r w:rsidRPr="00224954">
        <w:rPr>
          <w:color w:val="000000"/>
          <w:sz w:val="22"/>
          <w:szCs w:val="22"/>
        </w:rPr>
        <w:t xml:space="preserve">сельского поселения Черный Ключ муниципального района Клявлинский </w:t>
      </w:r>
      <w:r w:rsidRPr="00224954">
        <w:rPr>
          <w:sz w:val="22"/>
          <w:szCs w:val="22"/>
        </w:rPr>
        <w:t>от 30.06.2017 г. № 88 «Об утверждении новой редакции Положения о бюджетном процессе в сельском поселении Черный Ключ</w:t>
      </w:r>
      <w:r w:rsidRPr="00224954">
        <w:rPr>
          <w:bCs/>
          <w:sz w:val="22"/>
          <w:szCs w:val="22"/>
        </w:rPr>
        <w:t xml:space="preserve"> муниципального района Клявлинский</w:t>
      </w:r>
      <w:r w:rsidRPr="00224954">
        <w:rPr>
          <w:sz w:val="22"/>
          <w:szCs w:val="22"/>
        </w:rPr>
        <w:t>, с учетом предварительных итогов реализации бюджетной, налоговой политики 2022 года.</w:t>
      </w:r>
    </w:p>
    <w:p w14:paraId="5AB1EFF6"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При подготовке Основных направлений бюджетной и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№474 «О национальных целях развития Российской Федерации на период до 2030 года»,  </w:t>
      </w:r>
      <w:bookmarkStart w:id="0" w:name="_Hlk84859473"/>
      <w:r w:rsidRPr="00224954">
        <w:rPr>
          <w:sz w:val="22"/>
          <w:szCs w:val="22"/>
        </w:rPr>
        <w:t>Послания Президента Российской Федерации Федеральному Собранию Российской Федерации от 21 апреля 2021 года</w:t>
      </w:r>
      <w:bookmarkEnd w:id="0"/>
      <w:r w:rsidRPr="00224954">
        <w:rPr>
          <w:sz w:val="22"/>
          <w:szCs w:val="22"/>
        </w:rPr>
        <w:t>.</w:t>
      </w:r>
    </w:p>
    <w:p w14:paraId="774FA806"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Целью Основных направлений бюджетной и налоговой политики является определение условий, используемых при составлении проекта бюджета </w:t>
      </w:r>
      <w:r w:rsidRPr="00224954">
        <w:rPr>
          <w:color w:val="000000"/>
          <w:sz w:val="22"/>
          <w:szCs w:val="22"/>
        </w:rPr>
        <w:t xml:space="preserve">сельского поселения Черный Ключ муниципального района Клявлинский </w:t>
      </w:r>
      <w:r w:rsidRPr="00224954">
        <w:rPr>
          <w:sz w:val="22"/>
          <w:szCs w:val="22"/>
        </w:rPr>
        <w:t xml:space="preserve"> Самарской области на 2023 год и на плановый период 2024 и 2025 годов, подходов к его формированию, основных характеристик и прогнозируемых параметров бюджета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w:t>
      </w:r>
    </w:p>
    <w:p w14:paraId="45EDF174"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Основные направления бюджетной, налоговой политики на 2023 год и плановый период 2024 и 2025 годов разработаны на основании базового варианта прогноза социально-экономического развития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 на 2023 год и плановый период 2024 и 2025 годов.</w:t>
      </w:r>
    </w:p>
    <w:p w14:paraId="5454D1F8"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w:t>
      </w:r>
    </w:p>
    <w:p w14:paraId="55080756"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Разработка бюджетной и налоговой  политики сельского поселения </w:t>
      </w:r>
      <w:r w:rsidRPr="00224954">
        <w:rPr>
          <w:color w:val="000000"/>
          <w:sz w:val="22"/>
          <w:szCs w:val="22"/>
        </w:rPr>
        <w:t>Черный Ключ</w:t>
      </w:r>
      <w:r w:rsidRPr="00224954">
        <w:rPr>
          <w:sz w:val="22"/>
          <w:szCs w:val="22"/>
        </w:rPr>
        <w:t xml:space="preserve"> муниципального района Клявлинский Самарской области направлена на сохранение финансовой стабильности сельского поселения, на рациональное и эффективное использование бюджетных ресурсов  сельского поселения </w:t>
      </w:r>
      <w:r w:rsidRPr="00224954">
        <w:rPr>
          <w:color w:val="000000"/>
          <w:sz w:val="22"/>
          <w:szCs w:val="22"/>
        </w:rPr>
        <w:t>Черный Ключ</w:t>
      </w:r>
      <w:r w:rsidRPr="00224954">
        <w:rPr>
          <w:sz w:val="22"/>
          <w:szCs w:val="22"/>
        </w:rPr>
        <w:t xml:space="preserve"> муниципального района Клявлинский Самарской области, на совершенствование, укрепление и развитие налогового потенциала и управления  финансовыми ресурсами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w:t>
      </w:r>
    </w:p>
    <w:p w14:paraId="300E4BD4"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Сбалансированному и устойчивому развитию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должно способствовать оптимальное распределение бюджетных ресурсов, основанное на недопустимости «раздувания» текущих расходов. Поэтому 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 </w:t>
      </w:r>
      <w:r w:rsidRPr="00224954">
        <w:rPr>
          <w:color w:val="000000"/>
          <w:sz w:val="22"/>
          <w:szCs w:val="22"/>
        </w:rPr>
        <w:t xml:space="preserve">Черный </w:t>
      </w:r>
      <w:r w:rsidRPr="00224954">
        <w:rPr>
          <w:color w:val="000000"/>
          <w:sz w:val="22"/>
          <w:szCs w:val="22"/>
        </w:rPr>
        <w:lastRenderedPageBreak/>
        <w:t xml:space="preserve">Ключ </w:t>
      </w:r>
      <w:r w:rsidRPr="00224954">
        <w:rPr>
          <w:sz w:val="22"/>
          <w:szCs w:val="22"/>
        </w:rPr>
        <w:t xml:space="preserve">муниципального района Клявлинский Самарской области.    </w:t>
      </w:r>
    </w:p>
    <w:p w14:paraId="2F7FD8D6"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w:t>
      </w:r>
    </w:p>
    <w:p w14:paraId="56AE54E5" w14:textId="77777777" w:rsidR="00224954" w:rsidRPr="00224954" w:rsidRDefault="00224954" w:rsidP="00224954">
      <w:pPr>
        <w:widowControl w:val="0"/>
        <w:autoSpaceDE w:val="0"/>
        <w:autoSpaceDN w:val="0"/>
        <w:adjustRightInd w:val="0"/>
        <w:ind w:firstLine="567"/>
        <w:jc w:val="center"/>
        <w:rPr>
          <w:b/>
          <w:sz w:val="22"/>
          <w:szCs w:val="22"/>
        </w:rPr>
      </w:pPr>
      <w:r w:rsidRPr="00224954">
        <w:rPr>
          <w:b/>
          <w:sz w:val="22"/>
          <w:szCs w:val="22"/>
        </w:rPr>
        <w:t>II. Межбюджетные отношения</w:t>
      </w:r>
    </w:p>
    <w:p w14:paraId="78FBB625" w14:textId="77777777" w:rsidR="00224954" w:rsidRPr="00224954" w:rsidRDefault="00224954" w:rsidP="00224954">
      <w:pPr>
        <w:widowControl w:val="0"/>
        <w:autoSpaceDE w:val="0"/>
        <w:autoSpaceDN w:val="0"/>
        <w:adjustRightInd w:val="0"/>
        <w:ind w:firstLine="567"/>
        <w:jc w:val="center"/>
        <w:rPr>
          <w:b/>
          <w:sz w:val="22"/>
          <w:szCs w:val="22"/>
        </w:rPr>
      </w:pPr>
    </w:p>
    <w:p w14:paraId="6B87AB4A"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Межбюджетные трансферты, предоставляемые бюджету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из областного бюджета и бюджета муниципального района Клявлинский Самарской области, включают финансовую помощь в форме дотации на выравнивание бюджетной обеспеченности, субвенций на осуществление  государственных полномочий Российской Федерации и субъекта Федерации (Самарской области),  субсидий  и межбюджетных трансфертов.  </w:t>
      </w:r>
    </w:p>
    <w:p w14:paraId="4EC32DD8"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 </w:t>
      </w:r>
    </w:p>
    <w:p w14:paraId="30C289F7"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Важным элементом бюджетной сбалансированности является формирование доходных источников, достаточных для финансирования приоритетных расходных полномочий.</w:t>
      </w:r>
    </w:p>
    <w:p w14:paraId="3233A20C"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Необходимо </w:t>
      </w:r>
      <w:proofErr w:type="gramStart"/>
      <w:r w:rsidRPr="00224954">
        <w:rPr>
          <w:sz w:val="22"/>
          <w:szCs w:val="22"/>
        </w:rPr>
        <w:t>проводить  работу</w:t>
      </w:r>
      <w:proofErr w:type="gramEnd"/>
      <w:r w:rsidRPr="00224954">
        <w:rPr>
          <w:sz w:val="22"/>
          <w:szCs w:val="22"/>
        </w:rPr>
        <w:t xml:space="preserve"> по мобилизации доходов и оптимизации расходных обязательств, сконцентрировав расходы на ключевых социально-экономических направлениях. </w:t>
      </w:r>
    </w:p>
    <w:p w14:paraId="01DC6D9F" w14:textId="77777777" w:rsidR="00224954" w:rsidRPr="00224954" w:rsidRDefault="00224954" w:rsidP="00224954">
      <w:pPr>
        <w:widowControl w:val="0"/>
        <w:autoSpaceDE w:val="0"/>
        <w:autoSpaceDN w:val="0"/>
        <w:adjustRightInd w:val="0"/>
        <w:ind w:firstLine="567"/>
        <w:jc w:val="both"/>
        <w:rPr>
          <w:sz w:val="22"/>
          <w:szCs w:val="22"/>
        </w:rPr>
      </w:pPr>
    </w:p>
    <w:p w14:paraId="00661647" w14:textId="77777777" w:rsidR="00224954" w:rsidRPr="00224954" w:rsidRDefault="00224954" w:rsidP="00224954">
      <w:pPr>
        <w:widowControl w:val="0"/>
        <w:autoSpaceDE w:val="0"/>
        <w:autoSpaceDN w:val="0"/>
        <w:adjustRightInd w:val="0"/>
        <w:ind w:firstLine="567"/>
        <w:jc w:val="center"/>
        <w:rPr>
          <w:b/>
          <w:sz w:val="22"/>
          <w:szCs w:val="22"/>
        </w:rPr>
      </w:pPr>
      <w:r w:rsidRPr="00224954">
        <w:rPr>
          <w:b/>
          <w:sz w:val="22"/>
          <w:szCs w:val="22"/>
        </w:rPr>
        <w:t>ІІІ. Основные направления бюджетной и налоговой политики</w:t>
      </w:r>
    </w:p>
    <w:p w14:paraId="67714708" w14:textId="77777777" w:rsidR="00224954" w:rsidRPr="00224954" w:rsidRDefault="00224954" w:rsidP="00224954">
      <w:pPr>
        <w:widowControl w:val="0"/>
        <w:autoSpaceDE w:val="0"/>
        <w:autoSpaceDN w:val="0"/>
        <w:adjustRightInd w:val="0"/>
        <w:ind w:firstLine="567"/>
        <w:jc w:val="center"/>
        <w:rPr>
          <w:b/>
          <w:sz w:val="22"/>
          <w:szCs w:val="22"/>
        </w:rPr>
      </w:pPr>
      <w:r w:rsidRPr="00224954">
        <w:rPr>
          <w:b/>
          <w:sz w:val="22"/>
          <w:szCs w:val="22"/>
        </w:rPr>
        <w:t>на 2023 - 2025 годы</w:t>
      </w:r>
    </w:p>
    <w:p w14:paraId="7FBEF94E" w14:textId="77777777" w:rsidR="00224954" w:rsidRPr="00224954" w:rsidRDefault="00224954" w:rsidP="00224954">
      <w:pPr>
        <w:widowControl w:val="0"/>
        <w:autoSpaceDE w:val="0"/>
        <w:autoSpaceDN w:val="0"/>
        <w:adjustRightInd w:val="0"/>
        <w:ind w:firstLine="567"/>
        <w:jc w:val="both"/>
        <w:rPr>
          <w:sz w:val="22"/>
          <w:szCs w:val="22"/>
        </w:rPr>
      </w:pPr>
    </w:p>
    <w:p w14:paraId="5C6F1B7F"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1. Основные цели бюджетной и налоговой политики в области доходов на 2023-2025 гг.</w:t>
      </w:r>
    </w:p>
    <w:p w14:paraId="2D7EC236" w14:textId="77777777" w:rsidR="00224954" w:rsidRPr="00224954" w:rsidRDefault="00224954" w:rsidP="00224954">
      <w:pPr>
        <w:widowControl w:val="0"/>
        <w:autoSpaceDE w:val="0"/>
        <w:autoSpaceDN w:val="0"/>
        <w:adjustRightInd w:val="0"/>
        <w:ind w:firstLine="567"/>
        <w:jc w:val="both"/>
        <w:rPr>
          <w:sz w:val="22"/>
          <w:szCs w:val="22"/>
        </w:rPr>
      </w:pPr>
    </w:p>
    <w:p w14:paraId="72ED5ABF"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В 2023-2025 годах решение задач социально-экономического развития будет осуществляться в условиях преемственности курса бюджетной политики на обеспечение стабильности, сбалансированности и устойчивости бюджетной системы, будет продолжена реализация целей и задач, предусмотренных в предыдущих периодах. В трехлетней перспективе будет продолжена работа по укреплению и развитию налогового потенциала бюджета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собственных доходов, совершенствованию долговой политики, оптимизации бюджетных расходов и оздоровлению муниципальных финансов. </w:t>
      </w:r>
    </w:p>
    <w:p w14:paraId="16BF3605"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В 2023 году и плановом периоде 2024-2025  годы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 в части качественного администрирования доходных источников бюджета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сельского поселения Черный Ключ, содействия инвестиционным процессам в экономике, повышения эффективности управления муниципальной собственностью.</w:t>
      </w:r>
    </w:p>
    <w:p w14:paraId="40880F32"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Исходя из приоритетов налоговой политики сельского поселения </w:t>
      </w:r>
      <w:r w:rsidRPr="00224954">
        <w:rPr>
          <w:color w:val="000000"/>
          <w:sz w:val="22"/>
          <w:szCs w:val="22"/>
        </w:rPr>
        <w:t>Черный Ключ</w:t>
      </w:r>
      <w:r w:rsidRPr="00224954">
        <w:rPr>
          <w:sz w:val="22"/>
          <w:szCs w:val="22"/>
        </w:rPr>
        <w:t xml:space="preserve"> муниципального района Клявлинский Самарской области необходимо направить усилия на решение задач по следующим направлениям: </w:t>
      </w:r>
    </w:p>
    <w:p w14:paraId="3EBBBF8A"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1. Способствование росту объемов производства и увеличению поступлений налоговых и неналоговых доходов в бюджет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во всех ведущих </w:t>
      </w:r>
      <w:proofErr w:type="gramStart"/>
      <w:r w:rsidRPr="00224954">
        <w:rPr>
          <w:sz w:val="22"/>
          <w:szCs w:val="22"/>
        </w:rPr>
        <w:t>отраслях  экономики</w:t>
      </w:r>
      <w:proofErr w:type="gramEnd"/>
      <w:r w:rsidRPr="00224954">
        <w:rPr>
          <w:sz w:val="22"/>
          <w:szCs w:val="22"/>
        </w:rPr>
        <w:t xml:space="preserve">. </w:t>
      </w:r>
    </w:p>
    <w:p w14:paraId="43AFEAD2"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2. Мониторинг и оценка эффективности установленных налоговых </w:t>
      </w:r>
      <w:proofErr w:type="gramStart"/>
      <w:r w:rsidRPr="00224954">
        <w:rPr>
          <w:sz w:val="22"/>
          <w:szCs w:val="22"/>
        </w:rPr>
        <w:t>льгот  по</w:t>
      </w:r>
      <w:proofErr w:type="gramEnd"/>
      <w:r w:rsidRPr="00224954">
        <w:rPr>
          <w:sz w:val="22"/>
          <w:szCs w:val="22"/>
        </w:rPr>
        <w:t xml:space="preserve"> местным налогам,  с целью формирования более эффективного механизма предоставления льгот и иных преференций.</w:t>
      </w:r>
    </w:p>
    <w:p w14:paraId="4ED06463"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3. 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14:paraId="2BA80B99"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4. Проведение мероприятий по погашению имеющейся задолженности по налоговым и </w:t>
      </w:r>
      <w:r w:rsidRPr="00224954">
        <w:rPr>
          <w:sz w:val="22"/>
          <w:szCs w:val="22"/>
        </w:rPr>
        <w:lastRenderedPageBreak/>
        <w:t>неналоговым платежам, в том числе по легализации «теневой» заработной платы, в рамках действующих межведомственных комиссий.</w:t>
      </w:r>
    </w:p>
    <w:p w14:paraId="68D1BA0E"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5. Одним из важных направлений работы по получению дополнительных доходов в бюджет по-прежнему является проведение инвентаризации и повышение эффективности использования имущества </w:t>
      </w:r>
    </w:p>
    <w:p w14:paraId="50DBA43F"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6. В 2023–2025 годах будет продолжена работа по увеличению налоговой базы по имущественным налогам, поступление которых носит стабильный характер, в меньшей степени зависит от экономической ситуации в стране, регионе и районе и служит финансовой основой органов местного самоуправления.</w:t>
      </w:r>
    </w:p>
    <w:p w14:paraId="1538D3B7"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7. Приоритетной для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 Привлечение инвестиций для открытия новых организаций и предприятий, создание дополнительных рабочих мест.</w:t>
      </w:r>
    </w:p>
    <w:p w14:paraId="401ECA41"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Налоговая политика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на 2023-2025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w:t>
      </w:r>
    </w:p>
    <w:p w14:paraId="7841F0FB" w14:textId="77777777" w:rsidR="00224954" w:rsidRPr="00224954" w:rsidRDefault="00224954" w:rsidP="00224954">
      <w:pPr>
        <w:widowControl w:val="0"/>
        <w:autoSpaceDE w:val="0"/>
        <w:autoSpaceDN w:val="0"/>
        <w:adjustRightInd w:val="0"/>
        <w:ind w:firstLine="567"/>
        <w:jc w:val="center"/>
        <w:rPr>
          <w:b/>
          <w:sz w:val="22"/>
          <w:szCs w:val="22"/>
        </w:rPr>
      </w:pPr>
    </w:p>
    <w:p w14:paraId="14C6D76E" w14:textId="77777777" w:rsidR="00224954" w:rsidRPr="00224954" w:rsidRDefault="00224954" w:rsidP="00224954">
      <w:pPr>
        <w:widowControl w:val="0"/>
        <w:autoSpaceDE w:val="0"/>
        <w:autoSpaceDN w:val="0"/>
        <w:adjustRightInd w:val="0"/>
        <w:ind w:firstLine="567"/>
        <w:jc w:val="center"/>
        <w:rPr>
          <w:b/>
          <w:sz w:val="22"/>
          <w:szCs w:val="22"/>
        </w:rPr>
      </w:pPr>
      <w:r w:rsidRPr="00224954">
        <w:rPr>
          <w:b/>
          <w:sz w:val="22"/>
          <w:szCs w:val="22"/>
        </w:rPr>
        <w:t xml:space="preserve">IV. Основные цели и задачи бюджетной политики в области расходов </w:t>
      </w:r>
    </w:p>
    <w:p w14:paraId="2B434F62" w14:textId="77777777" w:rsidR="00224954" w:rsidRPr="00224954" w:rsidRDefault="00224954" w:rsidP="00224954">
      <w:pPr>
        <w:widowControl w:val="0"/>
        <w:autoSpaceDE w:val="0"/>
        <w:autoSpaceDN w:val="0"/>
        <w:adjustRightInd w:val="0"/>
        <w:ind w:firstLine="567"/>
        <w:jc w:val="center"/>
        <w:rPr>
          <w:b/>
          <w:sz w:val="22"/>
          <w:szCs w:val="22"/>
        </w:rPr>
      </w:pPr>
      <w:r w:rsidRPr="00224954">
        <w:rPr>
          <w:b/>
          <w:sz w:val="22"/>
          <w:szCs w:val="22"/>
        </w:rPr>
        <w:t>на 2023 и плановый период 2024-2025 годов</w:t>
      </w:r>
    </w:p>
    <w:p w14:paraId="504933D3" w14:textId="77777777" w:rsidR="00224954" w:rsidRPr="00224954" w:rsidRDefault="00224954" w:rsidP="00224954">
      <w:pPr>
        <w:widowControl w:val="0"/>
        <w:autoSpaceDE w:val="0"/>
        <w:autoSpaceDN w:val="0"/>
        <w:adjustRightInd w:val="0"/>
        <w:ind w:firstLine="567"/>
        <w:jc w:val="both"/>
        <w:rPr>
          <w:sz w:val="22"/>
          <w:szCs w:val="22"/>
        </w:rPr>
      </w:pPr>
    </w:p>
    <w:p w14:paraId="2355FB99"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Основные цели бюджетной политики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 на 2023 – 2025 годы сохранение финансовой и социальной стабильности, минимизация  негативных последствий экономических санкций на  отрасли экономики, сектор малого и среднего предпринимательства, рынок труда, а также необходимость достижения приоритетов и целей, определенных в документах стратегического планирования, а также реализация мероприятий,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№204 от 7 мая 2018 года, Указом Президента Российской Федерации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w:t>
      </w:r>
    </w:p>
    <w:p w14:paraId="34A1DD2C"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Обеспечение положительной </w:t>
      </w:r>
      <w:proofErr w:type="gramStart"/>
      <w:r w:rsidRPr="00224954">
        <w:rPr>
          <w:sz w:val="22"/>
          <w:szCs w:val="22"/>
        </w:rPr>
        <w:t>динамики  в</w:t>
      </w:r>
      <w:proofErr w:type="gramEnd"/>
      <w:r w:rsidRPr="00224954">
        <w:rPr>
          <w:sz w:val="22"/>
          <w:szCs w:val="22"/>
        </w:rPr>
        <w:t xml:space="preserve">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14:paraId="40AEAA7D"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В целях </w:t>
      </w:r>
      <w:proofErr w:type="gramStart"/>
      <w:r w:rsidRPr="00224954">
        <w:rPr>
          <w:sz w:val="22"/>
          <w:szCs w:val="22"/>
        </w:rPr>
        <w:t>повышения  эффективности</w:t>
      </w:r>
      <w:proofErr w:type="gramEnd"/>
      <w:r w:rsidRPr="00224954">
        <w:rPr>
          <w:sz w:val="22"/>
          <w:szCs w:val="22"/>
        </w:rPr>
        <w:t xml:space="preserve"> бюджетных расходов предполагается:</w:t>
      </w:r>
    </w:p>
    <w:p w14:paraId="07CF5E85"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1. Совершенствование процедур планирования и технологий исполнения бюджета, включающих практику обоснования бюджетных ассигнований для получателей бюджетных средств, а </w:t>
      </w:r>
      <w:proofErr w:type="gramStart"/>
      <w:r w:rsidRPr="00224954">
        <w:rPr>
          <w:sz w:val="22"/>
          <w:szCs w:val="22"/>
        </w:rPr>
        <w:t>также  обоснования</w:t>
      </w:r>
      <w:proofErr w:type="gramEnd"/>
      <w:r w:rsidRPr="00224954">
        <w:rPr>
          <w:sz w:val="22"/>
          <w:szCs w:val="22"/>
        </w:rPr>
        <w:t xml:space="preserve"> инвестиций в объекты капитального строительства и проведения его технологического и ценового аудита.</w:t>
      </w:r>
    </w:p>
    <w:p w14:paraId="3969D761"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2.  Строгое соблюдение бюджетно-финансовой дисциплины.</w:t>
      </w:r>
    </w:p>
    <w:p w14:paraId="2C786D85"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3.  Повышение доступности и качества предоставления муниципальных услуг</w:t>
      </w:r>
    </w:p>
    <w:p w14:paraId="230E5385"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4. Внедрение бюджетного мониторинга (сбора, анализа информации о движении и использовании бюджетных средств) на всех этапах бюджетного процесса.</w:t>
      </w:r>
    </w:p>
    <w:p w14:paraId="77A6E4BD"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5. Совершенствование механизма внутреннего муниципального финансового контроля, в том числе   за </w:t>
      </w:r>
      <w:proofErr w:type="gramStart"/>
      <w:r w:rsidRPr="00224954">
        <w:rPr>
          <w:sz w:val="22"/>
          <w:szCs w:val="22"/>
        </w:rPr>
        <w:t>обеспечением  подотчетности</w:t>
      </w:r>
      <w:proofErr w:type="gramEnd"/>
      <w:r w:rsidRPr="00224954">
        <w:rPr>
          <w:sz w:val="22"/>
          <w:szCs w:val="22"/>
        </w:rPr>
        <w:t xml:space="preserve"> (подконтрольности) бюджетных расходов с целью  повышения эффективности их расходования</w:t>
      </w:r>
    </w:p>
    <w:p w14:paraId="58A2152E"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6.  Обеспечение открытости и прозрачности бюджетного процесса и вовлечение в него граждан.</w:t>
      </w:r>
    </w:p>
    <w:p w14:paraId="5D135C8D"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7. </w:t>
      </w:r>
      <w:proofErr w:type="gramStart"/>
      <w:r w:rsidRPr="00224954">
        <w:rPr>
          <w:sz w:val="22"/>
          <w:szCs w:val="22"/>
        </w:rPr>
        <w:t>Исполнение  принятых</w:t>
      </w:r>
      <w:proofErr w:type="gramEnd"/>
      <w:r w:rsidRPr="00224954">
        <w:rPr>
          <w:sz w:val="22"/>
          <w:szCs w:val="22"/>
        </w:rPr>
        <w:t xml:space="preserve"> расходных обязательств, реализация национальных проектов.</w:t>
      </w:r>
    </w:p>
    <w:p w14:paraId="4AD27B11"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8. Поддержка инициативных проектов граждан.</w:t>
      </w:r>
    </w:p>
    <w:p w14:paraId="07C81FF5" w14:textId="77777777" w:rsidR="00224954" w:rsidRPr="00224954" w:rsidRDefault="00224954" w:rsidP="00224954">
      <w:pPr>
        <w:widowControl w:val="0"/>
        <w:autoSpaceDE w:val="0"/>
        <w:autoSpaceDN w:val="0"/>
        <w:adjustRightInd w:val="0"/>
        <w:jc w:val="both"/>
        <w:rPr>
          <w:sz w:val="22"/>
          <w:szCs w:val="22"/>
        </w:rPr>
      </w:pPr>
      <w:r w:rsidRPr="00224954">
        <w:rPr>
          <w:sz w:val="22"/>
          <w:szCs w:val="22"/>
        </w:rPr>
        <w:t xml:space="preserve">        В целях оптимизации расходов бюджета сельского поселения </w:t>
      </w:r>
      <w:r w:rsidRPr="00224954">
        <w:rPr>
          <w:color w:val="000000"/>
          <w:sz w:val="22"/>
          <w:szCs w:val="22"/>
        </w:rPr>
        <w:t>Черный Ключ</w:t>
      </w:r>
      <w:r w:rsidRPr="00224954">
        <w:rPr>
          <w:sz w:val="22"/>
          <w:szCs w:val="22"/>
        </w:rPr>
        <w:t xml:space="preserve">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w:t>
      </w:r>
    </w:p>
    <w:p w14:paraId="237EB93F"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 что должно стать эффективным инструментом организации деятельности сельского поселения </w:t>
      </w:r>
      <w:r w:rsidRPr="00224954">
        <w:rPr>
          <w:color w:val="000000"/>
          <w:sz w:val="22"/>
          <w:szCs w:val="22"/>
        </w:rPr>
        <w:t xml:space="preserve">Черный Ключ </w:t>
      </w:r>
      <w:r w:rsidRPr="00224954">
        <w:rPr>
          <w:sz w:val="22"/>
          <w:szCs w:val="22"/>
        </w:rPr>
        <w:t xml:space="preserve">муниципального района </w:t>
      </w:r>
      <w:r w:rsidRPr="00224954">
        <w:rPr>
          <w:sz w:val="22"/>
          <w:szCs w:val="22"/>
        </w:rPr>
        <w:lastRenderedPageBreak/>
        <w:t>Клявлинский Самарской области, отражающим взаимосвязь затраченных ресурсов и полученных результатов.</w:t>
      </w:r>
    </w:p>
    <w:p w14:paraId="4F95650D"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Важной задачей остается обеспечение сбалансированности развития экономики, изыскание источников для погашения дефицита бюджета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а также поиска дополнительных источников финансирования расходов бюджета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w:t>
      </w:r>
    </w:p>
    <w:p w14:paraId="31528249"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Последовательная </w:t>
      </w:r>
      <w:proofErr w:type="gramStart"/>
      <w:r w:rsidRPr="00224954">
        <w:rPr>
          <w:sz w:val="22"/>
          <w:szCs w:val="22"/>
        </w:rPr>
        <w:t>реализация  бюджетной</w:t>
      </w:r>
      <w:proofErr w:type="gramEnd"/>
      <w:r w:rsidRPr="00224954">
        <w:rPr>
          <w:sz w:val="22"/>
          <w:szCs w:val="22"/>
        </w:rPr>
        <w:t xml:space="preserve"> политики призвана способствовать повышению устойчивости бюджета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w:t>
      </w:r>
    </w:p>
    <w:p w14:paraId="455CE6D6" w14:textId="77777777" w:rsidR="00224954" w:rsidRPr="00224954" w:rsidRDefault="00224954" w:rsidP="00224954">
      <w:pPr>
        <w:widowControl w:val="0"/>
        <w:autoSpaceDE w:val="0"/>
        <w:autoSpaceDN w:val="0"/>
        <w:adjustRightInd w:val="0"/>
        <w:ind w:firstLine="567"/>
        <w:jc w:val="both"/>
        <w:rPr>
          <w:sz w:val="22"/>
          <w:szCs w:val="22"/>
        </w:rPr>
      </w:pPr>
    </w:p>
    <w:p w14:paraId="1810820D"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Реализация направлений бюджетной и налоговой политики направлена на  устойчивое социально-экономическое развитие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обеспечение ключевых бюджетных приоритетов, поддержание сбалансированности бюджета сельского поселения </w:t>
      </w:r>
      <w:r w:rsidRPr="00224954">
        <w:rPr>
          <w:color w:val="000000"/>
          <w:sz w:val="22"/>
          <w:szCs w:val="22"/>
        </w:rPr>
        <w:t xml:space="preserve">Черный Ключ </w:t>
      </w:r>
      <w:r w:rsidRPr="00224954">
        <w:rPr>
          <w:sz w:val="22"/>
          <w:szCs w:val="22"/>
        </w:rPr>
        <w:t xml:space="preserve">муниципального района Клявлинский Самарской области, реализацию мер, направленных на повышение инвестиционной привлекательности  сельского поселения </w:t>
      </w:r>
      <w:r w:rsidRPr="00224954">
        <w:rPr>
          <w:color w:val="000000"/>
          <w:sz w:val="22"/>
          <w:szCs w:val="22"/>
        </w:rPr>
        <w:t xml:space="preserve">Черный Ключ </w:t>
      </w:r>
      <w:r w:rsidRPr="00224954">
        <w:rPr>
          <w:sz w:val="22"/>
          <w:szCs w:val="22"/>
        </w:rPr>
        <w:t>муниципального района Клявлинский Самарской области.</w:t>
      </w:r>
    </w:p>
    <w:p w14:paraId="4C59EC30" w14:textId="77777777" w:rsidR="00224954" w:rsidRPr="00224954" w:rsidRDefault="00224954" w:rsidP="00224954">
      <w:pPr>
        <w:widowControl w:val="0"/>
        <w:autoSpaceDE w:val="0"/>
        <w:autoSpaceDN w:val="0"/>
        <w:adjustRightInd w:val="0"/>
        <w:ind w:firstLine="567"/>
        <w:jc w:val="both"/>
        <w:rPr>
          <w:sz w:val="22"/>
          <w:szCs w:val="22"/>
        </w:rPr>
      </w:pPr>
      <w:r w:rsidRPr="00224954">
        <w:rPr>
          <w:sz w:val="22"/>
          <w:szCs w:val="22"/>
        </w:rPr>
        <w:t xml:space="preserve">  </w:t>
      </w:r>
    </w:p>
    <w:p w14:paraId="30C6C182" w14:textId="77777777" w:rsidR="00224954" w:rsidRPr="00224954" w:rsidRDefault="00224954" w:rsidP="00224954">
      <w:pPr>
        <w:autoSpaceDE w:val="0"/>
        <w:autoSpaceDN w:val="0"/>
        <w:adjustRightInd w:val="0"/>
        <w:ind w:firstLine="567"/>
        <w:jc w:val="both"/>
        <w:rPr>
          <w:sz w:val="22"/>
          <w:szCs w:val="22"/>
        </w:rPr>
      </w:pPr>
    </w:p>
    <w:tbl>
      <w:tblPr>
        <w:tblW w:w="9889" w:type="dxa"/>
        <w:tblLook w:val="01E0" w:firstRow="1" w:lastRow="1" w:firstColumn="1" w:lastColumn="1" w:noHBand="0" w:noVBand="0"/>
      </w:tblPr>
      <w:tblGrid>
        <w:gridCol w:w="4503"/>
        <w:gridCol w:w="5386"/>
      </w:tblGrid>
      <w:tr w:rsidR="00224954" w:rsidRPr="00224954" w14:paraId="1FADD62F" w14:textId="77777777" w:rsidTr="00747546">
        <w:trPr>
          <w:trHeight w:val="3403"/>
        </w:trPr>
        <w:tc>
          <w:tcPr>
            <w:tcW w:w="4503" w:type="dxa"/>
          </w:tcPr>
          <w:p w14:paraId="7906432B" w14:textId="77777777" w:rsidR="00224954" w:rsidRPr="00224954" w:rsidRDefault="00224954" w:rsidP="00224954">
            <w:r w:rsidRPr="00224954">
              <w:t>РОССИЙСКАЯ ФЕДЕРАЦИЯ</w:t>
            </w:r>
          </w:p>
          <w:p w14:paraId="004BC4DB" w14:textId="77777777" w:rsidR="00224954" w:rsidRPr="00224954" w:rsidRDefault="00224954" w:rsidP="00224954">
            <w:pPr>
              <w:outlineLvl w:val="0"/>
              <w:rPr>
                <w:b/>
              </w:rPr>
            </w:pPr>
            <w:r w:rsidRPr="00224954">
              <w:rPr>
                <w:b/>
              </w:rPr>
              <w:t>АДМИНИСТРАЦИЯ</w:t>
            </w:r>
          </w:p>
          <w:p w14:paraId="75CBBF53" w14:textId="77777777" w:rsidR="00224954" w:rsidRPr="00224954" w:rsidRDefault="00224954" w:rsidP="00224954">
            <w:pPr>
              <w:outlineLvl w:val="0"/>
              <w:rPr>
                <w:bCs/>
              </w:rPr>
            </w:pPr>
            <w:r w:rsidRPr="00224954">
              <w:rPr>
                <w:bCs/>
              </w:rPr>
              <w:t>СЕЛЬСКОГО ПОСЕЛЕНИЯ</w:t>
            </w:r>
          </w:p>
          <w:p w14:paraId="2477D515" w14:textId="77777777" w:rsidR="00224954" w:rsidRPr="00224954" w:rsidRDefault="00224954" w:rsidP="00224954">
            <w:pPr>
              <w:outlineLvl w:val="0"/>
              <w:rPr>
                <w:bCs/>
              </w:rPr>
            </w:pPr>
            <w:r w:rsidRPr="00224954">
              <w:rPr>
                <w:bCs/>
              </w:rPr>
              <w:t>ЧЕРНЫЙ КЛЮЧ</w:t>
            </w:r>
          </w:p>
          <w:p w14:paraId="24364725" w14:textId="77777777" w:rsidR="00224954" w:rsidRPr="00224954" w:rsidRDefault="00224954" w:rsidP="00224954">
            <w:pPr>
              <w:outlineLvl w:val="0"/>
              <w:rPr>
                <w:bCs/>
              </w:rPr>
            </w:pPr>
            <w:r w:rsidRPr="00224954">
              <w:rPr>
                <w:bCs/>
              </w:rPr>
              <w:t>МУНИЦИПАЛЬНОГО РАЙОНА</w:t>
            </w:r>
          </w:p>
          <w:p w14:paraId="515418FA" w14:textId="77777777" w:rsidR="00224954" w:rsidRPr="00224954" w:rsidRDefault="00224954" w:rsidP="00224954">
            <w:pPr>
              <w:outlineLvl w:val="0"/>
              <w:rPr>
                <w:bCs/>
              </w:rPr>
            </w:pPr>
            <w:r w:rsidRPr="00224954">
              <w:rPr>
                <w:bCs/>
              </w:rPr>
              <w:t>КЛЯВЛИНСКИЙ</w:t>
            </w:r>
          </w:p>
          <w:p w14:paraId="224F140D" w14:textId="77777777" w:rsidR="00224954" w:rsidRPr="00224954" w:rsidRDefault="00224954" w:rsidP="00224954">
            <w:pPr>
              <w:outlineLvl w:val="0"/>
              <w:rPr>
                <w:bCs/>
                <w:u w:val="single"/>
              </w:rPr>
            </w:pPr>
            <w:r w:rsidRPr="00224954">
              <w:rPr>
                <w:bCs/>
                <w:u w:val="single"/>
              </w:rPr>
              <w:t>САМАРСКОЙ ОБЛАСТИ</w:t>
            </w:r>
          </w:p>
          <w:p w14:paraId="4EC0F969" w14:textId="77777777" w:rsidR="00224954" w:rsidRPr="00224954" w:rsidRDefault="00224954" w:rsidP="00224954">
            <w:pPr>
              <w:rPr>
                <w:sz w:val="18"/>
                <w:szCs w:val="18"/>
              </w:rPr>
            </w:pPr>
            <w:r w:rsidRPr="00224954">
              <w:rPr>
                <w:sz w:val="18"/>
                <w:szCs w:val="18"/>
              </w:rPr>
              <w:t>446951, Самарская область, Клявлинский</w:t>
            </w:r>
          </w:p>
          <w:p w14:paraId="5C2CFDF2" w14:textId="77777777" w:rsidR="00224954" w:rsidRPr="00224954" w:rsidRDefault="00224954" w:rsidP="00224954">
            <w:pPr>
              <w:rPr>
                <w:sz w:val="18"/>
                <w:szCs w:val="18"/>
              </w:rPr>
            </w:pPr>
            <w:r w:rsidRPr="00224954">
              <w:rPr>
                <w:sz w:val="18"/>
                <w:szCs w:val="18"/>
              </w:rPr>
              <w:t>район, с. Черный Ключ, ул. Центральная,</w:t>
            </w:r>
          </w:p>
          <w:p w14:paraId="45170DB9" w14:textId="77777777" w:rsidR="00224954" w:rsidRPr="00224954" w:rsidRDefault="00224954" w:rsidP="00224954">
            <w:pPr>
              <w:rPr>
                <w:sz w:val="18"/>
                <w:szCs w:val="18"/>
              </w:rPr>
            </w:pPr>
            <w:r w:rsidRPr="00224954">
              <w:rPr>
                <w:sz w:val="18"/>
                <w:szCs w:val="18"/>
              </w:rPr>
              <w:t xml:space="preserve">д. </w:t>
            </w:r>
            <w:proofErr w:type="gramStart"/>
            <w:r w:rsidRPr="00224954">
              <w:rPr>
                <w:sz w:val="18"/>
                <w:szCs w:val="18"/>
              </w:rPr>
              <w:t>4  тел.</w:t>
            </w:r>
            <w:proofErr w:type="gramEnd"/>
            <w:r w:rsidRPr="00224954">
              <w:rPr>
                <w:sz w:val="18"/>
                <w:szCs w:val="18"/>
              </w:rPr>
              <w:t>/факс 8-846-53- 5-71-24,</w:t>
            </w:r>
          </w:p>
          <w:p w14:paraId="20763FC3" w14:textId="77777777" w:rsidR="00224954" w:rsidRPr="00224954" w:rsidRDefault="00224954" w:rsidP="00224954">
            <w:pPr>
              <w:rPr>
                <w:sz w:val="18"/>
                <w:szCs w:val="18"/>
              </w:rPr>
            </w:pPr>
            <w:r w:rsidRPr="00224954">
              <w:rPr>
                <w:sz w:val="18"/>
                <w:szCs w:val="18"/>
                <w:lang w:val="en-US"/>
              </w:rPr>
              <w:t>e</w:t>
            </w:r>
            <w:r w:rsidRPr="00224954">
              <w:rPr>
                <w:sz w:val="18"/>
                <w:szCs w:val="18"/>
              </w:rPr>
              <w:t>-</w:t>
            </w:r>
            <w:r w:rsidRPr="00224954">
              <w:rPr>
                <w:sz w:val="18"/>
                <w:szCs w:val="18"/>
                <w:lang w:val="en-US"/>
              </w:rPr>
              <w:t>mail</w:t>
            </w:r>
            <w:r w:rsidRPr="00224954">
              <w:rPr>
                <w:sz w:val="18"/>
                <w:szCs w:val="18"/>
              </w:rPr>
              <w:t xml:space="preserve">: </w:t>
            </w:r>
            <w:hyperlink r:id="rId9" w:history="1">
              <w:r w:rsidRPr="00224954">
                <w:rPr>
                  <w:color w:val="0000FF"/>
                  <w:sz w:val="18"/>
                  <w:szCs w:val="18"/>
                  <w:u w:val="single"/>
                  <w:lang w:val="en-US"/>
                </w:rPr>
                <w:t>chkl</w:t>
              </w:r>
              <w:r w:rsidRPr="00224954">
                <w:rPr>
                  <w:color w:val="0000FF"/>
                  <w:sz w:val="18"/>
                  <w:szCs w:val="18"/>
                  <w:u w:val="single"/>
                </w:rPr>
                <w:t>4@</w:t>
              </w:r>
              <w:r w:rsidRPr="00224954">
                <w:rPr>
                  <w:color w:val="0000FF"/>
                  <w:sz w:val="18"/>
                  <w:szCs w:val="18"/>
                  <w:u w:val="single"/>
                  <w:lang w:val="en-US"/>
                </w:rPr>
                <w:t>yandex</w:t>
              </w:r>
              <w:r w:rsidRPr="00224954">
                <w:rPr>
                  <w:color w:val="0000FF"/>
                  <w:sz w:val="18"/>
                  <w:szCs w:val="18"/>
                  <w:u w:val="single"/>
                </w:rPr>
                <w:t>.</w:t>
              </w:r>
              <w:proofErr w:type="spellStart"/>
              <w:r w:rsidRPr="00224954">
                <w:rPr>
                  <w:color w:val="0000FF"/>
                  <w:sz w:val="18"/>
                  <w:szCs w:val="18"/>
                  <w:u w:val="single"/>
                  <w:lang w:val="en-US"/>
                </w:rPr>
                <w:t>ru</w:t>
              </w:r>
              <w:proofErr w:type="spellEnd"/>
            </w:hyperlink>
          </w:p>
          <w:p w14:paraId="7378CF3D" w14:textId="77777777" w:rsidR="00224954" w:rsidRPr="00224954" w:rsidRDefault="00224954" w:rsidP="00224954">
            <w:pPr>
              <w:rPr>
                <w:b/>
                <w:sz w:val="16"/>
                <w:szCs w:val="16"/>
              </w:rPr>
            </w:pPr>
          </w:p>
          <w:p w14:paraId="7CB34839" w14:textId="77777777" w:rsidR="00224954" w:rsidRPr="00224954" w:rsidRDefault="00224954" w:rsidP="00224954">
            <w:pPr>
              <w:outlineLvl w:val="0"/>
              <w:rPr>
                <w:b/>
              </w:rPr>
            </w:pPr>
            <w:r w:rsidRPr="00224954">
              <w:rPr>
                <w:b/>
              </w:rPr>
              <w:t>ПОСТАНОВЛЕНИЕ</w:t>
            </w:r>
          </w:p>
          <w:p w14:paraId="04E6B6A9" w14:textId="77777777" w:rsidR="00224954" w:rsidRPr="00224954" w:rsidRDefault="00224954" w:rsidP="00224954">
            <w:pPr>
              <w:rPr>
                <w:sz w:val="28"/>
                <w:szCs w:val="28"/>
              </w:rPr>
            </w:pPr>
            <w:r w:rsidRPr="00224954">
              <w:t>от 10.10.2022 г.  №35</w:t>
            </w:r>
          </w:p>
          <w:p w14:paraId="21FA1FED" w14:textId="77777777" w:rsidR="00224954" w:rsidRPr="00224954" w:rsidRDefault="00224954" w:rsidP="00224954">
            <w:pPr>
              <w:rPr>
                <w:b/>
                <w:sz w:val="28"/>
                <w:szCs w:val="28"/>
              </w:rPr>
            </w:pPr>
            <w:r w:rsidRPr="00224954">
              <w:rPr>
                <w:b/>
                <w:sz w:val="28"/>
                <w:szCs w:val="28"/>
              </w:rPr>
              <w:tab/>
            </w:r>
          </w:p>
        </w:tc>
        <w:tc>
          <w:tcPr>
            <w:tcW w:w="5386" w:type="dxa"/>
            <w:hideMark/>
          </w:tcPr>
          <w:p w14:paraId="13A79939" w14:textId="77777777" w:rsidR="00224954" w:rsidRPr="00224954" w:rsidRDefault="00224954" w:rsidP="00224954">
            <w:pPr>
              <w:rPr>
                <w:sz w:val="28"/>
                <w:szCs w:val="28"/>
              </w:rPr>
            </w:pPr>
          </w:p>
        </w:tc>
      </w:tr>
    </w:tbl>
    <w:p w14:paraId="6AFE7E92" w14:textId="77777777" w:rsidR="00224954" w:rsidRPr="00224954" w:rsidRDefault="00224954" w:rsidP="00224954">
      <w:pPr>
        <w:jc w:val="both"/>
        <w:rPr>
          <w:sz w:val="28"/>
          <w:szCs w:val="28"/>
        </w:rPr>
      </w:pPr>
    </w:p>
    <w:p w14:paraId="404A9B67" w14:textId="77777777" w:rsidR="00224954" w:rsidRPr="00224954" w:rsidRDefault="00224954" w:rsidP="00224954">
      <w:pPr>
        <w:spacing w:line="276" w:lineRule="auto"/>
        <w:jc w:val="both"/>
      </w:pPr>
      <w:r w:rsidRPr="00224954">
        <w:t xml:space="preserve">       «О предварительных итогах социально-экономического </w:t>
      </w:r>
    </w:p>
    <w:p w14:paraId="09389BB5" w14:textId="77777777" w:rsidR="00224954" w:rsidRPr="00224954" w:rsidRDefault="00224954" w:rsidP="00224954">
      <w:pPr>
        <w:spacing w:line="276" w:lineRule="auto"/>
        <w:jc w:val="both"/>
      </w:pPr>
      <w:r w:rsidRPr="00224954">
        <w:t xml:space="preserve">       </w:t>
      </w:r>
      <w:proofErr w:type="gramStart"/>
      <w:r w:rsidRPr="00224954">
        <w:t>развития  сельского</w:t>
      </w:r>
      <w:proofErr w:type="gramEnd"/>
      <w:r w:rsidRPr="00224954">
        <w:t xml:space="preserve"> поселения  Черный Ключ за 9 месяцев 2022 г. </w:t>
      </w:r>
    </w:p>
    <w:p w14:paraId="5BBA27B3" w14:textId="77777777" w:rsidR="00224954" w:rsidRPr="00224954" w:rsidRDefault="00224954" w:rsidP="00224954">
      <w:pPr>
        <w:spacing w:line="276" w:lineRule="auto"/>
        <w:jc w:val="both"/>
      </w:pPr>
      <w:r w:rsidRPr="00224954">
        <w:t xml:space="preserve">       и ожидаемые итоги социально-экономического развития </w:t>
      </w:r>
    </w:p>
    <w:p w14:paraId="0F91D9AB" w14:textId="77777777" w:rsidR="00224954" w:rsidRPr="00224954" w:rsidRDefault="00224954" w:rsidP="00224954">
      <w:pPr>
        <w:spacing w:line="276" w:lineRule="auto"/>
        <w:jc w:val="both"/>
      </w:pPr>
      <w:r w:rsidRPr="00224954">
        <w:t xml:space="preserve">       сельского поселения Черный Ключ на 2023 г.»</w:t>
      </w:r>
    </w:p>
    <w:p w14:paraId="69582E37" w14:textId="77777777" w:rsidR="00224954" w:rsidRPr="00224954" w:rsidRDefault="00224954" w:rsidP="00224954">
      <w:pPr>
        <w:spacing w:line="276" w:lineRule="auto"/>
        <w:jc w:val="both"/>
      </w:pPr>
    </w:p>
    <w:p w14:paraId="76F1DD8D" w14:textId="77777777" w:rsidR="00224954" w:rsidRPr="00224954" w:rsidRDefault="00224954" w:rsidP="00224954">
      <w:pPr>
        <w:spacing w:before="120" w:line="276" w:lineRule="auto"/>
        <w:ind w:firstLine="708"/>
        <w:jc w:val="both"/>
        <w:rPr>
          <w:color w:val="000000"/>
        </w:rPr>
      </w:pPr>
      <w:r w:rsidRPr="00224954">
        <w:rPr>
          <w:color w:val="000000"/>
        </w:rPr>
        <w:t xml:space="preserve">В соответствии с Федеральным законом </w:t>
      </w:r>
      <w:proofErr w:type="gramStart"/>
      <w:r w:rsidRPr="00224954">
        <w:rPr>
          <w:color w:val="000000"/>
        </w:rPr>
        <w:t>от  06.10.2003</w:t>
      </w:r>
      <w:proofErr w:type="gramEnd"/>
      <w:r w:rsidRPr="00224954">
        <w:rPr>
          <w:color w:val="000000"/>
        </w:rPr>
        <w:t xml:space="preserve"> г. № 131-ФЗ «Об общих принципах организации местного самоуправления в РФ», Уставом сельского поселения Черный Ключ муниципального района Клявлинский Самарской области</w:t>
      </w:r>
    </w:p>
    <w:p w14:paraId="5E140DCB" w14:textId="61995CBD" w:rsidR="00224954" w:rsidRPr="00457959" w:rsidRDefault="00224954" w:rsidP="00224954">
      <w:pPr>
        <w:spacing w:before="120" w:line="276" w:lineRule="auto"/>
        <w:rPr>
          <w:b/>
          <w:color w:val="000000"/>
        </w:rPr>
      </w:pPr>
      <w:r w:rsidRPr="00224954">
        <w:rPr>
          <w:b/>
          <w:color w:val="000000"/>
        </w:rPr>
        <w:t xml:space="preserve">                                                 ПОСТАНОВЛЯЮ:</w:t>
      </w:r>
    </w:p>
    <w:p w14:paraId="42621B48" w14:textId="77777777" w:rsidR="00224954" w:rsidRPr="00224954" w:rsidRDefault="00224954" w:rsidP="00224954">
      <w:pPr>
        <w:spacing w:line="276" w:lineRule="auto"/>
        <w:ind w:firstLine="708"/>
        <w:jc w:val="both"/>
      </w:pPr>
      <w:r w:rsidRPr="00224954">
        <w:t xml:space="preserve">1. Принять к сведению информацию о </w:t>
      </w:r>
      <w:proofErr w:type="gramStart"/>
      <w:r w:rsidRPr="00224954">
        <w:t>предварительных  итогах</w:t>
      </w:r>
      <w:proofErr w:type="gramEnd"/>
      <w:r w:rsidRPr="00224954">
        <w:t xml:space="preserve">   социально-экономического  развития  сельского поселения  Черный Ключ  за 2022 г. (приложение №1).</w:t>
      </w:r>
    </w:p>
    <w:p w14:paraId="48BD80A2" w14:textId="77777777" w:rsidR="00224954" w:rsidRPr="00224954" w:rsidRDefault="00224954" w:rsidP="00224954">
      <w:pPr>
        <w:spacing w:line="276" w:lineRule="auto"/>
        <w:ind w:firstLine="708"/>
        <w:jc w:val="both"/>
      </w:pPr>
      <w:r w:rsidRPr="00224954">
        <w:t>2. Настоящее постановление вступает в силу со дня подписания.</w:t>
      </w:r>
    </w:p>
    <w:p w14:paraId="28FC9AC6" w14:textId="77777777" w:rsidR="00224954" w:rsidRPr="00224954" w:rsidRDefault="00224954" w:rsidP="00224954">
      <w:pPr>
        <w:spacing w:line="276" w:lineRule="auto"/>
        <w:jc w:val="both"/>
        <w:rPr>
          <w:color w:val="000000" w:themeColor="text1"/>
          <w:spacing w:val="2"/>
        </w:rPr>
      </w:pPr>
      <w:r w:rsidRPr="00224954">
        <w:rPr>
          <w:color w:val="332E2D"/>
          <w:spacing w:val="2"/>
        </w:rPr>
        <w:t xml:space="preserve">          3. </w:t>
      </w:r>
      <w:r w:rsidRPr="00224954">
        <w:rPr>
          <w:color w:val="000000" w:themeColor="text1"/>
          <w:spacing w:val="2"/>
        </w:rPr>
        <w:t>Опубликовать настоящее Постановление в газете «Вести сельского поселения Черный Ключ» и разместить в информационно-телекоммуникационной сети «Интернет» на официальном сайте Администрации муниципального района Клявлинский.</w:t>
      </w:r>
    </w:p>
    <w:p w14:paraId="7DCA6230" w14:textId="77777777" w:rsidR="00224954" w:rsidRPr="00224954" w:rsidRDefault="00224954" w:rsidP="00224954">
      <w:pPr>
        <w:spacing w:line="276" w:lineRule="auto"/>
        <w:ind w:firstLine="709"/>
        <w:jc w:val="both"/>
        <w:rPr>
          <w:b/>
        </w:rPr>
      </w:pPr>
    </w:p>
    <w:p w14:paraId="39FCE730" w14:textId="77777777" w:rsidR="00224954" w:rsidRPr="00224954" w:rsidRDefault="00224954" w:rsidP="00224954">
      <w:pPr>
        <w:rPr>
          <w:b/>
        </w:rPr>
      </w:pPr>
    </w:p>
    <w:p w14:paraId="363DFFCB" w14:textId="77777777" w:rsidR="00224954" w:rsidRPr="00224954" w:rsidRDefault="00224954" w:rsidP="00224954">
      <w:r w:rsidRPr="00224954">
        <w:t xml:space="preserve">Глава сельского </w:t>
      </w:r>
      <w:proofErr w:type="gramStart"/>
      <w:r w:rsidRPr="00224954">
        <w:t>поселения  Черный</w:t>
      </w:r>
      <w:proofErr w:type="gramEnd"/>
      <w:r w:rsidRPr="00224954">
        <w:t xml:space="preserve"> Ключ</w:t>
      </w:r>
    </w:p>
    <w:p w14:paraId="038AE30B" w14:textId="77777777" w:rsidR="00224954" w:rsidRPr="00224954" w:rsidRDefault="00224954" w:rsidP="00224954">
      <w:r w:rsidRPr="00224954">
        <w:t xml:space="preserve">муниципального района Клявлинский </w:t>
      </w:r>
    </w:p>
    <w:p w14:paraId="0234DDBD" w14:textId="77777777" w:rsidR="00224954" w:rsidRPr="00224954" w:rsidRDefault="00224954" w:rsidP="00224954">
      <w:r w:rsidRPr="00224954">
        <w:t xml:space="preserve">Самарской области                                                                          </w:t>
      </w:r>
      <w:proofErr w:type="spellStart"/>
      <w:r w:rsidRPr="00224954">
        <w:t>В.М.Кадеев</w:t>
      </w:r>
      <w:proofErr w:type="spellEnd"/>
    </w:p>
    <w:p w14:paraId="412B4CBD" w14:textId="77777777" w:rsidR="00224954" w:rsidRPr="00224954" w:rsidRDefault="00224954" w:rsidP="00224954">
      <w:pPr>
        <w:spacing w:before="30" w:after="30" w:line="276" w:lineRule="auto"/>
        <w:rPr>
          <w:spacing w:val="2"/>
        </w:rPr>
      </w:pPr>
    </w:p>
    <w:p w14:paraId="352BC787" w14:textId="77777777" w:rsidR="00224954" w:rsidRPr="00224954" w:rsidRDefault="00224954" w:rsidP="00224954">
      <w:pPr>
        <w:spacing w:before="30" w:after="30" w:line="276" w:lineRule="auto"/>
        <w:rPr>
          <w:spacing w:val="2"/>
        </w:rPr>
      </w:pPr>
    </w:p>
    <w:p w14:paraId="57227B0F" w14:textId="77777777" w:rsidR="00457959" w:rsidRPr="00457959" w:rsidRDefault="00457959" w:rsidP="00457959">
      <w:pPr>
        <w:spacing w:before="30" w:after="30"/>
        <w:jc w:val="right"/>
        <w:rPr>
          <w:spacing w:val="2"/>
          <w:sz w:val="22"/>
          <w:szCs w:val="22"/>
        </w:rPr>
      </w:pPr>
      <w:r w:rsidRPr="00457959">
        <w:rPr>
          <w:spacing w:val="2"/>
          <w:sz w:val="22"/>
          <w:szCs w:val="22"/>
        </w:rPr>
        <w:t xml:space="preserve">Приложение №1 </w:t>
      </w:r>
    </w:p>
    <w:p w14:paraId="60D7E01D" w14:textId="77777777" w:rsidR="00457959" w:rsidRPr="00457959" w:rsidRDefault="00457959" w:rsidP="00457959">
      <w:pPr>
        <w:spacing w:before="30" w:after="30"/>
        <w:jc w:val="right"/>
        <w:rPr>
          <w:color w:val="332E2D"/>
          <w:spacing w:val="2"/>
          <w:sz w:val="22"/>
          <w:szCs w:val="22"/>
          <w:u w:val="single"/>
        </w:rPr>
      </w:pPr>
      <w:r w:rsidRPr="00457959">
        <w:rPr>
          <w:spacing w:val="2"/>
          <w:sz w:val="22"/>
          <w:szCs w:val="22"/>
        </w:rPr>
        <w:t xml:space="preserve">                                                                                             к </w:t>
      </w:r>
      <w:proofErr w:type="gramStart"/>
      <w:r w:rsidRPr="00457959">
        <w:rPr>
          <w:spacing w:val="2"/>
          <w:sz w:val="22"/>
          <w:szCs w:val="22"/>
        </w:rPr>
        <w:t>Постановлению  администрации</w:t>
      </w:r>
      <w:proofErr w:type="gramEnd"/>
      <w:r w:rsidRPr="00457959">
        <w:rPr>
          <w:spacing w:val="2"/>
          <w:sz w:val="22"/>
          <w:szCs w:val="22"/>
        </w:rPr>
        <w:t xml:space="preserve"> сельского </w:t>
      </w:r>
      <w:r w:rsidRPr="00457959">
        <w:rPr>
          <w:color w:val="332E2D"/>
          <w:spacing w:val="2"/>
          <w:sz w:val="22"/>
          <w:szCs w:val="22"/>
        </w:rPr>
        <w:t>поселения Черный Ключ  10.10.2022 г. №35</w:t>
      </w:r>
      <w:r w:rsidRPr="00457959">
        <w:rPr>
          <w:rFonts w:ascii="Arial" w:hAnsi="Arial" w:cs="Arial"/>
          <w:color w:val="FF0000"/>
          <w:spacing w:val="2"/>
          <w:sz w:val="22"/>
          <w:szCs w:val="22"/>
        </w:rPr>
        <w:t xml:space="preserve">  </w:t>
      </w:r>
    </w:p>
    <w:p w14:paraId="54BDA76E" w14:textId="77777777" w:rsidR="00457959" w:rsidRPr="00457959" w:rsidRDefault="00457959" w:rsidP="00457959">
      <w:pPr>
        <w:spacing w:before="30" w:after="30"/>
        <w:jc w:val="right"/>
        <w:rPr>
          <w:spacing w:val="2"/>
        </w:rPr>
      </w:pPr>
    </w:p>
    <w:p w14:paraId="0ACCFA36" w14:textId="77777777" w:rsidR="00457959" w:rsidRPr="00457959" w:rsidRDefault="00457959" w:rsidP="00457959">
      <w:pPr>
        <w:spacing w:before="30" w:after="30" w:line="276" w:lineRule="auto"/>
        <w:jc w:val="center"/>
        <w:rPr>
          <w:b/>
          <w:spacing w:val="2"/>
        </w:rPr>
      </w:pPr>
      <w:r w:rsidRPr="00457959">
        <w:rPr>
          <w:b/>
          <w:spacing w:val="2"/>
        </w:rPr>
        <w:t>Предварительные итоги социально-экономического развития сельского поселения Черный Ключ муниципального района Клявлинский Самарской области</w:t>
      </w:r>
    </w:p>
    <w:p w14:paraId="74A79586" w14:textId="77777777" w:rsidR="00457959" w:rsidRPr="00457959" w:rsidRDefault="00457959" w:rsidP="00457959">
      <w:pPr>
        <w:spacing w:before="30" w:after="30" w:line="276" w:lineRule="auto"/>
        <w:jc w:val="right"/>
        <w:rPr>
          <w:spacing w:val="2"/>
        </w:rPr>
      </w:pPr>
    </w:p>
    <w:p w14:paraId="5C202073" w14:textId="77777777" w:rsidR="00457959" w:rsidRPr="00457959" w:rsidRDefault="00457959" w:rsidP="00457959">
      <w:pPr>
        <w:spacing w:before="30" w:after="30" w:line="276" w:lineRule="auto"/>
        <w:jc w:val="both"/>
        <w:rPr>
          <w:spacing w:val="2"/>
        </w:rPr>
      </w:pPr>
      <w:r w:rsidRPr="00457959">
        <w:rPr>
          <w:spacing w:val="2"/>
        </w:rPr>
        <w:t xml:space="preserve">         Прогноз социально-экономического развития сельского поселения Черный Ключ на 2022 год разработан на основании анализа развития экономики территории за последние два года, ожидаемых результатах социально-экономического развития в 2021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14:paraId="5789D5D6" w14:textId="77777777" w:rsidR="00457959" w:rsidRPr="00457959" w:rsidRDefault="00457959" w:rsidP="00457959">
      <w:pPr>
        <w:spacing w:before="30" w:after="30" w:line="276" w:lineRule="auto"/>
        <w:jc w:val="both"/>
        <w:rPr>
          <w:spacing w:val="2"/>
        </w:rPr>
      </w:pPr>
      <w:r w:rsidRPr="00457959">
        <w:rPr>
          <w:spacing w:val="2"/>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14:paraId="5DDD4875" w14:textId="77777777" w:rsidR="00457959" w:rsidRPr="00457959" w:rsidRDefault="00457959" w:rsidP="00457959">
      <w:pPr>
        <w:spacing w:before="30" w:after="30" w:line="276" w:lineRule="auto"/>
        <w:jc w:val="both"/>
        <w:rPr>
          <w:spacing w:val="2"/>
        </w:rPr>
      </w:pPr>
    </w:p>
    <w:p w14:paraId="0D31A8EB" w14:textId="77777777" w:rsidR="00457959" w:rsidRPr="00457959" w:rsidRDefault="00457959" w:rsidP="00457959">
      <w:pPr>
        <w:spacing w:before="30" w:after="30" w:line="276" w:lineRule="auto"/>
        <w:jc w:val="center"/>
        <w:rPr>
          <w:spacing w:val="2"/>
        </w:rPr>
      </w:pPr>
      <w:r w:rsidRPr="00457959">
        <w:rPr>
          <w:b/>
          <w:spacing w:val="2"/>
        </w:rPr>
        <w:t>Демографическая ситуация.</w:t>
      </w:r>
    </w:p>
    <w:p w14:paraId="4529EEE0" w14:textId="77777777" w:rsidR="00457959" w:rsidRPr="00457959" w:rsidRDefault="00457959" w:rsidP="00457959">
      <w:pPr>
        <w:spacing w:before="30" w:after="30" w:line="276" w:lineRule="auto"/>
        <w:jc w:val="both"/>
        <w:rPr>
          <w:spacing w:val="2"/>
        </w:rPr>
      </w:pPr>
      <w:r w:rsidRPr="00457959">
        <w:rPr>
          <w:spacing w:val="2"/>
        </w:rP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14:paraId="74BDE75B" w14:textId="77777777" w:rsidR="00457959" w:rsidRPr="00457959" w:rsidRDefault="00457959" w:rsidP="00457959">
      <w:pPr>
        <w:spacing w:before="30" w:after="30" w:line="276" w:lineRule="auto"/>
        <w:jc w:val="both"/>
        <w:rPr>
          <w:spacing w:val="2"/>
        </w:rPr>
      </w:pPr>
      <w:r w:rsidRPr="00457959">
        <w:rPr>
          <w:spacing w:val="2"/>
        </w:rPr>
        <w:t xml:space="preserve">         По данным </w:t>
      </w:r>
      <w:proofErr w:type="spellStart"/>
      <w:r w:rsidRPr="00457959">
        <w:rPr>
          <w:spacing w:val="2"/>
        </w:rPr>
        <w:t>похозяйственного</w:t>
      </w:r>
      <w:proofErr w:type="spellEnd"/>
      <w:r w:rsidRPr="00457959">
        <w:rPr>
          <w:spacing w:val="2"/>
        </w:rPr>
        <w:t xml:space="preserve"> учета, на первое января 2017 года численность населения, проживающего на территории сельского поселения Черный Ключ, составляла 2150 человек. на первое января 2018 г. численность населения составила 2003 чел., на первое января 2019 г. численность населения составила 2006 чел., на первое января 2020 г. численность населения составила 1960 чел. , на  первое января  2021 г. 1868 чел., а на 1 января 2022 года 1709 человек.  Основными причинами сокращения населения остаются низкая рождаемость вследствие определенных экономических и социально-исторических причин, высокая смертность, а также снижение в последние годы продолжительности жизни населения. Прирост населения за счет трудоспособного населения не ожидается.</w:t>
      </w:r>
    </w:p>
    <w:p w14:paraId="3461820C" w14:textId="77777777" w:rsidR="00457959" w:rsidRPr="00457959" w:rsidRDefault="00457959" w:rsidP="00457959">
      <w:pPr>
        <w:spacing w:before="30" w:after="30" w:line="276" w:lineRule="auto"/>
        <w:jc w:val="both"/>
        <w:rPr>
          <w:spacing w:val="2"/>
        </w:rPr>
      </w:pPr>
      <w:r w:rsidRPr="00457959">
        <w:rPr>
          <w:spacing w:val="2"/>
        </w:rPr>
        <w:t xml:space="preserve">                                                            </w:t>
      </w:r>
      <w:r w:rsidRPr="00457959">
        <w:rPr>
          <w:b/>
          <w:spacing w:val="2"/>
        </w:rPr>
        <w:t>Сельское хозяйство.</w:t>
      </w:r>
    </w:p>
    <w:p w14:paraId="1BC6E718" w14:textId="77777777" w:rsidR="00457959" w:rsidRPr="00457959" w:rsidRDefault="00457959" w:rsidP="00457959">
      <w:pPr>
        <w:spacing w:before="30" w:after="30" w:line="276" w:lineRule="auto"/>
        <w:jc w:val="both"/>
        <w:rPr>
          <w:spacing w:val="2"/>
        </w:rPr>
      </w:pPr>
      <w:r w:rsidRPr="00457959">
        <w:rPr>
          <w:spacing w:val="2"/>
        </w:rPr>
        <w:t xml:space="preserve">В настоящее время на территории сельского поселения Черный </w:t>
      </w:r>
      <w:proofErr w:type="gramStart"/>
      <w:r w:rsidRPr="00457959">
        <w:rPr>
          <w:spacing w:val="2"/>
        </w:rPr>
        <w:t>Ключ  755</w:t>
      </w:r>
      <w:proofErr w:type="gramEnd"/>
      <w:r w:rsidRPr="00457959">
        <w:rPr>
          <w:spacing w:val="2"/>
        </w:rPr>
        <w:t xml:space="preserve"> личных подсобных хозяйств, 2 КФХ. </w:t>
      </w:r>
    </w:p>
    <w:p w14:paraId="389C4A4D" w14:textId="77777777" w:rsidR="00457959" w:rsidRPr="00457959" w:rsidRDefault="00457959" w:rsidP="00457959">
      <w:pPr>
        <w:spacing w:before="30" w:after="30" w:line="276" w:lineRule="auto"/>
        <w:jc w:val="both"/>
        <w:rPr>
          <w:spacing w:val="2"/>
        </w:rPr>
      </w:pPr>
      <w:r w:rsidRPr="00457959">
        <w:rPr>
          <w:spacing w:val="2"/>
        </w:rPr>
        <w:t xml:space="preserve">     На землях сельскохозяйственного назначения работают: ООО «</w:t>
      </w:r>
      <w:proofErr w:type="spellStart"/>
      <w:r w:rsidRPr="00457959">
        <w:rPr>
          <w:spacing w:val="2"/>
        </w:rPr>
        <w:t>Агросервис</w:t>
      </w:r>
      <w:proofErr w:type="spellEnd"/>
      <w:r w:rsidRPr="00457959">
        <w:rPr>
          <w:spacing w:val="2"/>
        </w:rPr>
        <w:t xml:space="preserve">» и ПХ ООО «Северная Нива Самара», КФХ Осипов.     </w:t>
      </w:r>
    </w:p>
    <w:p w14:paraId="5EDB49DB" w14:textId="77777777" w:rsidR="00457959" w:rsidRPr="00457959" w:rsidRDefault="00457959" w:rsidP="00457959">
      <w:pPr>
        <w:spacing w:before="30" w:after="30" w:line="276" w:lineRule="auto"/>
        <w:jc w:val="both"/>
        <w:rPr>
          <w:spacing w:val="2"/>
        </w:rPr>
      </w:pPr>
      <w:r w:rsidRPr="00457959">
        <w:rPr>
          <w:spacing w:val="2"/>
        </w:rPr>
        <w:t xml:space="preserve">     В уходящем году продолжалась целенаправленная работа по дальнейшей стабилизации экономического состояния предприятий поселения. В 2022 г. наметилась тенденция к увеличению показателей в отрасли растениеводства и животноводства. Увеличились посевные площади основных культур и ввод в севооборот новых культур, </w:t>
      </w:r>
      <w:r w:rsidRPr="00457959">
        <w:rPr>
          <w:spacing w:val="2"/>
        </w:rPr>
        <w:lastRenderedPageBreak/>
        <w:t>приступили к строительству животноводческого комплекса на 3500 голов, завезено 96 голов крупного рогатого скота.</w:t>
      </w:r>
    </w:p>
    <w:p w14:paraId="1DAD4741" w14:textId="77777777" w:rsidR="00457959" w:rsidRPr="00457959" w:rsidRDefault="00457959" w:rsidP="00457959">
      <w:pPr>
        <w:spacing w:before="30" w:after="30" w:line="276" w:lineRule="auto"/>
        <w:jc w:val="both"/>
        <w:rPr>
          <w:spacing w:val="2"/>
        </w:rPr>
      </w:pPr>
      <w:r w:rsidRPr="00457959">
        <w:rPr>
          <w:spacing w:val="2"/>
        </w:rPr>
        <w:t xml:space="preserve">           Выполнение прогнозных показателей напрямую зависит от погодных условий.</w:t>
      </w:r>
    </w:p>
    <w:p w14:paraId="1B934349" w14:textId="77777777" w:rsidR="00457959" w:rsidRPr="00457959" w:rsidRDefault="00457959" w:rsidP="00457959">
      <w:pPr>
        <w:spacing w:before="30" w:after="30" w:line="276" w:lineRule="auto"/>
        <w:jc w:val="both"/>
        <w:rPr>
          <w:spacing w:val="2"/>
        </w:rPr>
      </w:pPr>
      <w:r w:rsidRPr="00457959">
        <w:rPr>
          <w:spacing w:val="2"/>
        </w:rPr>
        <w:t xml:space="preserve">       Прогнозируется увеличение выпуска сельскохозяйственной продукции личными подсобными хозяйствами в общем объеме.</w:t>
      </w:r>
    </w:p>
    <w:p w14:paraId="7B89039C" w14:textId="77777777" w:rsidR="00457959" w:rsidRPr="00457959" w:rsidRDefault="00457959" w:rsidP="00457959">
      <w:pPr>
        <w:spacing w:before="30" w:after="30" w:line="276" w:lineRule="auto"/>
        <w:jc w:val="both"/>
        <w:rPr>
          <w:spacing w:val="2"/>
        </w:rPr>
      </w:pPr>
      <w:r w:rsidRPr="00457959">
        <w:rPr>
          <w:spacing w:val="2"/>
        </w:rPr>
        <w:t xml:space="preserve">  </w:t>
      </w:r>
    </w:p>
    <w:p w14:paraId="525C6B6F" w14:textId="77777777" w:rsidR="00457959" w:rsidRPr="00457959" w:rsidRDefault="00457959" w:rsidP="00457959">
      <w:pPr>
        <w:spacing w:before="30" w:after="30" w:line="276" w:lineRule="auto"/>
        <w:jc w:val="center"/>
        <w:rPr>
          <w:b/>
          <w:spacing w:val="2"/>
        </w:rPr>
      </w:pPr>
      <w:r w:rsidRPr="00457959">
        <w:rPr>
          <w:b/>
          <w:spacing w:val="2"/>
        </w:rPr>
        <w:t>Потребительский рынок товаров и услуг, развитие малого</w:t>
      </w:r>
    </w:p>
    <w:p w14:paraId="3E927397" w14:textId="77777777" w:rsidR="00457959" w:rsidRPr="00457959" w:rsidRDefault="00457959" w:rsidP="00457959">
      <w:pPr>
        <w:spacing w:before="30" w:after="30" w:line="276" w:lineRule="auto"/>
        <w:jc w:val="center"/>
        <w:rPr>
          <w:b/>
          <w:spacing w:val="2"/>
        </w:rPr>
      </w:pPr>
      <w:r w:rsidRPr="00457959">
        <w:rPr>
          <w:b/>
          <w:spacing w:val="2"/>
        </w:rPr>
        <w:t>предпринимательства.</w:t>
      </w:r>
    </w:p>
    <w:p w14:paraId="136941C6" w14:textId="77777777" w:rsidR="00457959" w:rsidRPr="00457959" w:rsidRDefault="00457959" w:rsidP="00457959">
      <w:pPr>
        <w:spacing w:before="30" w:after="30" w:line="276" w:lineRule="auto"/>
        <w:jc w:val="both"/>
        <w:rPr>
          <w:spacing w:val="2"/>
        </w:rPr>
      </w:pPr>
      <w:r w:rsidRPr="00457959">
        <w:rPr>
          <w:spacing w:val="2"/>
        </w:rPr>
        <w:t>На территории сельского поселения Черный Ключ на 01.10.2022 года действует 6 торговых точек из них: 2 магазина Клявлинского РАЙПО и 4 магазинов индивидуальных предпринимателей, 1 деревообрабатывающий цех.</w:t>
      </w:r>
    </w:p>
    <w:p w14:paraId="480CFB35" w14:textId="77777777" w:rsidR="00457959" w:rsidRPr="00457959" w:rsidRDefault="00457959" w:rsidP="00457959">
      <w:pPr>
        <w:spacing w:before="30" w:after="30" w:line="276" w:lineRule="auto"/>
        <w:jc w:val="both"/>
        <w:rPr>
          <w:spacing w:val="2"/>
        </w:rPr>
      </w:pPr>
      <w:r w:rsidRPr="00457959">
        <w:rPr>
          <w:spacing w:val="2"/>
        </w:rPr>
        <w:t xml:space="preserve">В состав сельского поселения Черный Ключ входят 12 населенный пунктов. В целом малое предпринимательство развито слабо. </w:t>
      </w:r>
    </w:p>
    <w:p w14:paraId="350DF586" w14:textId="77777777" w:rsidR="00457959" w:rsidRPr="00457959" w:rsidRDefault="00457959" w:rsidP="00457959">
      <w:pPr>
        <w:spacing w:before="30" w:after="30" w:line="276" w:lineRule="auto"/>
        <w:jc w:val="both"/>
        <w:rPr>
          <w:spacing w:val="2"/>
        </w:rPr>
      </w:pPr>
      <w:r w:rsidRPr="00457959">
        <w:rPr>
          <w:spacing w:val="2"/>
        </w:rPr>
        <w:t xml:space="preserve">            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14:paraId="7390E447" w14:textId="77777777" w:rsidR="00457959" w:rsidRPr="00457959" w:rsidRDefault="00457959" w:rsidP="00457959">
      <w:pPr>
        <w:spacing w:before="30" w:after="30" w:line="276" w:lineRule="auto"/>
        <w:jc w:val="both"/>
        <w:rPr>
          <w:spacing w:val="2"/>
        </w:rPr>
      </w:pPr>
      <w:r w:rsidRPr="00457959">
        <w:rPr>
          <w:spacing w:val="2"/>
        </w:rPr>
        <w:t xml:space="preserve">     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14:paraId="18926664" w14:textId="77777777" w:rsidR="00457959" w:rsidRPr="00457959" w:rsidRDefault="00457959" w:rsidP="00457959">
      <w:pPr>
        <w:spacing w:before="30" w:after="30" w:line="276" w:lineRule="auto"/>
        <w:jc w:val="center"/>
        <w:rPr>
          <w:b/>
          <w:spacing w:val="2"/>
        </w:rPr>
      </w:pPr>
      <w:r w:rsidRPr="00457959">
        <w:rPr>
          <w:b/>
          <w:spacing w:val="2"/>
        </w:rPr>
        <w:t>Занятость. Трудовые ресурсы. Уровень доходов.</w:t>
      </w:r>
    </w:p>
    <w:p w14:paraId="436EC1B3" w14:textId="77777777" w:rsidR="00457959" w:rsidRPr="00457959" w:rsidRDefault="00457959" w:rsidP="00457959">
      <w:pPr>
        <w:spacing w:before="30" w:after="30" w:line="276" w:lineRule="auto"/>
        <w:jc w:val="both"/>
        <w:rPr>
          <w:spacing w:val="2"/>
        </w:rPr>
      </w:pPr>
      <w:r w:rsidRPr="00457959">
        <w:rPr>
          <w:spacing w:val="2"/>
        </w:rPr>
        <w:t xml:space="preserve">          В связи с низким уровнем  оплаты труда, характерным для экономики сельского поселения, как и всего района, а также превышением рабочей силы над спросом, часть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в северные районы страны, в </w:t>
      </w:r>
      <w:proofErr w:type="spellStart"/>
      <w:r w:rsidRPr="00457959">
        <w:rPr>
          <w:spacing w:val="2"/>
        </w:rPr>
        <w:t>Шенталинский</w:t>
      </w:r>
      <w:proofErr w:type="spellEnd"/>
      <w:r w:rsidRPr="00457959">
        <w:rPr>
          <w:spacing w:val="2"/>
        </w:rPr>
        <w:t xml:space="preserve"> район, а также в города  Самара,  Лениногорск, Бугульма, в  связи с наращиванием производственных мощностей ООО «Северная Нива Самара»  открываются новые рабочие места. </w:t>
      </w:r>
    </w:p>
    <w:p w14:paraId="0B09D2C9" w14:textId="77777777" w:rsidR="00457959" w:rsidRPr="00457959" w:rsidRDefault="00457959" w:rsidP="00457959">
      <w:pPr>
        <w:spacing w:before="30" w:after="30" w:line="276" w:lineRule="auto"/>
        <w:jc w:val="both"/>
        <w:rPr>
          <w:spacing w:val="2"/>
        </w:rPr>
      </w:pPr>
      <w:r w:rsidRPr="00457959">
        <w:rPr>
          <w:spacing w:val="2"/>
        </w:rPr>
        <w:t xml:space="preserve">         Часть жителей трудоспособного возраста, официально не трудоустроенная, занимается личным подсобным хозяйством. Выращенные овощи, фрукты, произведенное мясо, молоко, яйца и другая сельскохозяйственная продукция идет на собственные нужды, излишки реализуются на рынках, базарах, что обеспечивает доход их семей. </w:t>
      </w:r>
    </w:p>
    <w:p w14:paraId="12E82BEF" w14:textId="77777777" w:rsidR="00457959" w:rsidRPr="00457959" w:rsidRDefault="00457959" w:rsidP="00457959">
      <w:pPr>
        <w:spacing w:before="30" w:after="30" w:line="276" w:lineRule="auto"/>
        <w:jc w:val="both"/>
        <w:rPr>
          <w:spacing w:val="2"/>
        </w:rPr>
      </w:pPr>
      <w:r w:rsidRPr="00457959">
        <w:rPr>
          <w:spacing w:val="2"/>
        </w:rPr>
        <w:t xml:space="preserve">        Задачи, стоящие перед администрацией сельского поселения Черный Ключ, предприятиями, организациями и учреждениями на 2023 год будут направлены на обеспечение темпов роста сельскохозяйственного производства, розничного товарооборота, содержание и ремонт автодорог и системы водоснабжения населения. В 2022 Администрацией проводилась работа по привлечению инвестиций по всем направлениям. Привлекались средства предприятий и частных инвесторов, средства бюджетов всех уровней, а также средства населения.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слабо защищенным слоям населения. </w:t>
      </w:r>
    </w:p>
    <w:p w14:paraId="6FEA2B2A" w14:textId="77777777" w:rsidR="00457959" w:rsidRPr="00457959" w:rsidRDefault="00457959" w:rsidP="00457959">
      <w:pPr>
        <w:spacing w:before="30" w:after="30" w:line="276" w:lineRule="auto"/>
        <w:jc w:val="both"/>
        <w:rPr>
          <w:spacing w:val="2"/>
        </w:rPr>
      </w:pPr>
    </w:p>
    <w:p w14:paraId="0586E512" w14:textId="77777777" w:rsidR="00457959" w:rsidRPr="00457959" w:rsidRDefault="00457959" w:rsidP="00457959">
      <w:pPr>
        <w:spacing w:before="30" w:after="30" w:line="276" w:lineRule="auto"/>
        <w:jc w:val="center"/>
        <w:rPr>
          <w:b/>
          <w:spacing w:val="2"/>
        </w:rPr>
      </w:pPr>
      <w:r w:rsidRPr="00457959">
        <w:rPr>
          <w:b/>
          <w:spacing w:val="2"/>
        </w:rPr>
        <w:t>Благоустройство и мероприятия по улучшению качества жизни в поселении.</w:t>
      </w:r>
    </w:p>
    <w:p w14:paraId="230E8BED" w14:textId="77777777" w:rsidR="00457959" w:rsidRPr="00457959" w:rsidRDefault="00457959" w:rsidP="00457959">
      <w:pPr>
        <w:ind w:firstLine="709"/>
        <w:jc w:val="both"/>
        <w:rPr>
          <w:spacing w:val="2"/>
        </w:rPr>
      </w:pPr>
      <w:r w:rsidRPr="00457959">
        <w:rPr>
          <w:spacing w:val="2"/>
        </w:rPr>
        <w:lastRenderedPageBreak/>
        <w:t>За истекший период 9 месяцев 2022 г. проведено 7 собраний граждан, принято 33</w:t>
      </w:r>
      <w:r w:rsidRPr="00457959">
        <w:rPr>
          <w:color w:val="FF0000"/>
          <w:spacing w:val="2"/>
        </w:rPr>
        <w:t xml:space="preserve"> </w:t>
      </w:r>
      <w:r w:rsidRPr="00457959">
        <w:rPr>
          <w:spacing w:val="2"/>
        </w:rPr>
        <w:t>постановления 87</w:t>
      </w:r>
      <w:r w:rsidRPr="00457959">
        <w:rPr>
          <w:color w:val="FF0000"/>
          <w:spacing w:val="2"/>
        </w:rPr>
        <w:t xml:space="preserve"> </w:t>
      </w:r>
      <w:r w:rsidRPr="00457959">
        <w:rPr>
          <w:spacing w:val="2"/>
        </w:rPr>
        <w:t xml:space="preserve">распоряжений, проведено 9 </w:t>
      </w:r>
      <w:r w:rsidRPr="00457959">
        <w:rPr>
          <w:color w:val="FF0000"/>
          <w:spacing w:val="2"/>
        </w:rPr>
        <w:t xml:space="preserve"> </w:t>
      </w:r>
      <w:r w:rsidRPr="00457959">
        <w:rPr>
          <w:spacing w:val="2"/>
        </w:rPr>
        <w:t>заседаний и вынесено 30 решений </w:t>
      </w:r>
      <w:r w:rsidRPr="00457959">
        <w:rPr>
          <w:color w:val="332E2D"/>
          <w:spacing w:val="2"/>
        </w:rPr>
        <w:t xml:space="preserve"> </w:t>
      </w:r>
      <w:r w:rsidRPr="00457959">
        <w:rPr>
          <w:spacing w:val="2"/>
        </w:rPr>
        <w:t>Собранием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14:paraId="001AD945" w14:textId="77777777" w:rsidR="00457959" w:rsidRPr="00457959" w:rsidRDefault="00457959" w:rsidP="00457959">
      <w:pPr>
        <w:ind w:firstLine="709"/>
        <w:jc w:val="both"/>
        <w:rPr>
          <w:spacing w:val="2"/>
        </w:rPr>
      </w:pPr>
      <w:r w:rsidRPr="00457959">
        <w:rPr>
          <w:spacing w:val="2"/>
        </w:rPr>
        <w:t>Осуществлялась работа с организациями, учреждениями, предприятиями, индивидуальными предпринимателями с физическими лицами по вопросу исполнения доходной части бюджета, проводится сверка базы данных налогоплательщиков местных налогов с налоговой службой, проводится работа в Федеральной адресной системе по присвоению адресов земельным участкам, жилым домам, зданиям и сооружениям.</w:t>
      </w:r>
    </w:p>
    <w:p w14:paraId="210DDB33" w14:textId="77777777" w:rsidR="00457959" w:rsidRPr="00457959" w:rsidRDefault="00457959" w:rsidP="00457959">
      <w:pPr>
        <w:ind w:firstLine="709"/>
        <w:jc w:val="both"/>
        <w:rPr>
          <w:spacing w:val="2"/>
        </w:rPr>
      </w:pPr>
    </w:p>
    <w:p w14:paraId="2B9EF0AC" w14:textId="77777777" w:rsidR="00457959" w:rsidRPr="00457959" w:rsidRDefault="00457959" w:rsidP="00457959">
      <w:pPr>
        <w:ind w:firstLine="709"/>
        <w:jc w:val="both"/>
        <w:rPr>
          <w:spacing w:val="2"/>
        </w:rPr>
      </w:pPr>
      <w:r w:rsidRPr="00457959">
        <w:rPr>
          <w:spacing w:val="2"/>
        </w:rPr>
        <w:t xml:space="preserve">В селе </w:t>
      </w:r>
      <w:proofErr w:type="spellStart"/>
      <w:r w:rsidRPr="00457959">
        <w:rPr>
          <w:spacing w:val="2"/>
        </w:rPr>
        <w:t>Усакла</w:t>
      </w:r>
      <w:proofErr w:type="spellEnd"/>
      <w:r w:rsidRPr="00457959">
        <w:rPr>
          <w:spacing w:val="2"/>
        </w:rPr>
        <w:t xml:space="preserve"> возле кладбища </w:t>
      </w:r>
      <w:proofErr w:type="gramStart"/>
      <w:r w:rsidRPr="00457959">
        <w:rPr>
          <w:spacing w:val="2"/>
        </w:rPr>
        <w:t>обустроена  площадка</w:t>
      </w:r>
      <w:proofErr w:type="gramEnd"/>
      <w:r w:rsidRPr="00457959">
        <w:rPr>
          <w:spacing w:val="2"/>
        </w:rPr>
        <w:t xml:space="preserve"> для сбора ТКО, идет строительство детского сада в с. Старое </w:t>
      </w:r>
      <w:proofErr w:type="spellStart"/>
      <w:r w:rsidRPr="00457959">
        <w:rPr>
          <w:spacing w:val="2"/>
        </w:rPr>
        <w:t>Резяпкино</w:t>
      </w:r>
      <w:proofErr w:type="spellEnd"/>
      <w:r w:rsidRPr="00457959">
        <w:rPr>
          <w:spacing w:val="2"/>
        </w:rPr>
        <w:t>.</w:t>
      </w:r>
    </w:p>
    <w:p w14:paraId="0B83C0BE" w14:textId="77777777" w:rsidR="00457959" w:rsidRPr="00457959" w:rsidRDefault="00457959" w:rsidP="00457959">
      <w:pPr>
        <w:ind w:firstLine="709"/>
        <w:jc w:val="both"/>
      </w:pPr>
      <w:r w:rsidRPr="00457959">
        <w:t>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 в 2022 году произведены работы по содержанию автомобильных  дорог, по расчистке дорог от снега, травы и уборке мусора с обочин дорог, грейдированию, произведен ремонт моста в д. Зеленый Ключ на  общую сумму 835566</w:t>
      </w:r>
      <w:r w:rsidRPr="00457959">
        <w:rPr>
          <w:color w:val="FF0000"/>
        </w:rPr>
        <w:t xml:space="preserve"> </w:t>
      </w:r>
      <w:r w:rsidRPr="00457959">
        <w:t xml:space="preserve">рублей, приведены в соответствие с «дислокацией  дорог»  разметки по ул. Центральная д. Чувашское </w:t>
      </w:r>
      <w:proofErr w:type="spellStart"/>
      <w:r w:rsidRPr="00457959">
        <w:t>Абдикеево</w:t>
      </w:r>
      <w:proofErr w:type="spellEnd"/>
      <w:r w:rsidRPr="00457959">
        <w:t xml:space="preserve"> и по улицам Центральная и Молодежная села Старое </w:t>
      </w:r>
      <w:proofErr w:type="spellStart"/>
      <w:r w:rsidRPr="00457959">
        <w:t>Резяпкино</w:t>
      </w:r>
      <w:proofErr w:type="spellEnd"/>
      <w:r w:rsidRPr="00457959">
        <w:t xml:space="preserve">, заключен договор на проведение межевания 2 автомобильных дорог:  ул. </w:t>
      </w:r>
      <w:proofErr w:type="spellStart"/>
      <w:r w:rsidRPr="00457959">
        <w:t>Сидюкова</w:t>
      </w:r>
      <w:proofErr w:type="spellEnd"/>
      <w:r w:rsidRPr="00457959">
        <w:t xml:space="preserve">  в с. Черный Ключ и ул. Центральной в с. Старое </w:t>
      </w:r>
      <w:proofErr w:type="spellStart"/>
      <w:r w:rsidRPr="00457959">
        <w:t>Резяпкино</w:t>
      </w:r>
      <w:proofErr w:type="spellEnd"/>
      <w:r w:rsidRPr="00457959">
        <w:t xml:space="preserve">.  </w:t>
      </w:r>
    </w:p>
    <w:p w14:paraId="5885ECB9" w14:textId="77777777" w:rsidR="00457959" w:rsidRPr="00457959" w:rsidRDefault="00457959" w:rsidP="00457959">
      <w:pPr>
        <w:ind w:firstLine="709"/>
        <w:jc w:val="both"/>
      </w:pPr>
      <w:r w:rsidRPr="00457959">
        <w:t xml:space="preserve">В сельском поселении ведется реестр автомобильных дорог общего пользования сельского поселения Черный Ключ, в нем зарегистрировано 106 автодорог общей протяженностью 56,48 км, администрацией сельского поселения проводится работа по проверке и корректировке  информации об автомобильных дорогах местного значения в общедоступной информационной системе контроля за формированием и использованием средств дорожных фондов(СКДФ) .  </w:t>
      </w:r>
    </w:p>
    <w:p w14:paraId="24D75BC9" w14:textId="77777777" w:rsidR="00457959" w:rsidRPr="00457959" w:rsidRDefault="00457959" w:rsidP="00457959">
      <w:pPr>
        <w:ind w:firstLine="709"/>
        <w:jc w:val="both"/>
      </w:pPr>
      <w:r w:rsidRPr="00457959">
        <w:t xml:space="preserve">С целью уменьшения энергозатрат продолжилась работа по замене натриевых уличных светильников на энергосберегающие (светодиодные). Постоянно проводятся работы по восстановлению рабочего состояния неисправных, </w:t>
      </w:r>
      <w:proofErr w:type="gramStart"/>
      <w:r w:rsidRPr="00457959">
        <w:t>недействующих  осветительных</w:t>
      </w:r>
      <w:proofErr w:type="gramEnd"/>
      <w:r w:rsidRPr="00457959">
        <w:t xml:space="preserve"> приборов. Работы по замене уличных светильников производились силами сотрудников администрации.  </w:t>
      </w:r>
    </w:p>
    <w:p w14:paraId="74E8FB0B" w14:textId="77777777" w:rsidR="00457959" w:rsidRPr="00457959" w:rsidRDefault="00457959" w:rsidP="00457959">
      <w:pPr>
        <w:spacing w:before="30" w:after="30" w:line="276" w:lineRule="auto"/>
        <w:jc w:val="both"/>
        <w:rPr>
          <w:spacing w:val="2"/>
        </w:rPr>
      </w:pPr>
      <w:r w:rsidRPr="00457959">
        <w:rPr>
          <w:spacing w:val="2"/>
        </w:rPr>
        <w:t xml:space="preserve">  </w:t>
      </w:r>
    </w:p>
    <w:p w14:paraId="28F3CAB6" w14:textId="77777777" w:rsidR="00457959" w:rsidRPr="00457959" w:rsidRDefault="00457959" w:rsidP="00457959">
      <w:pPr>
        <w:spacing w:before="30" w:after="30" w:line="276" w:lineRule="auto"/>
        <w:jc w:val="both"/>
        <w:rPr>
          <w:spacing w:val="2"/>
        </w:rPr>
      </w:pPr>
      <w:r w:rsidRPr="00457959">
        <w:rPr>
          <w:spacing w:val="2"/>
        </w:rPr>
        <w:t xml:space="preserve">    Для бесперебойного обеспечения населения питьевой холодной водой за 9 месяцев 2022 года Администрация сельского поселения приобрела 1 водяной насос, на эти цели израсходовано 78000 руб., неоднократно устранялись аварии на водопроводных сетях в населенных пунктах, на эти цели израсходовано около 600 000 рублей. </w:t>
      </w:r>
    </w:p>
    <w:p w14:paraId="2BB46962" w14:textId="77777777" w:rsidR="00457959" w:rsidRPr="00457959" w:rsidRDefault="00457959" w:rsidP="00457959">
      <w:pPr>
        <w:ind w:firstLine="709"/>
        <w:jc w:val="both"/>
      </w:pPr>
      <w:r w:rsidRPr="00457959">
        <w:t>По программе «Комплексное Развитие Сельских Территорий» ведутся работы по строительству:</w:t>
      </w:r>
    </w:p>
    <w:p w14:paraId="433B9018" w14:textId="77777777" w:rsidR="00457959" w:rsidRPr="00457959" w:rsidRDefault="00457959" w:rsidP="00457959">
      <w:pPr>
        <w:ind w:firstLine="709"/>
        <w:jc w:val="both"/>
      </w:pPr>
      <w:r w:rsidRPr="00457959">
        <w:t xml:space="preserve">- «Строительство водонапорной башни объемом 50м3 с питающим водопроводом в селе Старое </w:t>
      </w:r>
      <w:proofErr w:type="spellStart"/>
      <w:r w:rsidRPr="00457959">
        <w:t>Резяпкино</w:t>
      </w:r>
      <w:proofErr w:type="spellEnd"/>
      <w:r w:rsidRPr="00457959">
        <w:t>»;</w:t>
      </w:r>
    </w:p>
    <w:p w14:paraId="5F13CB19" w14:textId="77777777" w:rsidR="00457959" w:rsidRPr="00457959" w:rsidRDefault="00457959" w:rsidP="00457959">
      <w:pPr>
        <w:ind w:firstLine="709"/>
        <w:jc w:val="both"/>
      </w:pPr>
      <w:r w:rsidRPr="00457959">
        <w:t xml:space="preserve">- «Строительство газовой </w:t>
      </w:r>
      <w:proofErr w:type="spellStart"/>
      <w:r w:rsidRPr="00457959">
        <w:t>блочно</w:t>
      </w:r>
      <w:proofErr w:type="spellEnd"/>
      <w:r w:rsidRPr="00457959">
        <w:t xml:space="preserve">-модульной котельной в с. Старое </w:t>
      </w:r>
      <w:proofErr w:type="spellStart"/>
      <w:r w:rsidRPr="00457959">
        <w:t>Резяпкино</w:t>
      </w:r>
      <w:proofErr w:type="spellEnd"/>
      <w:r w:rsidRPr="00457959">
        <w:t>»;</w:t>
      </w:r>
    </w:p>
    <w:p w14:paraId="15636AE1" w14:textId="77777777" w:rsidR="00457959" w:rsidRPr="00457959" w:rsidRDefault="00457959" w:rsidP="00457959">
      <w:pPr>
        <w:spacing w:line="276" w:lineRule="auto"/>
        <w:ind w:firstLine="709"/>
        <w:jc w:val="both"/>
      </w:pPr>
      <w:r w:rsidRPr="00457959">
        <w:t xml:space="preserve">- «Строительство детского сада на 50 мест в селе Старое </w:t>
      </w:r>
      <w:proofErr w:type="spellStart"/>
      <w:r w:rsidRPr="00457959">
        <w:t>Резяпкино</w:t>
      </w:r>
      <w:proofErr w:type="spellEnd"/>
      <w:r w:rsidRPr="00457959">
        <w:t>».</w:t>
      </w:r>
    </w:p>
    <w:p w14:paraId="220809B0" w14:textId="77777777" w:rsidR="00457959" w:rsidRPr="00457959" w:rsidRDefault="00457959" w:rsidP="00457959">
      <w:pPr>
        <w:spacing w:line="276" w:lineRule="auto"/>
        <w:ind w:firstLine="709"/>
        <w:jc w:val="both"/>
      </w:pPr>
      <w:r w:rsidRPr="00457959">
        <w:t>В селе Черный Ключ на средства Министерства здравоохранения построен новы фельдшерский пункт, администрация сельского поселения приняла непосредственное участие в обустройстве коммуникаций.</w:t>
      </w:r>
    </w:p>
    <w:p w14:paraId="29687783" w14:textId="77777777" w:rsidR="00457959" w:rsidRPr="00457959" w:rsidRDefault="00457959" w:rsidP="00457959">
      <w:pPr>
        <w:spacing w:line="276" w:lineRule="auto"/>
        <w:ind w:firstLine="709"/>
        <w:jc w:val="both"/>
      </w:pPr>
      <w:r w:rsidRPr="00457959">
        <w:t xml:space="preserve">Одним из приоритетных направлений развития физкультуры и спорта в сельском поселении является создание условий для занятий населения физкультурой и спортом. </w:t>
      </w:r>
    </w:p>
    <w:p w14:paraId="27BD9683" w14:textId="77777777" w:rsidR="00457959" w:rsidRPr="00457959" w:rsidRDefault="00457959" w:rsidP="00457959">
      <w:pPr>
        <w:spacing w:line="276" w:lineRule="auto"/>
        <w:ind w:firstLine="709"/>
        <w:jc w:val="both"/>
      </w:pPr>
      <w:r w:rsidRPr="00457959">
        <w:lastRenderedPageBreak/>
        <w:t xml:space="preserve">На универсальных спортивных площадках построенных по линии Министерства спорта Самарской области, Министерства сельского хозяйства Самарской области  в с. Старое </w:t>
      </w:r>
      <w:proofErr w:type="spellStart"/>
      <w:r w:rsidRPr="00457959">
        <w:t>Резяпкино</w:t>
      </w:r>
      <w:proofErr w:type="spellEnd"/>
      <w:r w:rsidRPr="00457959">
        <w:t xml:space="preserve"> и с. Черный Ключ проводятся множество мероприятий: ежегодные Спартакиады среди трудовых коллективов,  проводятся соревнования на приз - памяти  земляков, организована сдача норм ГТО разными категориями граждан, проводятся соревнования по различным видам спорта.</w:t>
      </w:r>
      <w:r w:rsidRPr="00457959">
        <w:rPr>
          <w:highlight w:val="yellow"/>
        </w:rPr>
        <w:t xml:space="preserve"> </w:t>
      </w:r>
    </w:p>
    <w:p w14:paraId="2F43E2BA" w14:textId="77777777" w:rsidR="00457959" w:rsidRPr="00457959" w:rsidRDefault="00457959" w:rsidP="00457959">
      <w:pPr>
        <w:spacing w:line="276" w:lineRule="auto"/>
        <w:ind w:firstLine="709"/>
      </w:pPr>
      <w:r w:rsidRPr="00457959">
        <w:t xml:space="preserve"> С целью возрождения традиций, развития народного творчества и совершенствования культурно - досуговой </w:t>
      </w:r>
      <w:proofErr w:type="gramStart"/>
      <w:r w:rsidRPr="00457959">
        <w:t>деятельности  поселения</w:t>
      </w:r>
      <w:proofErr w:type="gramEnd"/>
      <w:r w:rsidRPr="00457959">
        <w:t xml:space="preserve">  проводятся  мероприятия для всех слоев населения. Проведены массовые мероприятия, посвящены международному женскому </w:t>
      </w:r>
      <w:proofErr w:type="gramStart"/>
      <w:r w:rsidRPr="00457959">
        <w:t>Дню,  Дню</w:t>
      </w:r>
      <w:proofErr w:type="gramEnd"/>
      <w:r w:rsidRPr="00457959">
        <w:t xml:space="preserve"> Победы, Дню России, Дню молодежи, Дню пожилых людей и к другим праздничным датам.</w:t>
      </w:r>
    </w:p>
    <w:p w14:paraId="5A5DC9D1" w14:textId="77777777" w:rsidR="00457959" w:rsidRPr="00457959" w:rsidRDefault="00457959" w:rsidP="00457959">
      <w:pPr>
        <w:spacing w:line="276" w:lineRule="auto"/>
        <w:ind w:firstLine="709"/>
        <w:jc w:val="both"/>
      </w:pPr>
      <w:r w:rsidRPr="00457959">
        <w:t xml:space="preserve">Приоритетные направления молодёжной политики в 2022 году включают в себя: поддержку молодёжи, оказавшейся в трудной жизненной ситуации; </w:t>
      </w:r>
    </w:p>
    <w:p w14:paraId="5B14455E" w14:textId="77777777" w:rsidR="00457959" w:rsidRPr="00457959" w:rsidRDefault="00457959" w:rsidP="00457959">
      <w:pPr>
        <w:spacing w:line="276" w:lineRule="auto"/>
        <w:ind w:firstLine="709"/>
        <w:jc w:val="both"/>
      </w:pPr>
      <w:r w:rsidRPr="00457959">
        <w:t xml:space="preserve">работу с молодыми семьями; </w:t>
      </w:r>
    </w:p>
    <w:p w14:paraId="33B61D50" w14:textId="77777777" w:rsidR="00457959" w:rsidRPr="00457959" w:rsidRDefault="00457959" w:rsidP="00457959">
      <w:pPr>
        <w:spacing w:line="276" w:lineRule="auto"/>
        <w:ind w:firstLine="709"/>
        <w:jc w:val="both"/>
      </w:pPr>
      <w:r w:rsidRPr="00457959">
        <w:t>работа с семьями мобилизованных граждан;</w:t>
      </w:r>
    </w:p>
    <w:p w14:paraId="6C8F4AB2" w14:textId="77777777" w:rsidR="00457959" w:rsidRPr="00457959" w:rsidRDefault="00457959" w:rsidP="00457959">
      <w:pPr>
        <w:spacing w:line="276" w:lineRule="auto"/>
        <w:ind w:firstLine="709"/>
        <w:jc w:val="both"/>
      </w:pPr>
      <w:r w:rsidRPr="00457959">
        <w:t xml:space="preserve">профилактику табакокурения, алкоголизма, наркомании в молодежной среде. </w:t>
      </w:r>
    </w:p>
    <w:p w14:paraId="50317730" w14:textId="77777777" w:rsidR="00457959" w:rsidRPr="00457959" w:rsidRDefault="00457959" w:rsidP="00457959">
      <w:pPr>
        <w:spacing w:line="276" w:lineRule="auto"/>
        <w:ind w:firstLine="709"/>
        <w:jc w:val="both"/>
      </w:pPr>
      <w:r w:rsidRPr="00457959">
        <w:t xml:space="preserve">Патриотическое воспитание молодёжи в текущем году, как и в прошлые годы,  осуществляется через   кружковую, лекционную работу в МОУ ДОД ЦДО «Прометей» и работниками отдела молодежи Управления культуры, РОМПРО Приход во имя святого преподобного </w:t>
      </w:r>
      <w:proofErr w:type="spellStart"/>
      <w:r w:rsidRPr="00457959">
        <w:t>А.Свирского</w:t>
      </w:r>
      <w:proofErr w:type="spellEnd"/>
      <w:r w:rsidRPr="00457959">
        <w:t xml:space="preserve"> с. Степное </w:t>
      </w:r>
      <w:proofErr w:type="spellStart"/>
      <w:r w:rsidRPr="00457959">
        <w:t>Дурасово</w:t>
      </w:r>
      <w:proofErr w:type="spellEnd"/>
      <w:r w:rsidRPr="00457959">
        <w:t xml:space="preserve"> Клявлинского района.</w:t>
      </w:r>
    </w:p>
    <w:p w14:paraId="14B65544" w14:textId="77777777" w:rsidR="00457959" w:rsidRPr="00457959" w:rsidRDefault="00457959" w:rsidP="00457959">
      <w:pPr>
        <w:spacing w:line="276" w:lineRule="auto"/>
        <w:ind w:firstLine="709"/>
        <w:jc w:val="both"/>
      </w:pPr>
      <w:r w:rsidRPr="00457959">
        <w:t xml:space="preserve"> За 9 месяцев 2022 года в органы местного самоуправления обратилось по различным вопросам свыше 600 граждан.</w:t>
      </w:r>
    </w:p>
    <w:p w14:paraId="31F1C99A" w14:textId="77777777" w:rsidR="00457959" w:rsidRPr="00457959" w:rsidRDefault="00457959" w:rsidP="00457959">
      <w:pPr>
        <w:spacing w:line="360" w:lineRule="auto"/>
        <w:ind w:firstLine="709"/>
        <w:contextualSpacing/>
        <w:jc w:val="both"/>
        <w:rPr>
          <w:bCs/>
          <w:sz w:val="26"/>
          <w:szCs w:val="26"/>
        </w:rPr>
      </w:pPr>
      <w:r w:rsidRPr="00457959">
        <w:t xml:space="preserve">     Администрацией поселения была проделана большая работа по благоустройству и обустройству поселения, а именно: проведено 14 субботников, проводили работы по ликвидации сухих деревьев создающих угрозу для населения и их имуществу, ликвидированы несанкционированные свалки ТБО в селах сельского поселения. В части организации ритуальных услуг и содержания мест захоронения Администрацией сельского поселения проводилась работа по благоустройству кладбищ. На территории поселения 12 кладбищ, на кладбищах в селах провели субботники по благоустройству территории. В рамках государственной программы Самарской области «Поддержка инициатив населения муниципальных образований в Самарской области 2017-2025годы» принято решение о принятии участия в  данной программе с проектом: </w:t>
      </w:r>
      <w:r w:rsidRPr="00457959">
        <w:rPr>
          <w:bCs/>
          <w:sz w:val="26"/>
          <w:szCs w:val="26"/>
        </w:rPr>
        <w:t xml:space="preserve">«Дань памяти предкам» -замена ограждения кладбища с расширением его территории в селе Старое </w:t>
      </w:r>
      <w:proofErr w:type="spellStart"/>
      <w:r w:rsidRPr="00457959">
        <w:rPr>
          <w:bCs/>
          <w:sz w:val="26"/>
          <w:szCs w:val="26"/>
        </w:rPr>
        <w:t>Резяпкино</w:t>
      </w:r>
      <w:proofErr w:type="spellEnd"/>
    </w:p>
    <w:p w14:paraId="23CFDFC1" w14:textId="77777777" w:rsidR="00457959" w:rsidRPr="00457959" w:rsidRDefault="00457959" w:rsidP="00457959">
      <w:pPr>
        <w:spacing w:before="30" w:after="30" w:line="276" w:lineRule="auto"/>
        <w:jc w:val="both"/>
        <w:rPr>
          <w:spacing w:val="2"/>
        </w:rPr>
      </w:pPr>
      <w:r w:rsidRPr="00457959">
        <w:rPr>
          <w:spacing w:val="2"/>
        </w:rPr>
        <w:t>и подготовлена проектно- сметная документация по данному проекту.</w:t>
      </w:r>
    </w:p>
    <w:p w14:paraId="78C7BB89" w14:textId="77777777" w:rsidR="00457959" w:rsidRPr="00457959" w:rsidRDefault="00457959" w:rsidP="00457959">
      <w:pPr>
        <w:ind w:firstLine="709"/>
        <w:jc w:val="both"/>
      </w:pPr>
      <w:r w:rsidRPr="00457959">
        <w:t>Для обеспечения первичных мер пожарной безопасности в границах поселения Администрация содержит 2 пожарных автомобиля оснащенные мотопомпами, на дежурстве 2 ДПК. За 9 месяцев 2022 года сотрудники ДПК выезжали на тушение возгораний и пожаров 6</w:t>
      </w:r>
      <w:r w:rsidRPr="00457959">
        <w:rPr>
          <w:color w:val="FF0000"/>
        </w:rPr>
        <w:t xml:space="preserve"> </w:t>
      </w:r>
      <w:r w:rsidRPr="00457959">
        <w:t xml:space="preserve">раз, как на территории своего поселения, так и в соседние сельские поселения. В 2022 году пожарные автомобили прошли технический осмотр, на них оформлены страховые полисы ОСАГО, ведется работа по постановке на учет вышеуказанных автомобилей. Ведется работа по приведению в соответствие нормативно-правовой базы по вопросам ГО.  </w:t>
      </w:r>
    </w:p>
    <w:p w14:paraId="21728177" w14:textId="77777777" w:rsidR="00457959" w:rsidRPr="00457959" w:rsidRDefault="00457959" w:rsidP="00457959">
      <w:pPr>
        <w:spacing w:before="30" w:after="30" w:line="276" w:lineRule="auto"/>
        <w:jc w:val="both"/>
        <w:rPr>
          <w:spacing w:val="2"/>
        </w:rPr>
      </w:pPr>
      <w:r w:rsidRPr="00457959">
        <w:rPr>
          <w:spacing w:val="2"/>
        </w:rPr>
        <w:lastRenderedPageBreak/>
        <w:t xml:space="preserve">Все здания принадлежащие Администрации обеспечены средствами пожаротушения противопожарная сигнализация установленная в учреждениях культуры находится на техническом обслуживании.  </w:t>
      </w:r>
    </w:p>
    <w:p w14:paraId="6B9260DB" w14:textId="77777777" w:rsidR="00224954" w:rsidRPr="00224954" w:rsidRDefault="00224954" w:rsidP="00224954">
      <w:pPr>
        <w:spacing w:before="30" w:after="30" w:line="276" w:lineRule="auto"/>
        <w:rPr>
          <w:spacing w:val="2"/>
        </w:rPr>
      </w:pPr>
    </w:p>
    <w:p w14:paraId="699A9117" w14:textId="77777777" w:rsidR="00224954" w:rsidRPr="00224954" w:rsidRDefault="00224954" w:rsidP="00224954">
      <w:pPr>
        <w:spacing w:before="30" w:after="30" w:line="276" w:lineRule="auto"/>
        <w:rPr>
          <w:spacing w:val="2"/>
        </w:rPr>
      </w:pPr>
    </w:p>
    <w:p w14:paraId="72F4A044" w14:textId="77777777" w:rsidR="00224954" w:rsidRPr="00224954" w:rsidRDefault="00224954" w:rsidP="00224954">
      <w:pPr>
        <w:spacing w:before="30" w:after="30"/>
        <w:jc w:val="right"/>
        <w:rPr>
          <w:spacing w:val="2"/>
        </w:rPr>
      </w:pPr>
    </w:p>
    <w:p w14:paraId="2DB55088" w14:textId="77777777" w:rsidR="00224954" w:rsidRPr="00224954" w:rsidRDefault="00224954" w:rsidP="00224954">
      <w:pPr>
        <w:spacing w:before="30" w:after="30"/>
        <w:jc w:val="right"/>
        <w:rPr>
          <w:spacing w:val="2"/>
        </w:rPr>
      </w:pPr>
    </w:p>
    <w:p w14:paraId="1FDF46C0" w14:textId="77777777" w:rsidR="00224954" w:rsidRPr="00224954" w:rsidRDefault="00224954" w:rsidP="00224954">
      <w:pPr>
        <w:spacing w:before="30" w:after="30"/>
        <w:rPr>
          <w:spacing w:val="2"/>
        </w:rPr>
      </w:pPr>
    </w:p>
    <w:tbl>
      <w:tblPr>
        <w:tblpPr w:leftFromText="180" w:rightFromText="180" w:vertAnchor="text" w:horzAnchor="margin"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457959" w:rsidRPr="00A13276" w14:paraId="5187F71A" w14:textId="77777777" w:rsidTr="003B0D65">
        <w:trPr>
          <w:trHeight w:val="3129"/>
        </w:trPr>
        <w:tc>
          <w:tcPr>
            <w:tcW w:w="5030" w:type="dxa"/>
            <w:tcBorders>
              <w:top w:val="nil"/>
              <w:left w:val="nil"/>
              <w:bottom w:val="nil"/>
              <w:right w:val="nil"/>
            </w:tcBorders>
          </w:tcPr>
          <w:p w14:paraId="688040A9" w14:textId="77777777" w:rsidR="00457959" w:rsidRPr="004876A3" w:rsidRDefault="00457959" w:rsidP="003B0D65">
            <w:pPr>
              <w:jc w:val="center"/>
              <w:rPr>
                <w:sz w:val="28"/>
                <w:szCs w:val="28"/>
              </w:rPr>
            </w:pPr>
            <w:r w:rsidRPr="004876A3">
              <w:rPr>
                <w:sz w:val="28"/>
                <w:szCs w:val="28"/>
              </w:rPr>
              <w:t>РОССИЙСКАЯ ФЕДЕРАЦИЯ</w:t>
            </w:r>
          </w:p>
          <w:p w14:paraId="1B3D80F1" w14:textId="77777777" w:rsidR="00457959" w:rsidRPr="004876A3" w:rsidRDefault="00457959" w:rsidP="003B0D65">
            <w:pPr>
              <w:jc w:val="center"/>
              <w:rPr>
                <w:bCs/>
                <w:sz w:val="28"/>
                <w:szCs w:val="28"/>
              </w:rPr>
            </w:pPr>
            <w:r w:rsidRPr="004876A3">
              <w:rPr>
                <w:bCs/>
                <w:sz w:val="28"/>
                <w:szCs w:val="28"/>
              </w:rPr>
              <w:t>АДМИНИСТРАЦИЯ</w:t>
            </w:r>
          </w:p>
          <w:p w14:paraId="21886675" w14:textId="77777777" w:rsidR="00457959" w:rsidRPr="004876A3" w:rsidRDefault="00457959" w:rsidP="003B0D65">
            <w:pPr>
              <w:jc w:val="center"/>
              <w:rPr>
                <w:bCs/>
                <w:sz w:val="28"/>
                <w:szCs w:val="28"/>
              </w:rPr>
            </w:pPr>
            <w:r w:rsidRPr="004876A3">
              <w:rPr>
                <w:bCs/>
                <w:sz w:val="28"/>
                <w:szCs w:val="28"/>
              </w:rPr>
              <w:t>СЕЛЬСКОГО ПОСЕЛЕНИЯ</w:t>
            </w:r>
          </w:p>
          <w:p w14:paraId="08CF663B" w14:textId="77777777" w:rsidR="00457959" w:rsidRPr="004876A3" w:rsidRDefault="00457959" w:rsidP="003B0D65">
            <w:pPr>
              <w:jc w:val="center"/>
              <w:rPr>
                <w:bCs/>
                <w:sz w:val="28"/>
                <w:szCs w:val="28"/>
              </w:rPr>
            </w:pPr>
            <w:r w:rsidRPr="004876A3">
              <w:rPr>
                <w:bCs/>
                <w:sz w:val="28"/>
                <w:szCs w:val="28"/>
              </w:rPr>
              <w:t>ЧЕРНЫЙ КЛЮЧ</w:t>
            </w:r>
          </w:p>
          <w:p w14:paraId="1791A31A" w14:textId="77777777" w:rsidR="00457959" w:rsidRPr="004876A3" w:rsidRDefault="00457959" w:rsidP="003B0D65">
            <w:pPr>
              <w:jc w:val="center"/>
              <w:rPr>
                <w:bCs/>
                <w:sz w:val="28"/>
                <w:szCs w:val="28"/>
              </w:rPr>
            </w:pPr>
            <w:r w:rsidRPr="004876A3">
              <w:rPr>
                <w:bCs/>
                <w:sz w:val="28"/>
                <w:szCs w:val="28"/>
              </w:rPr>
              <w:t>МУНИЦИПАЛЬНОГО РАЙОНА</w:t>
            </w:r>
          </w:p>
          <w:p w14:paraId="492AE2BA" w14:textId="77777777" w:rsidR="00457959" w:rsidRPr="004876A3" w:rsidRDefault="00457959" w:rsidP="003B0D65">
            <w:pPr>
              <w:jc w:val="center"/>
              <w:rPr>
                <w:bCs/>
                <w:sz w:val="28"/>
                <w:szCs w:val="28"/>
              </w:rPr>
            </w:pPr>
            <w:r w:rsidRPr="004876A3">
              <w:rPr>
                <w:bCs/>
                <w:sz w:val="28"/>
                <w:szCs w:val="28"/>
              </w:rPr>
              <w:t>КЛЯВЛИНСКИЙ</w:t>
            </w:r>
          </w:p>
          <w:p w14:paraId="0D48E1F3" w14:textId="77777777" w:rsidR="00457959" w:rsidRPr="004876A3" w:rsidRDefault="00457959" w:rsidP="003B0D65">
            <w:pPr>
              <w:jc w:val="center"/>
              <w:rPr>
                <w:bCs/>
                <w:sz w:val="28"/>
                <w:szCs w:val="28"/>
                <w:u w:val="single"/>
              </w:rPr>
            </w:pPr>
            <w:r w:rsidRPr="004876A3">
              <w:rPr>
                <w:bCs/>
                <w:sz w:val="28"/>
                <w:szCs w:val="28"/>
                <w:u w:val="single"/>
              </w:rPr>
              <w:t>САМАРСКОЙ ОБЛАСТИ</w:t>
            </w:r>
          </w:p>
          <w:p w14:paraId="4010DBBA" w14:textId="77777777" w:rsidR="00457959" w:rsidRPr="00A13276" w:rsidRDefault="00457959" w:rsidP="003B0D65">
            <w:pPr>
              <w:jc w:val="center"/>
              <w:rPr>
                <w:sz w:val="16"/>
                <w:szCs w:val="16"/>
              </w:rPr>
            </w:pPr>
            <w:r w:rsidRPr="00A13276">
              <w:rPr>
                <w:sz w:val="16"/>
                <w:szCs w:val="16"/>
              </w:rPr>
              <w:t>446951, Самарская область, Клявлинский район,</w:t>
            </w:r>
          </w:p>
          <w:p w14:paraId="61CA4E1A" w14:textId="77777777" w:rsidR="00457959" w:rsidRPr="00A13276" w:rsidRDefault="00457959" w:rsidP="003B0D65">
            <w:pPr>
              <w:jc w:val="center"/>
              <w:rPr>
                <w:sz w:val="16"/>
                <w:szCs w:val="16"/>
              </w:rPr>
            </w:pPr>
            <w:r w:rsidRPr="00A13276">
              <w:rPr>
                <w:sz w:val="16"/>
                <w:szCs w:val="16"/>
              </w:rPr>
              <w:t>с. Черный Ключ, ул. Центральная, д.4 тел. 8(84653)5-71-24,</w:t>
            </w:r>
          </w:p>
          <w:p w14:paraId="29232BFD" w14:textId="77777777" w:rsidR="00457959" w:rsidRPr="00A13276" w:rsidRDefault="00457959" w:rsidP="003B0D65">
            <w:pPr>
              <w:jc w:val="center"/>
              <w:rPr>
                <w:lang w:val="en-US"/>
              </w:rPr>
            </w:pPr>
            <w:r w:rsidRPr="00A13276">
              <w:rPr>
                <w:sz w:val="16"/>
                <w:szCs w:val="16"/>
                <w:lang w:val="en-US"/>
              </w:rPr>
              <w:t xml:space="preserve">e-mail: </w:t>
            </w:r>
            <w:hyperlink r:id="rId10" w:history="1">
              <w:r w:rsidRPr="00A13276">
                <w:rPr>
                  <w:color w:val="0000FF"/>
                  <w:u w:val="single"/>
                  <w:lang w:val="en-US"/>
                </w:rPr>
                <w:t>chkl4@yandex.ru</w:t>
              </w:r>
            </w:hyperlink>
          </w:p>
          <w:p w14:paraId="455B5C01" w14:textId="77777777" w:rsidR="00457959" w:rsidRPr="004876A3" w:rsidRDefault="00457959" w:rsidP="003B0D65">
            <w:pPr>
              <w:jc w:val="center"/>
              <w:rPr>
                <w:bCs/>
                <w:sz w:val="28"/>
                <w:szCs w:val="28"/>
                <w:lang w:val="en-US"/>
              </w:rPr>
            </w:pPr>
            <w:r w:rsidRPr="004876A3">
              <w:rPr>
                <w:bCs/>
                <w:sz w:val="28"/>
                <w:szCs w:val="28"/>
              </w:rPr>
              <w:t>ПОСТАНОВЛЕНИЕ</w:t>
            </w:r>
          </w:p>
          <w:p w14:paraId="5CE57D0F" w14:textId="77777777" w:rsidR="00457959" w:rsidRPr="004876A3" w:rsidRDefault="00457959" w:rsidP="003B0D65">
            <w:pPr>
              <w:jc w:val="center"/>
              <w:rPr>
                <w:bCs/>
                <w:sz w:val="28"/>
                <w:szCs w:val="28"/>
              </w:rPr>
            </w:pPr>
            <w:r w:rsidRPr="004876A3">
              <w:rPr>
                <w:bCs/>
                <w:sz w:val="28"/>
                <w:szCs w:val="28"/>
              </w:rPr>
              <w:t>от 10.10.2022г. №34.1</w:t>
            </w:r>
          </w:p>
          <w:p w14:paraId="6AFB9B76" w14:textId="77777777" w:rsidR="00457959" w:rsidRPr="00A13276" w:rsidRDefault="00457959" w:rsidP="003B0D65">
            <w:pPr>
              <w:jc w:val="center"/>
              <w:rPr>
                <w:b/>
                <w:sz w:val="28"/>
                <w:szCs w:val="28"/>
              </w:rPr>
            </w:pPr>
          </w:p>
        </w:tc>
      </w:tr>
    </w:tbl>
    <w:p w14:paraId="681F7663" w14:textId="77777777" w:rsidR="00457959" w:rsidRDefault="00457959" w:rsidP="00457959"/>
    <w:p w14:paraId="1A0D9AEB" w14:textId="77777777" w:rsidR="00457959" w:rsidRDefault="00457959" w:rsidP="00457959"/>
    <w:p w14:paraId="16FCF2E1" w14:textId="77777777" w:rsidR="00457959" w:rsidRDefault="00457959" w:rsidP="00457959"/>
    <w:p w14:paraId="00FE5C7C" w14:textId="77777777" w:rsidR="00457959" w:rsidRDefault="00457959" w:rsidP="00457959"/>
    <w:p w14:paraId="392EC41C" w14:textId="77777777" w:rsidR="00457959" w:rsidRDefault="00457959" w:rsidP="00457959"/>
    <w:p w14:paraId="52262F74" w14:textId="77777777" w:rsidR="00457959" w:rsidRDefault="00457959" w:rsidP="00457959"/>
    <w:p w14:paraId="1DF74CCF" w14:textId="77777777" w:rsidR="00457959" w:rsidRDefault="00457959" w:rsidP="00457959"/>
    <w:p w14:paraId="334A689B" w14:textId="77777777" w:rsidR="00457959" w:rsidRDefault="00457959" w:rsidP="00457959"/>
    <w:p w14:paraId="489BE01E" w14:textId="77777777" w:rsidR="00457959" w:rsidRDefault="00457959" w:rsidP="00457959"/>
    <w:p w14:paraId="1EF1C8A0" w14:textId="77777777" w:rsidR="00457959" w:rsidRDefault="00457959" w:rsidP="00457959"/>
    <w:p w14:paraId="3CAA60EA" w14:textId="77777777" w:rsidR="00457959" w:rsidRDefault="00457959" w:rsidP="00457959"/>
    <w:p w14:paraId="6F54D316" w14:textId="77777777" w:rsidR="00457959" w:rsidRDefault="00457959" w:rsidP="00457959"/>
    <w:p w14:paraId="2432EA48" w14:textId="77777777" w:rsidR="00457959" w:rsidRDefault="00457959" w:rsidP="00457959"/>
    <w:p w14:paraId="5052863A" w14:textId="77777777" w:rsidR="00457959" w:rsidRDefault="00457959" w:rsidP="00457959"/>
    <w:p w14:paraId="08F43025" w14:textId="77777777" w:rsidR="00457959" w:rsidRPr="00457959" w:rsidRDefault="00457959" w:rsidP="00457959">
      <w:pPr>
        <w:ind w:right="1984"/>
      </w:pPr>
      <w:r w:rsidRPr="00457959">
        <w:t>Об утверждении Перечня главных администраторов доходов</w:t>
      </w:r>
    </w:p>
    <w:p w14:paraId="1AE7C373" w14:textId="77777777" w:rsidR="00457959" w:rsidRPr="00457959" w:rsidRDefault="00457959" w:rsidP="00457959">
      <w:pPr>
        <w:ind w:right="1984"/>
      </w:pPr>
      <w:r w:rsidRPr="00457959">
        <w:t>местного бюджета и Перечня главных администраторов</w:t>
      </w:r>
    </w:p>
    <w:p w14:paraId="4841DB9C" w14:textId="77777777" w:rsidR="00457959" w:rsidRPr="00457959" w:rsidRDefault="00457959" w:rsidP="00457959">
      <w:pPr>
        <w:ind w:right="1984"/>
      </w:pPr>
      <w:r w:rsidRPr="00457959">
        <w:t>источников финансирования дефицита местного бюджета</w:t>
      </w:r>
    </w:p>
    <w:p w14:paraId="2192B86E" w14:textId="77777777" w:rsidR="00457959" w:rsidRPr="00457959" w:rsidRDefault="00457959" w:rsidP="00457959">
      <w:pPr>
        <w:ind w:right="1984"/>
      </w:pPr>
    </w:p>
    <w:p w14:paraId="14BA15C0" w14:textId="77777777" w:rsidR="00457959" w:rsidRPr="00457959" w:rsidRDefault="00457959" w:rsidP="00457959">
      <w:pPr>
        <w:ind w:right="1984"/>
      </w:pPr>
    </w:p>
    <w:p w14:paraId="41E12CA9" w14:textId="77777777" w:rsidR="00457959" w:rsidRPr="00457959" w:rsidRDefault="00457959" w:rsidP="00457959">
      <w:pPr>
        <w:spacing w:line="276" w:lineRule="auto"/>
        <w:ind w:right="-2"/>
      </w:pPr>
      <w:r w:rsidRPr="00457959">
        <w:t xml:space="preserve">            В соответствии с Бюджетным кодексом Российской Федерации, Уставом сельского поселения Черный Ключ муниципального района Клявлинский Самарской </w:t>
      </w:r>
      <w:proofErr w:type="gramStart"/>
      <w:r w:rsidRPr="00457959">
        <w:t>области  ПОСТАНОВЛЯЮ</w:t>
      </w:r>
      <w:proofErr w:type="gramEnd"/>
      <w:r w:rsidRPr="00457959">
        <w:t>:</w:t>
      </w:r>
    </w:p>
    <w:p w14:paraId="767B14ED" w14:textId="77777777" w:rsidR="00457959" w:rsidRPr="00457959" w:rsidRDefault="00457959" w:rsidP="00457959">
      <w:pPr>
        <w:spacing w:line="276" w:lineRule="auto"/>
        <w:ind w:right="-2"/>
        <w:rPr>
          <w:spacing w:val="-2"/>
        </w:rPr>
      </w:pPr>
    </w:p>
    <w:p w14:paraId="6ADEB784" w14:textId="77777777" w:rsidR="00457959" w:rsidRPr="00457959" w:rsidRDefault="00457959" w:rsidP="00457959">
      <w:pPr>
        <w:shd w:val="clear" w:color="auto" w:fill="FFFFFF"/>
        <w:spacing w:line="276" w:lineRule="auto"/>
        <w:ind w:left="5" w:firstLine="527"/>
        <w:jc w:val="both"/>
      </w:pPr>
      <w:r w:rsidRPr="00457959">
        <w:t>1. В соответствии с пунктом 3.2 статьи 160.1 Бюджетного кодекса Российской Федерации утвердить Перечень главных администраторов доходов</w:t>
      </w:r>
      <w:r w:rsidRPr="00457959">
        <w:rPr>
          <w:b/>
        </w:rPr>
        <w:t xml:space="preserve"> </w:t>
      </w:r>
      <w:r w:rsidRPr="00457959">
        <w:t>местного бюджета согласно приложению 1 к настоящему Постановлению.</w:t>
      </w:r>
    </w:p>
    <w:p w14:paraId="7D3320AF" w14:textId="77777777" w:rsidR="00457959" w:rsidRPr="00457959" w:rsidRDefault="00457959" w:rsidP="00457959">
      <w:pPr>
        <w:shd w:val="clear" w:color="auto" w:fill="FFFFFF"/>
        <w:spacing w:line="276" w:lineRule="auto"/>
        <w:ind w:left="5" w:firstLine="527"/>
        <w:jc w:val="both"/>
      </w:pPr>
      <w:r w:rsidRPr="00457959">
        <w:t xml:space="preserve">2. В соответствии с пунктом 4 статьи 160.2 Бюджетного кодекса Российской Федерации утвердить Перечень главных администраторов источников финансирования дефицита местного </w:t>
      </w:r>
      <w:proofErr w:type="gramStart"/>
      <w:r w:rsidRPr="00457959">
        <w:t>бюджета  согласно</w:t>
      </w:r>
      <w:proofErr w:type="gramEnd"/>
      <w:r w:rsidRPr="00457959">
        <w:t xml:space="preserve"> приложению 2 к настоящему Постановлению.</w:t>
      </w:r>
    </w:p>
    <w:p w14:paraId="2D79E2C5" w14:textId="77777777" w:rsidR="00457959" w:rsidRPr="00457959" w:rsidRDefault="00457959" w:rsidP="00457959">
      <w:pPr>
        <w:pStyle w:val="af2"/>
        <w:spacing w:line="276" w:lineRule="auto"/>
        <w:ind w:left="0"/>
        <w:jc w:val="both"/>
        <w:rPr>
          <w:color w:val="000000"/>
          <w:sz w:val="24"/>
          <w:szCs w:val="24"/>
          <w:shd w:val="clear" w:color="auto" w:fill="FFFFFF"/>
        </w:rPr>
      </w:pPr>
      <w:r w:rsidRPr="00457959">
        <w:rPr>
          <w:sz w:val="24"/>
          <w:szCs w:val="24"/>
        </w:rPr>
        <w:t xml:space="preserve">        3. </w:t>
      </w:r>
      <w:r w:rsidRPr="00457959">
        <w:rPr>
          <w:color w:val="000000"/>
          <w:sz w:val="24"/>
          <w:szCs w:val="24"/>
          <w:shd w:val="clear" w:color="auto" w:fill="FFFFFF"/>
        </w:rPr>
        <w:t xml:space="preserve">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11" w:history="1">
        <w:r w:rsidRPr="00457959">
          <w:rPr>
            <w:color w:val="0000FF"/>
            <w:sz w:val="24"/>
            <w:szCs w:val="24"/>
            <w:u w:val="single"/>
            <w:shd w:val="clear" w:color="auto" w:fill="FFFFFF"/>
            <w:lang w:bidi="ru-RU"/>
          </w:rPr>
          <w:t>http://klvadm.ru</w:t>
        </w:r>
      </w:hyperlink>
      <w:r w:rsidRPr="00457959">
        <w:rPr>
          <w:color w:val="000000"/>
          <w:sz w:val="24"/>
          <w:szCs w:val="24"/>
          <w:shd w:val="clear" w:color="auto" w:fill="FFFFFF"/>
        </w:rPr>
        <w:t>.</w:t>
      </w:r>
    </w:p>
    <w:p w14:paraId="37FD6985" w14:textId="77777777" w:rsidR="00457959" w:rsidRPr="00457959" w:rsidRDefault="00457959" w:rsidP="00457959">
      <w:pPr>
        <w:numPr>
          <w:ilvl w:val="0"/>
          <w:numId w:val="42"/>
        </w:numPr>
        <w:spacing w:line="276" w:lineRule="auto"/>
        <w:contextualSpacing/>
        <w:jc w:val="both"/>
        <w:rPr>
          <w:shd w:val="clear" w:color="auto" w:fill="FFFFFF"/>
        </w:rPr>
      </w:pPr>
      <w:r w:rsidRPr="00457959">
        <w:rPr>
          <w:color w:val="000000"/>
          <w:shd w:val="clear" w:color="auto" w:fill="FFFFFF"/>
        </w:rPr>
        <w:t xml:space="preserve">Контроль за исполнением настоящего постановления оставляю за собой. </w:t>
      </w:r>
    </w:p>
    <w:p w14:paraId="0FC5F7E0" w14:textId="77777777" w:rsidR="00457959" w:rsidRPr="00457959" w:rsidRDefault="00457959" w:rsidP="00457959">
      <w:pPr>
        <w:widowControl w:val="0"/>
        <w:numPr>
          <w:ilvl w:val="0"/>
          <w:numId w:val="42"/>
        </w:numPr>
        <w:autoSpaceDE w:val="0"/>
        <w:spacing w:line="276" w:lineRule="auto"/>
        <w:jc w:val="both"/>
        <w:rPr>
          <w:rFonts w:eastAsia="Arial"/>
          <w:kern w:val="1"/>
          <w:shd w:val="clear" w:color="auto" w:fill="FFFFFF"/>
          <w:lang w:eastAsia="hi-IN" w:bidi="hi-IN"/>
        </w:rPr>
      </w:pPr>
      <w:r w:rsidRPr="00457959">
        <w:rPr>
          <w:rFonts w:eastAsia="Arial"/>
          <w:kern w:val="1"/>
          <w:shd w:val="clear" w:color="auto" w:fill="FFFFFF"/>
          <w:lang w:eastAsia="hi-IN" w:bidi="hi-IN"/>
        </w:rPr>
        <w:t xml:space="preserve">Настоящее постановление вступает в силу со дня его официального </w:t>
      </w:r>
    </w:p>
    <w:p w14:paraId="38C2F6B6" w14:textId="77777777" w:rsidR="00457959" w:rsidRPr="00457959" w:rsidRDefault="00457959" w:rsidP="00457959">
      <w:pPr>
        <w:shd w:val="clear" w:color="auto" w:fill="FFFFFF"/>
        <w:spacing w:line="276" w:lineRule="auto"/>
        <w:ind w:left="5"/>
        <w:jc w:val="both"/>
        <w:rPr>
          <w:shd w:val="clear" w:color="auto" w:fill="FFFFFF"/>
        </w:rPr>
      </w:pPr>
      <w:r w:rsidRPr="00457959">
        <w:rPr>
          <w:shd w:val="clear" w:color="auto" w:fill="FFFFFF"/>
        </w:rPr>
        <w:t>опубликования</w:t>
      </w:r>
      <w:r w:rsidRPr="00457959">
        <w:t xml:space="preserve">   и применяется к правоотношениям, возникающим при составлении и исполнении местного бюджета, начиная с местного бюджета на 2023 год и на плановый период 2024 и 2025 годы.</w:t>
      </w:r>
    </w:p>
    <w:p w14:paraId="2A7F6FA6" w14:textId="77777777" w:rsidR="00457959" w:rsidRPr="00457959" w:rsidRDefault="00457959" w:rsidP="00457959">
      <w:pPr>
        <w:spacing w:line="276" w:lineRule="auto"/>
      </w:pPr>
      <w:r w:rsidRPr="00457959">
        <w:t xml:space="preserve">                                </w:t>
      </w:r>
    </w:p>
    <w:tbl>
      <w:tblPr>
        <w:tblW w:w="10335" w:type="dxa"/>
        <w:tblLook w:val="04A0" w:firstRow="1" w:lastRow="0" w:firstColumn="1" w:lastColumn="0" w:noHBand="0" w:noVBand="1"/>
      </w:tblPr>
      <w:tblGrid>
        <w:gridCol w:w="4644"/>
        <w:gridCol w:w="2609"/>
        <w:gridCol w:w="3082"/>
      </w:tblGrid>
      <w:tr w:rsidR="00457959" w:rsidRPr="00457959" w14:paraId="7253C7ED" w14:textId="77777777" w:rsidTr="003B0D65">
        <w:trPr>
          <w:trHeight w:val="1134"/>
        </w:trPr>
        <w:tc>
          <w:tcPr>
            <w:tcW w:w="4644" w:type="dxa"/>
            <w:shd w:val="clear" w:color="auto" w:fill="auto"/>
          </w:tcPr>
          <w:p w14:paraId="75EAEA60" w14:textId="77777777" w:rsidR="00457959" w:rsidRPr="00457959" w:rsidRDefault="00457959" w:rsidP="003B0D65">
            <w:pPr>
              <w:spacing w:line="276" w:lineRule="auto"/>
              <w:rPr>
                <w:rFonts w:eastAsia="Calibri"/>
              </w:rPr>
            </w:pPr>
          </w:p>
          <w:p w14:paraId="502E521F" w14:textId="77777777" w:rsidR="00457959" w:rsidRPr="00457959" w:rsidRDefault="00457959" w:rsidP="003B0D65">
            <w:pPr>
              <w:spacing w:line="276" w:lineRule="auto"/>
              <w:rPr>
                <w:rFonts w:eastAsia="Calibri"/>
              </w:rPr>
            </w:pPr>
            <w:r w:rsidRPr="00457959">
              <w:rPr>
                <w:rFonts w:eastAsia="Calibri"/>
              </w:rPr>
              <w:t>Глава сельского поселения Черный Ключ муниципального района Клявлинский Самарской области</w:t>
            </w:r>
          </w:p>
          <w:p w14:paraId="1C1142CF" w14:textId="77777777" w:rsidR="00457959" w:rsidRPr="00457959" w:rsidRDefault="00457959" w:rsidP="003B0D65">
            <w:pPr>
              <w:spacing w:line="276" w:lineRule="auto"/>
              <w:rPr>
                <w:rFonts w:eastAsia="Calibri"/>
              </w:rPr>
            </w:pPr>
          </w:p>
        </w:tc>
        <w:tc>
          <w:tcPr>
            <w:tcW w:w="2609" w:type="dxa"/>
          </w:tcPr>
          <w:p w14:paraId="5D3CC6FB" w14:textId="77777777" w:rsidR="00457959" w:rsidRPr="00457959" w:rsidRDefault="00457959" w:rsidP="003B0D65">
            <w:pPr>
              <w:spacing w:line="276" w:lineRule="auto"/>
              <w:rPr>
                <w:rFonts w:eastAsia="Calibri"/>
              </w:rPr>
            </w:pPr>
          </w:p>
        </w:tc>
        <w:tc>
          <w:tcPr>
            <w:tcW w:w="3082" w:type="dxa"/>
            <w:shd w:val="clear" w:color="auto" w:fill="auto"/>
          </w:tcPr>
          <w:p w14:paraId="7FAA6578" w14:textId="77777777" w:rsidR="00457959" w:rsidRPr="00457959" w:rsidRDefault="00457959" w:rsidP="003B0D65">
            <w:pPr>
              <w:spacing w:line="276" w:lineRule="auto"/>
              <w:rPr>
                <w:rFonts w:eastAsia="Calibri"/>
              </w:rPr>
            </w:pPr>
            <w:r w:rsidRPr="00457959">
              <w:rPr>
                <w:rFonts w:eastAsia="Calibri"/>
              </w:rPr>
              <w:t xml:space="preserve">        </w:t>
            </w:r>
          </w:p>
          <w:p w14:paraId="4703A813" w14:textId="77777777" w:rsidR="00457959" w:rsidRPr="00457959" w:rsidRDefault="00457959" w:rsidP="003B0D65">
            <w:pPr>
              <w:spacing w:line="276" w:lineRule="auto"/>
              <w:rPr>
                <w:rFonts w:eastAsia="Calibri"/>
              </w:rPr>
            </w:pPr>
            <w:r w:rsidRPr="00457959">
              <w:rPr>
                <w:rFonts w:eastAsia="Calibri"/>
              </w:rPr>
              <w:t xml:space="preserve">    В.М. Кадеев</w:t>
            </w:r>
          </w:p>
        </w:tc>
      </w:tr>
    </w:tbl>
    <w:p w14:paraId="1329C5F0" w14:textId="77777777" w:rsidR="00457959" w:rsidRDefault="00457959" w:rsidP="00457959">
      <w:pPr>
        <w:jc w:val="both"/>
        <w:rPr>
          <w:sz w:val="20"/>
          <w:szCs w:val="20"/>
        </w:rPr>
      </w:pPr>
    </w:p>
    <w:p w14:paraId="7664F763" w14:textId="77777777" w:rsidR="00457959" w:rsidRDefault="00457959" w:rsidP="00457959">
      <w:pPr>
        <w:jc w:val="right"/>
        <w:rPr>
          <w:bCs/>
          <w:sz w:val="22"/>
          <w:szCs w:val="22"/>
        </w:rPr>
      </w:pPr>
    </w:p>
    <w:p w14:paraId="5DFF82A1" w14:textId="77777777" w:rsidR="00457959" w:rsidRDefault="00457959" w:rsidP="00457959">
      <w:pPr>
        <w:jc w:val="right"/>
        <w:rPr>
          <w:bCs/>
          <w:sz w:val="22"/>
          <w:szCs w:val="22"/>
        </w:rPr>
      </w:pPr>
    </w:p>
    <w:p w14:paraId="676B7BF2" w14:textId="77777777" w:rsidR="00457959" w:rsidRDefault="00457959" w:rsidP="00457959">
      <w:pPr>
        <w:jc w:val="right"/>
        <w:rPr>
          <w:bCs/>
          <w:sz w:val="22"/>
          <w:szCs w:val="22"/>
        </w:rPr>
      </w:pPr>
    </w:p>
    <w:p w14:paraId="1DCBBCE0" w14:textId="77777777" w:rsidR="00457959" w:rsidRDefault="00457959" w:rsidP="00457959">
      <w:pPr>
        <w:jc w:val="right"/>
        <w:rPr>
          <w:bCs/>
          <w:sz w:val="22"/>
          <w:szCs w:val="22"/>
        </w:rPr>
      </w:pPr>
    </w:p>
    <w:p w14:paraId="449B3EF6" w14:textId="217EF00C" w:rsidR="00457959" w:rsidRPr="00CD4BA9" w:rsidRDefault="00457959" w:rsidP="00457959">
      <w:pPr>
        <w:jc w:val="right"/>
        <w:rPr>
          <w:bCs/>
          <w:sz w:val="22"/>
          <w:szCs w:val="22"/>
        </w:rPr>
      </w:pPr>
      <w:r w:rsidRPr="00CD4BA9">
        <w:rPr>
          <w:bCs/>
          <w:sz w:val="22"/>
          <w:szCs w:val="22"/>
        </w:rPr>
        <w:t>Приложение 1</w:t>
      </w:r>
    </w:p>
    <w:p w14:paraId="12CB34BE" w14:textId="77777777" w:rsidR="00457959" w:rsidRPr="00CD4BA9" w:rsidRDefault="00457959" w:rsidP="00457959">
      <w:pPr>
        <w:jc w:val="right"/>
        <w:rPr>
          <w:bCs/>
          <w:sz w:val="22"/>
          <w:szCs w:val="22"/>
        </w:rPr>
      </w:pPr>
    </w:p>
    <w:p w14:paraId="18B31A8B" w14:textId="77777777" w:rsidR="00457959" w:rsidRPr="00CD4BA9" w:rsidRDefault="00457959" w:rsidP="00457959">
      <w:pPr>
        <w:jc w:val="right"/>
        <w:rPr>
          <w:bCs/>
          <w:sz w:val="22"/>
          <w:szCs w:val="22"/>
        </w:rPr>
      </w:pPr>
      <w:r w:rsidRPr="00CD4BA9">
        <w:rPr>
          <w:bCs/>
          <w:sz w:val="22"/>
          <w:szCs w:val="22"/>
        </w:rPr>
        <w:t xml:space="preserve">УТВЕРЖДЕН </w:t>
      </w:r>
    </w:p>
    <w:p w14:paraId="2A0DFED8" w14:textId="77777777" w:rsidR="00457959" w:rsidRPr="00CD4BA9" w:rsidRDefault="00457959" w:rsidP="00457959">
      <w:pPr>
        <w:jc w:val="right"/>
        <w:rPr>
          <w:bCs/>
          <w:sz w:val="22"/>
          <w:szCs w:val="22"/>
        </w:rPr>
      </w:pPr>
      <w:r w:rsidRPr="00CD4BA9">
        <w:rPr>
          <w:bCs/>
          <w:sz w:val="22"/>
          <w:szCs w:val="22"/>
        </w:rPr>
        <w:t xml:space="preserve">Постановлением администрации сельского </w:t>
      </w:r>
    </w:p>
    <w:p w14:paraId="75F66EB8" w14:textId="77777777" w:rsidR="00457959" w:rsidRPr="00CD4BA9" w:rsidRDefault="00457959" w:rsidP="00457959">
      <w:pPr>
        <w:jc w:val="right"/>
        <w:rPr>
          <w:bCs/>
          <w:sz w:val="22"/>
          <w:szCs w:val="22"/>
        </w:rPr>
      </w:pPr>
      <w:r w:rsidRPr="00CD4BA9">
        <w:rPr>
          <w:bCs/>
          <w:sz w:val="22"/>
          <w:szCs w:val="22"/>
        </w:rPr>
        <w:t>поселения Черный Ключ муниципального</w:t>
      </w:r>
    </w:p>
    <w:p w14:paraId="0A028946" w14:textId="77777777" w:rsidR="00457959" w:rsidRPr="00CD4BA9" w:rsidRDefault="00457959" w:rsidP="00457959">
      <w:pPr>
        <w:jc w:val="right"/>
        <w:rPr>
          <w:bCs/>
          <w:sz w:val="22"/>
          <w:szCs w:val="22"/>
        </w:rPr>
      </w:pPr>
      <w:r w:rsidRPr="00CD4BA9">
        <w:rPr>
          <w:bCs/>
          <w:sz w:val="22"/>
          <w:szCs w:val="22"/>
        </w:rPr>
        <w:t xml:space="preserve"> района Клявлинский Самарской области</w:t>
      </w:r>
    </w:p>
    <w:p w14:paraId="1E5902CC" w14:textId="77777777" w:rsidR="00457959" w:rsidRPr="00CD4BA9" w:rsidRDefault="00457959" w:rsidP="00457959">
      <w:pPr>
        <w:jc w:val="right"/>
        <w:rPr>
          <w:bCs/>
          <w:sz w:val="22"/>
          <w:szCs w:val="22"/>
        </w:rPr>
      </w:pPr>
      <w:r w:rsidRPr="00CD4BA9">
        <w:rPr>
          <w:bCs/>
          <w:sz w:val="22"/>
          <w:szCs w:val="22"/>
        </w:rPr>
        <w:t xml:space="preserve">                            </w:t>
      </w:r>
      <w:r>
        <w:rPr>
          <w:bCs/>
          <w:sz w:val="22"/>
          <w:szCs w:val="22"/>
        </w:rPr>
        <w:t>№34.1 от 10.10.2022</w:t>
      </w:r>
      <w:r w:rsidRPr="00CD4BA9">
        <w:rPr>
          <w:bCs/>
          <w:sz w:val="22"/>
          <w:szCs w:val="22"/>
        </w:rPr>
        <w:t>г.</w:t>
      </w:r>
    </w:p>
    <w:p w14:paraId="57CD00B5" w14:textId="77777777" w:rsidR="00457959" w:rsidRPr="00CD4BA9" w:rsidRDefault="00457959" w:rsidP="00457959">
      <w:pPr>
        <w:jc w:val="center"/>
        <w:rPr>
          <w:bCs/>
          <w:sz w:val="22"/>
          <w:szCs w:val="22"/>
        </w:rPr>
      </w:pPr>
    </w:p>
    <w:p w14:paraId="6EA10D39" w14:textId="77777777" w:rsidR="00457959" w:rsidRDefault="00457959" w:rsidP="00457959">
      <w:pPr>
        <w:jc w:val="center"/>
        <w:rPr>
          <w:b/>
          <w:bCs/>
        </w:rPr>
      </w:pPr>
      <w:r w:rsidRPr="001B4EFA">
        <w:rPr>
          <w:b/>
          <w:bCs/>
        </w:rPr>
        <w:t>Перечень главных администраторов доходов местного бюджета</w:t>
      </w:r>
    </w:p>
    <w:p w14:paraId="33852C02" w14:textId="77777777" w:rsidR="00457959" w:rsidRPr="001B4EFA" w:rsidRDefault="00457959" w:rsidP="00457959">
      <w:pPr>
        <w:jc w:val="center"/>
        <w:rPr>
          <w:b/>
          <w:bCs/>
        </w:rPr>
      </w:pPr>
    </w:p>
    <w:p w14:paraId="16F61C93" w14:textId="77777777" w:rsidR="00457959" w:rsidRDefault="00457959" w:rsidP="00457959">
      <w:pPr>
        <w:jc w:val="both"/>
        <w:rPr>
          <w:sz w:val="20"/>
          <w:szCs w:val="20"/>
        </w:rPr>
      </w:pPr>
    </w:p>
    <w:tbl>
      <w:tblPr>
        <w:tblW w:w="978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6413"/>
      </w:tblGrid>
      <w:tr w:rsidR="00457959" w:rsidRPr="00400403" w14:paraId="078E706E" w14:textId="77777777" w:rsidTr="00457959">
        <w:tc>
          <w:tcPr>
            <w:tcW w:w="1101" w:type="dxa"/>
          </w:tcPr>
          <w:p w14:paraId="7AB2F0B1" w14:textId="77777777" w:rsidR="00457959" w:rsidRPr="00400403" w:rsidRDefault="00457959" w:rsidP="003B0D65">
            <w:pPr>
              <w:jc w:val="center"/>
              <w:rPr>
                <w:rFonts w:eastAsia="Calibri"/>
                <w:b/>
                <w:sz w:val="20"/>
                <w:szCs w:val="20"/>
                <w:lang w:eastAsia="en-US"/>
              </w:rPr>
            </w:pPr>
            <w:r w:rsidRPr="00400403">
              <w:rPr>
                <w:rFonts w:eastAsia="Calibri"/>
                <w:b/>
                <w:sz w:val="20"/>
                <w:szCs w:val="20"/>
                <w:lang w:eastAsia="en-US"/>
              </w:rPr>
              <w:t>Код главного администратора</w:t>
            </w:r>
          </w:p>
        </w:tc>
        <w:tc>
          <w:tcPr>
            <w:tcW w:w="2268" w:type="dxa"/>
          </w:tcPr>
          <w:p w14:paraId="3DC8A678" w14:textId="77777777" w:rsidR="00457959" w:rsidRPr="00400403" w:rsidRDefault="00457959" w:rsidP="003B0D65">
            <w:pPr>
              <w:jc w:val="center"/>
              <w:rPr>
                <w:rFonts w:eastAsia="Calibri"/>
                <w:b/>
                <w:sz w:val="20"/>
                <w:szCs w:val="20"/>
                <w:lang w:eastAsia="en-US"/>
              </w:rPr>
            </w:pPr>
            <w:r w:rsidRPr="00400403">
              <w:rPr>
                <w:rFonts w:eastAsia="Calibri"/>
                <w:b/>
                <w:sz w:val="20"/>
                <w:szCs w:val="20"/>
                <w:lang w:eastAsia="en-US"/>
              </w:rPr>
              <w:t>Код доходов</w:t>
            </w:r>
          </w:p>
        </w:tc>
        <w:tc>
          <w:tcPr>
            <w:tcW w:w="6413" w:type="dxa"/>
          </w:tcPr>
          <w:p w14:paraId="55A72049" w14:textId="77777777" w:rsidR="00457959" w:rsidRPr="00400403" w:rsidRDefault="00457959" w:rsidP="003B0D65">
            <w:pPr>
              <w:jc w:val="center"/>
              <w:rPr>
                <w:rFonts w:eastAsia="Calibri"/>
                <w:b/>
                <w:sz w:val="20"/>
                <w:szCs w:val="20"/>
                <w:lang w:eastAsia="en-US"/>
              </w:rPr>
            </w:pPr>
            <w:r w:rsidRPr="00400403">
              <w:rPr>
                <w:rFonts w:eastAsia="Calibri"/>
                <w:b/>
                <w:sz w:val="20"/>
                <w:szCs w:val="20"/>
                <w:lang w:eastAsia="en-US"/>
              </w:rPr>
              <w:t>Наименование главного администратора доходов местного бюджета, дохода</w:t>
            </w:r>
          </w:p>
        </w:tc>
      </w:tr>
      <w:tr w:rsidR="00457959" w:rsidRPr="00400403" w14:paraId="4ACE0C83" w14:textId="77777777" w:rsidTr="00457959">
        <w:trPr>
          <w:trHeight w:val="593"/>
        </w:trPr>
        <w:tc>
          <w:tcPr>
            <w:tcW w:w="1101" w:type="dxa"/>
          </w:tcPr>
          <w:p w14:paraId="7E7BF29D" w14:textId="77777777" w:rsidR="00457959" w:rsidRPr="00400403" w:rsidRDefault="00457959" w:rsidP="003B0D65">
            <w:pPr>
              <w:jc w:val="center"/>
              <w:rPr>
                <w:rFonts w:eastAsia="Calibri"/>
                <w:b/>
                <w:sz w:val="20"/>
                <w:szCs w:val="20"/>
                <w:lang w:eastAsia="en-US"/>
              </w:rPr>
            </w:pPr>
            <w:r w:rsidRPr="00400403">
              <w:rPr>
                <w:b/>
                <w:bCs/>
                <w:sz w:val="20"/>
                <w:szCs w:val="20"/>
              </w:rPr>
              <w:t>100</w:t>
            </w:r>
          </w:p>
        </w:tc>
        <w:tc>
          <w:tcPr>
            <w:tcW w:w="2268" w:type="dxa"/>
          </w:tcPr>
          <w:p w14:paraId="74177C40" w14:textId="77777777" w:rsidR="00457959" w:rsidRPr="00400403" w:rsidRDefault="00457959" w:rsidP="003B0D65">
            <w:pPr>
              <w:jc w:val="center"/>
              <w:rPr>
                <w:rFonts w:eastAsia="Calibri"/>
                <w:sz w:val="20"/>
                <w:szCs w:val="20"/>
                <w:lang w:eastAsia="en-US"/>
              </w:rPr>
            </w:pPr>
          </w:p>
        </w:tc>
        <w:tc>
          <w:tcPr>
            <w:tcW w:w="6413" w:type="dxa"/>
          </w:tcPr>
          <w:p w14:paraId="44068FF9" w14:textId="77777777" w:rsidR="00457959" w:rsidRPr="00400403" w:rsidRDefault="00457959" w:rsidP="003B0D65">
            <w:pPr>
              <w:spacing w:after="200" w:line="276" w:lineRule="auto"/>
              <w:jc w:val="both"/>
              <w:rPr>
                <w:rFonts w:eastAsia="Calibri"/>
                <w:b/>
                <w:sz w:val="20"/>
                <w:szCs w:val="20"/>
                <w:lang w:eastAsia="en-US"/>
              </w:rPr>
            </w:pPr>
            <w:r w:rsidRPr="00400403">
              <w:rPr>
                <w:b/>
                <w:bCs/>
                <w:sz w:val="20"/>
                <w:szCs w:val="20"/>
              </w:rPr>
              <w:t>Управление Федерального казначейства по Самарской области</w:t>
            </w:r>
          </w:p>
        </w:tc>
      </w:tr>
      <w:tr w:rsidR="00457959" w:rsidRPr="00400403" w14:paraId="57DE5952" w14:textId="77777777" w:rsidTr="00457959">
        <w:trPr>
          <w:trHeight w:val="561"/>
        </w:trPr>
        <w:tc>
          <w:tcPr>
            <w:tcW w:w="1101" w:type="dxa"/>
          </w:tcPr>
          <w:p w14:paraId="5DC2DB40" w14:textId="77777777" w:rsidR="00457959" w:rsidRPr="00400403" w:rsidRDefault="00457959" w:rsidP="003B0D65">
            <w:pPr>
              <w:jc w:val="center"/>
              <w:rPr>
                <w:rFonts w:eastAsia="Calibri"/>
                <w:b/>
                <w:bCs/>
                <w:sz w:val="20"/>
                <w:szCs w:val="20"/>
                <w:lang w:eastAsia="en-US"/>
              </w:rPr>
            </w:pPr>
            <w:r w:rsidRPr="00400403">
              <w:rPr>
                <w:b/>
                <w:bCs/>
                <w:sz w:val="20"/>
                <w:szCs w:val="20"/>
              </w:rPr>
              <w:t>100</w:t>
            </w:r>
          </w:p>
        </w:tc>
        <w:tc>
          <w:tcPr>
            <w:tcW w:w="2268" w:type="dxa"/>
          </w:tcPr>
          <w:p w14:paraId="1762020A" w14:textId="77777777" w:rsidR="00457959" w:rsidRPr="00400403" w:rsidRDefault="00457959" w:rsidP="003B0D65">
            <w:pPr>
              <w:jc w:val="center"/>
              <w:rPr>
                <w:rFonts w:eastAsia="Calibri"/>
                <w:b/>
                <w:bCs/>
                <w:sz w:val="20"/>
                <w:szCs w:val="20"/>
                <w:lang w:eastAsia="en-US"/>
              </w:rPr>
            </w:pPr>
            <w:r w:rsidRPr="00400403">
              <w:rPr>
                <w:b/>
                <w:bCs/>
                <w:sz w:val="20"/>
                <w:szCs w:val="20"/>
              </w:rPr>
              <w:t>1 03 02231 01 0000 110</w:t>
            </w:r>
          </w:p>
        </w:tc>
        <w:tc>
          <w:tcPr>
            <w:tcW w:w="6413" w:type="dxa"/>
          </w:tcPr>
          <w:p w14:paraId="25F500AB" w14:textId="77777777" w:rsidR="00457959" w:rsidRPr="00400403" w:rsidRDefault="00457959" w:rsidP="003B0D65">
            <w:pPr>
              <w:autoSpaceDE w:val="0"/>
              <w:autoSpaceDN w:val="0"/>
              <w:adjustRightInd w:val="0"/>
              <w:rPr>
                <w:b/>
                <w:bCs/>
                <w:sz w:val="20"/>
                <w:szCs w:val="20"/>
              </w:rPr>
            </w:pPr>
            <w:r w:rsidRPr="00400403">
              <w:rPr>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43275B17" w14:textId="77777777" w:rsidR="00457959" w:rsidRPr="00400403" w:rsidRDefault="00457959" w:rsidP="003B0D65">
            <w:pPr>
              <w:spacing w:after="200" w:line="276" w:lineRule="auto"/>
              <w:jc w:val="both"/>
              <w:rPr>
                <w:rFonts w:eastAsia="Calibri"/>
                <w:b/>
                <w:bCs/>
                <w:sz w:val="20"/>
                <w:szCs w:val="20"/>
                <w:lang w:eastAsia="en-US"/>
              </w:rPr>
            </w:pPr>
          </w:p>
        </w:tc>
      </w:tr>
      <w:tr w:rsidR="00457959" w:rsidRPr="00400403" w14:paraId="1D2E91C9" w14:textId="77777777" w:rsidTr="00457959">
        <w:tc>
          <w:tcPr>
            <w:tcW w:w="1101" w:type="dxa"/>
          </w:tcPr>
          <w:p w14:paraId="08158213" w14:textId="77777777" w:rsidR="00457959" w:rsidRPr="00400403" w:rsidRDefault="00457959" w:rsidP="003B0D65">
            <w:pPr>
              <w:spacing w:after="200" w:line="276" w:lineRule="auto"/>
              <w:jc w:val="center"/>
              <w:rPr>
                <w:rFonts w:ascii="Calibri" w:eastAsia="Calibri" w:hAnsi="Calibri"/>
                <w:b/>
                <w:bCs/>
                <w:sz w:val="20"/>
                <w:szCs w:val="20"/>
                <w:lang w:eastAsia="en-US"/>
              </w:rPr>
            </w:pPr>
            <w:r w:rsidRPr="00400403">
              <w:rPr>
                <w:b/>
                <w:bCs/>
                <w:sz w:val="20"/>
                <w:szCs w:val="20"/>
              </w:rPr>
              <w:t>100</w:t>
            </w:r>
          </w:p>
        </w:tc>
        <w:tc>
          <w:tcPr>
            <w:tcW w:w="2268" w:type="dxa"/>
          </w:tcPr>
          <w:p w14:paraId="3C2BB9DE" w14:textId="77777777" w:rsidR="00457959" w:rsidRPr="00400403" w:rsidRDefault="00457959" w:rsidP="003B0D65">
            <w:pPr>
              <w:jc w:val="center"/>
              <w:rPr>
                <w:rFonts w:eastAsia="Calibri"/>
                <w:b/>
                <w:bCs/>
                <w:sz w:val="20"/>
                <w:szCs w:val="20"/>
                <w:lang w:eastAsia="en-US"/>
              </w:rPr>
            </w:pPr>
            <w:r w:rsidRPr="00400403">
              <w:rPr>
                <w:b/>
                <w:bCs/>
                <w:sz w:val="20"/>
                <w:szCs w:val="20"/>
              </w:rPr>
              <w:t>1 03 02241 01 0000 110</w:t>
            </w:r>
          </w:p>
        </w:tc>
        <w:tc>
          <w:tcPr>
            <w:tcW w:w="6413" w:type="dxa"/>
          </w:tcPr>
          <w:p w14:paraId="74863E81" w14:textId="77777777" w:rsidR="00457959" w:rsidRPr="00400403" w:rsidRDefault="00457959" w:rsidP="003B0D65">
            <w:pPr>
              <w:autoSpaceDE w:val="0"/>
              <w:autoSpaceDN w:val="0"/>
              <w:adjustRightInd w:val="0"/>
              <w:rPr>
                <w:b/>
                <w:bCs/>
                <w:sz w:val="20"/>
                <w:szCs w:val="20"/>
              </w:rPr>
            </w:pPr>
            <w:r w:rsidRPr="00400403">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5D18D84B" w14:textId="77777777" w:rsidR="00457959" w:rsidRPr="00400403" w:rsidRDefault="00457959" w:rsidP="003B0D65">
            <w:pPr>
              <w:widowControl w:val="0"/>
              <w:autoSpaceDE w:val="0"/>
              <w:autoSpaceDN w:val="0"/>
              <w:adjustRightInd w:val="0"/>
              <w:rPr>
                <w:b/>
                <w:bCs/>
                <w:sz w:val="20"/>
                <w:szCs w:val="20"/>
              </w:rPr>
            </w:pPr>
          </w:p>
        </w:tc>
      </w:tr>
      <w:tr w:rsidR="00457959" w:rsidRPr="00400403" w14:paraId="17DFFD02" w14:textId="77777777" w:rsidTr="00457959">
        <w:tc>
          <w:tcPr>
            <w:tcW w:w="1101" w:type="dxa"/>
          </w:tcPr>
          <w:p w14:paraId="1E9B8C03" w14:textId="77777777" w:rsidR="00457959" w:rsidRPr="00400403" w:rsidRDefault="00457959" w:rsidP="003B0D65">
            <w:pPr>
              <w:spacing w:after="200" w:line="276" w:lineRule="auto"/>
              <w:jc w:val="center"/>
              <w:rPr>
                <w:rFonts w:ascii="Calibri" w:eastAsia="Calibri" w:hAnsi="Calibri"/>
                <w:b/>
                <w:bCs/>
                <w:sz w:val="20"/>
                <w:szCs w:val="20"/>
                <w:lang w:eastAsia="en-US"/>
              </w:rPr>
            </w:pPr>
            <w:r w:rsidRPr="00400403">
              <w:rPr>
                <w:b/>
                <w:bCs/>
                <w:sz w:val="20"/>
                <w:szCs w:val="20"/>
              </w:rPr>
              <w:t>100</w:t>
            </w:r>
          </w:p>
        </w:tc>
        <w:tc>
          <w:tcPr>
            <w:tcW w:w="2268" w:type="dxa"/>
          </w:tcPr>
          <w:p w14:paraId="50570736" w14:textId="77777777" w:rsidR="00457959" w:rsidRPr="00400403" w:rsidRDefault="00457959" w:rsidP="003B0D65">
            <w:pPr>
              <w:jc w:val="center"/>
              <w:rPr>
                <w:rFonts w:eastAsia="Calibri"/>
                <w:b/>
                <w:bCs/>
                <w:sz w:val="20"/>
                <w:szCs w:val="20"/>
                <w:lang w:eastAsia="en-US"/>
              </w:rPr>
            </w:pPr>
            <w:r w:rsidRPr="00400403">
              <w:rPr>
                <w:b/>
                <w:bCs/>
                <w:sz w:val="20"/>
                <w:szCs w:val="20"/>
              </w:rPr>
              <w:t>1 03 02251 01 0000 110</w:t>
            </w:r>
          </w:p>
        </w:tc>
        <w:tc>
          <w:tcPr>
            <w:tcW w:w="6413" w:type="dxa"/>
          </w:tcPr>
          <w:p w14:paraId="35BC7E55" w14:textId="77777777" w:rsidR="00457959" w:rsidRPr="00400403" w:rsidRDefault="00457959" w:rsidP="003B0D65">
            <w:pPr>
              <w:autoSpaceDE w:val="0"/>
              <w:autoSpaceDN w:val="0"/>
              <w:adjustRightInd w:val="0"/>
              <w:rPr>
                <w:b/>
                <w:bCs/>
                <w:sz w:val="20"/>
                <w:szCs w:val="20"/>
              </w:rPr>
            </w:pPr>
            <w:r w:rsidRPr="00400403">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1B4742F2" w14:textId="77777777" w:rsidR="00457959" w:rsidRPr="00400403" w:rsidRDefault="00457959" w:rsidP="003B0D65">
            <w:pPr>
              <w:widowControl w:val="0"/>
              <w:autoSpaceDE w:val="0"/>
              <w:autoSpaceDN w:val="0"/>
              <w:adjustRightInd w:val="0"/>
              <w:rPr>
                <w:b/>
                <w:bCs/>
                <w:sz w:val="20"/>
                <w:szCs w:val="20"/>
              </w:rPr>
            </w:pPr>
          </w:p>
        </w:tc>
      </w:tr>
      <w:tr w:rsidR="00457959" w:rsidRPr="00400403" w14:paraId="38D66115" w14:textId="77777777" w:rsidTr="00457959">
        <w:tc>
          <w:tcPr>
            <w:tcW w:w="1101" w:type="dxa"/>
          </w:tcPr>
          <w:p w14:paraId="06F9E6F5" w14:textId="77777777" w:rsidR="00457959" w:rsidRPr="00400403" w:rsidRDefault="00457959" w:rsidP="003B0D65">
            <w:pPr>
              <w:spacing w:after="200" w:line="276" w:lineRule="auto"/>
              <w:jc w:val="center"/>
              <w:rPr>
                <w:rFonts w:ascii="Calibri" w:eastAsia="Calibri" w:hAnsi="Calibri"/>
                <w:b/>
                <w:bCs/>
                <w:sz w:val="20"/>
                <w:szCs w:val="20"/>
                <w:lang w:eastAsia="en-US"/>
              </w:rPr>
            </w:pPr>
            <w:r w:rsidRPr="00400403">
              <w:rPr>
                <w:b/>
                <w:bCs/>
                <w:sz w:val="20"/>
                <w:szCs w:val="20"/>
              </w:rPr>
              <w:t>100</w:t>
            </w:r>
          </w:p>
        </w:tc>
        <w:tc>
          <w:tcPr>
            <w:tcW w:w="2268" w:type="dxa"/>
          </w:tcPr>
          <w:p w14:paraId="3C1E0571" w14:textId="77777777" w:rsidR="00457959" w:rsidRPr="00400403" w:rsidRDefault="00457959" w:rsidP="003B0D65">
            <w:pPr>
              <w:jc w:val="center"/>
              <w:rPr>
                <w:rFonts w:eastAsia="Calibri"/>
                <w:b/>
                <w:bCs/>
                <w:sz w:val="20"/>
                <w:szCs w:val="20"/>
                <w:lang w:eastAsia="en-US"/>
              </w:rPr>
            </w:pPr>
            <w:r w:rsidRPr="00400403">
              <w:rPr>
                <w:b/>
                <w:bCs/>
                <w:sz w:val="20"/>
                <w:szCs w:val="20"/>
              </w:rPr>
              <w:t>1 03 02261 01 0000 110</w:t>
            </w:r>
          </w:p>
        </w:tc>
        <w:tc>
          <w:tcPr>
            <w:tcW w:w="6413" w:type="dxa"/>
          </w:tcPr>
          <w:p w14:paraId="66C3A1FB" w14:textId="77777777" w:rsidR="00457959" w:rsidRPr="00400403" w:rsidRDefault="00457959" w:rsidP="003B0D65">
            <w:pPr>
              <w:autoSpaceDE w:val="0"/>
              <w:autoSpaceDN w:val="0"/>
              <w:adjustRightInd w:val="0"/>
              <w:rPr>
                <w:b/>
                <w:bCs/>
                <w:sz w:val="20"/>
                <w:szCs w:val="20"/>
              </w:rPr>
            </w:pPr>
            <w:r w:rsidRPr="00400403">
              <w:rPr>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14:paraId="7A2A0388" w14:textId="77777777" w:rsidR="00457959" w:rsidRPr="00400403" w:rsidRDefault="00457959" w:rsidP="003B0D65">
            <w:pPr>
              <w:widowControl w:val="0"/>
              <w:autoSpaceDE w:val="0"/>
              <w:autoSpaceDN w:val="0"/>
              <w:adjustRightInd w:val="0"/>
              <w:rPr>
                <w:rFonts w:cs="Calibri"/>
                <w:b/>
                <w:bCs/>
                <w:sz w:val="20"/>
                <w:szCs w:val="20"/>
              </w:rPr>
            </w:pPr>
          </w:p>
        </w:tc>
      </w:tr>
      <w:tr w:rsidR="00457959" w:rsidRPr="00400403" w14:paraId="3577B065" w14:textId="77777777" w:rsidTr="00457959">
        <w:tc>
          <w:tcPr>
            <w:tcW w:w="1101" w:type="dxa"/>
          </w:tcPr>
          <w:p w14:paraId="13573308" w14:textId="77777777" w:rsidR="00457959" w:rsidRPr="00400403" w:rsidRDefault="00457959" w:rsidP="003B0D65">
            <w:pPr>
              <w:jc w:val="center"/>
              <w:rPr>
                <w:rFonts w:eastAsia="Calibri"/>
                <w:b/>
                <w:bCs/>
                <w:sz w:val="20"/>
                <w:szCs w:val="20"/>
                <w:lang w:eastAsia="en-US"/>
              </w:rPr>
            </w:pPr>
            <w:r w:rsidRPr="00400403">
              <w:rPr>
                <w:b/>
                <w:bCs/>
                <w:sz w:val="20"/>
                <w:szCs w:val="20"/>
              </w:rPr>
              <w:lastRenderedPageBreak/>
              <w:t>182</w:t>
            </w:r>
          </w:p>
        </w:tc>
        <w:tc>
          <w:tcPr>
            <w:tcW w:w="2268" w:type="dxa"/>
          </w:tcPr>
          <w:p w14:paraId="134D6990" w14:textId="77777777" w:rsidR="00457959" w:rsidRPr="00400403" w:rsidRDefault="00457959" w:rsidP="003B0D65">
            <w:pPr>
              <w:spacing w:after="200" w:line="276" w:lineRule="auto"/>
              <w:jc w:val="center"/>
              <w:rPr>
                <w:rFonts w:eastAsia="Calibri"/>
                <w:b/>
                <w:bCs/>
                <w:sz w:val="20"/>
                <w:szCs w:val="20"/>
                <w:lang w:eastAsia="en-US"/>
              </w:rPr>
            </w:pPr>
          </w:p>
        </w:tc>
        <w:tc>
          <w:tcPr>
            <w:tcW w:w="6413" w:type="dxa"/>
          </w:tcPr>
          <w:p w14:paraId="1BD780DF" w14:textId="77777777" w:rsidR="00457959" w:rsidRPr="00400403" w:rsidRDefault="00457959" w:rsidP="003B0D65">
            <w:pPr>
              <w:spacing w:after="200" w:line="276" w:lineRule="auto"/>
              <w:jc w:val="both"/>
              <w:rPr>
                <w:rFonts w:eastAsia="Calibri"/>
                <w:b/>
                <w:bCs/>
                <w:sz w:val="20"/>
                <w:szCs w:val="20"/>
                <w:lang w:eastAsia="en-US"/>
              </w:rPr>
            </w:pPr>
            <w:r w:rsidRPr="00400403">
              <w:rPr>
                <w:b/>
                <w:bCs/>
                <w:sz w:val="20"/>
                <w:szCs w:val="20"/>
              </w:rPr>
              <w:t>Федеральная налоговая служба (МРИ ФНС №17 России по Самарской области)</w:t>
            </w:r>
          </w:p>
        </w:tc>
      </w:tr>
      <w:tr w:rsidR="00457959" w:rsidRPr="00400403" w14:paraId="5E0A0EF0" w14:textId="77777777" w:rsidTr="00457959">
        <w:trPr>
          <w:trHeight w:val="1186"/>
        </w:trPr>
        <w:tc>
          <w:tcPr>
            <w:tcW w:w="1101" w:type="dxa"/>
          </w:tcPr>
          <w:p w14:paraId="4BB6F42C" w14:textId="77777777" w:rsidR="00457959" w:rsidRPr="00400403" w:rsidRDefault="00457959" w:rsidP="003B0D65">
            <w:pPr>
              <w:jc w:val="center"/>
              <w:rPr>
                <w:rFonts w:eastAsia="Calibri"/>
                <w:b/>
                <w:bCs/>
                <w:sz w:val="20"/>
                <w:szCs w:val="20"/>
                <w:lang w:eastAsia="en-US"/>
              </w:rPr>
            </w:pPr>
            <w:r w:rsidRPr="00400403">
              <w:rPr>
                <w:b/>
                <w:bCs/>
                <w:sz w:val="20"/>
                <w:szCs w:val="20"/>
              </w:rPr>
              <w:t>182</w:t>
            </w:r>
          </w:p>
        </w:tc>
        <w:tc>
          <w:tcPr>
            <w:tcW w:w="2268" w:type="dxa"/>
          </w:tcPr>
          <w:p w14:paraId="44C221E3" w14:textId="77777777" w:rsidR="00457959" w:rsidRPr="00400403" w:rsidRDefault="00457959" w:rsidP="003B0D65">
            <w:pPr>
              <w:spacing w:after="200" w:line="276" w:lineRule="auto"/>
              <w:jc w:val="center"/>
              <w:rPr>
                <w:rFonts w:eastAsia="Calibri"/>
                <w:b/>
                <w:bCs/>
                <w:sz w:val="20"/>
                <w:szCs w:val="20"/>
                <w:lang w:eastAsia="en-US"/>
              </w:rPr>
            </w:pPr>
            <w:r w:rsidRPr="00400403">
              <w:rPr>
                <w:b/>
                <w:bCs/>
                <w:sz w:val="20"/>
                <w:szCs w:val="20"/>
              </w:rPr>
              <w:t>1 01 02010 01 0000 110</w:t>
            </w:r>
          </w:p>
        </w:tc>
        <w:tc>
          <w:tcPr>
            <w:tcW w:w="6413" w:type="dxa"/>
          </w:tcPr>
          <w:p w14:paraId="669ADC80" w14:textId="77777777" w:rsidR="00457959" w:rsidRPr="00400403" w:rsidRDefault="00457959" w:rsidP="003B0D65">
            <w:pPr>
              <w:autoSpaceDE w:val="0"/>
              <w:autoSpaceDN w:val="0"/>
              <w:adjustRightInd w:val="0"/>
              <w:jc w:val="both"/>
              <w:rPr>
                <w:rFonts w:eastAsia="Calibri"/>
                <w:b/>
                <w:bCs/>
                <w:spacing w:val="-6"/>
                <w:sz w:val="20"/>
                <w:szCs w:val="20"/>
                <w:lang w:eastAsia="en-US"/>
              </w:rPr>
            </w:pPr>
            <w:r w:rsidRPr="00400403">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bl>
    <w:p w14:paraId="42EBF15E" w14:textId="77777777" w:rsidR="00457959" w:rsidRPr="00400403" w:rsidRDefault="00457959" w:rsidP="00457959">
      <w:pPr>
        <w:rPr>
          <w:b/>
          <w:bCs/>
          <w:vanish/>
          <w:sz w:val="20"/>
          <w:szCs w:val="20"/>
        </w:rPr>
      </w:pPr>
      <w:bookmarkStart w:id="1" w:name="RANGE!A1:C43"/>
      <w:bookmarkEnd w:id="1"/>
    </w:p>
    <w:tbl>
      <w:tblPr>
        <w:tblpPr w:leftFromText="180" w:rightFromText="180" w:horzAnchor="margin" w:tblpXSpec="center" w:tblpY="-1140"/>
        <w:tblW w:w="9920" w:type="dxa"/>
        <w:tblLayout w:type="fixed"/>
        <w:tblLook w:val="04A0" w:firstRow="1" w:lastRow="0" w:firstColumn="1" w:lastColumn="0" w:noHBand="0" w:noVBand="1"/>
      </w:tblPr>
      <w:tblGrid>
        <w:gridCol w:w="1418"/>
        <w:gridCol w:w="326"/>
        <w:gridCol w:w="1787"/>
        <w:gridCol w:w="155"/>
        <w:gridCol w:w="6212"/>
        <w:gridCol w:w="22"/>
      </w:tblGrid>
      <w:tr w:rsidR="00457959" w:rsidRPr="00400403" w14:paraId="4BF6B547" w14:textId="77777777" w:rsidTr="003B0D65">
        <w:trPr>
          <w:trHeight w:val="299"/>
        </w:trPr>
        <w:tc>
          <w:tcPr>
            <w:tcW w:w="1744" w:type="dxa"/>
            <w:gridSpan w:val="2"/>
            <w:tcBorders>
              <w:top w:val="nil"/>
              <w:left w:val="nil"/>
              <w:bottom w:val="nil"/>
              <w:right w:val="nil"/>
            </w:tcBorders>
            <w:shd w:val="clear" w:color="auto" w:fill="auto"/>
            <w:noWrap/>
            <w:vAlign w:val="bottom"/>
            <w:hideMark/>
          </w:tcPr>
          <w:p w14:paraId="7097775D" w14:textId="77777777" w:rsidR="00457959" w:rsidRPr="00400403" w:rsidRDefault="00457959" w:rsidP="003B0D65">
            <w:pPr>
              <w:jc w:val="right"/>
              <w:rPr>
                <w:b/>
                <w:bCs/>
                <w:sz w:val="20"/>
                <w:szCs w:val="20"/>
              </w:rPr>
            </w:pPr>
          </w:p>
        </w:tc>
        <w:tc>
          <w:tcPr>
            <w:tcW w:w="1787" w:type="dxa"/>
            <w:tcBorders>
              <w:top w:val="nil"/>
              <w:left w:val="nil"/>
              <w:bottom w:val="nil"/>
              <w:right w:val="nil"/>
            </w:tcBorders>
            <w:shd w:val="clear" w:color="auto" w:fill="auto"/>
            <w:noWrap/>
            <w:vAlign w:val="bottom"/>
            <w:hideMark/>
          </w:tcPr>
          <w:p w14:paraId="7DCB3147" w14:textId="77777777" w:rsidR="00457959" w:rsidRPr="00400403" w:rsidRDefault="00457959" w:rsidP="003B0D65">
            <w:pPr>
              <w:jc w:val="right"/>
              <w:rPr>
                <w:b/>
                <w:bCs/>
                <w:sz w:val="20"/>
                <w:szCs w:val="20"/>
              </w:rPr>
            </w:pPr>
          </w:p>
        </w:tc>
        <w:tc>
          <w:tcPr>
            <w:tcW w:w="6389" w:type="dxa"/>
            <w:gridSpan w:val="3"/>
            <w:tcBorders>
              <w:top w:val="nil"/>
              <w:left w:val="nil"/>
              <w:bottom w:val="nil"/>
              <w:right w:val="nil"/>
            </w:tcBorders>
            <w:shd w:val="clear" w:color="auto" w:fill="auto"/>
            <w:noWrap/>
            <w:vAlign w:val="bottom"/>
            <w:hideMark/>
          </w:tcPr>
          <w:p w14:paraId="772E72CA" w14:textId="77777777" w:rsidR="00457959" w:rsidRPr="00400403" w:rsidRDefault="00457959" w:rsidP="003B0D65">
            <w:pPr>
              <w:jc w:val="right"/>
              <w:rPr>
                <w:b/>
                <w:bCs/>
                <w:sz w:val="20"/>
                <w:szCs w:val="20"/>
              </w:rPr>
            </w:pPr>
          </w:p>
        </w:tc>
      </w:tr>
      <w:tr w:rsidR="00457959" w:rsidRPr="00400403" w14:paraId="2E2B4268" w14:textId="77777777" w:rsidTr="003B0D65">
        <w:trPr>
          <w:trHeight w:val="299"/>
        </w:trPr>
        <w:tc>
          <w:tcPr>
            <w:tcW w:w="1744" w:type="dxa"/>
            <w:gridSpan w:val="2"/>
            <w:tcBorders>
              <w:top w:val="nil"/>
              <w:left w:val="nil"/>
              <w:bottom w:val="nil"/>
              <w:right w:val="nil"/>
            </w:tcBorders>
            <w:shd w:val="clear" w:color="auto" w:fill="auto"/>
            <w:noWrap/>
            <w:vAlign w:val="bottom"/>
          </w:tcPr>
          <w:p w14:paraId="52955569" w14:textId="77777777" w:rsidR="00457959" w:rsidRPr="00400403" w:rsidRDefault="00457959" w:rsidP="003B0D65">
            <w:pPr>
              <w:jc w:val="right"/>
              <w:rPr>
                <w:b/>
                <w:bCs/>
                <w:sz w:val="20"/>
                <w:szCs w:val="20"/>
              </w:rPr>
            </w:pPr>
          </w:p>
        </w:tc>
        <w:tc>
          <w:tcPr>
            <w:tcW w:w="1787" w:type="dxa"/>
            <w:tcBorders>
              <w:top w:val="nil"/>
              <w:left w:val="nil"/>
              <w:bottom w:val="nil"/>
              <w:right w:val="nil"/>
            </w:tcBorders>
            <w:shd w:val="clear" w:color="auto" w:fill="auto"/>
            <w:noWrap/>
            <w:vAlign w:val="bottom"/>
          </w:tcPr>
          <w:p w14:paraId="45FA7735" w14:textId="77777777" w:rsidR="00457959" w:rsidRPr="00400403" w:rsidRDefault="00457959" w:rsidP="003B0D65">
            <w:pPr>
              <w:jc w:val="right"/>
              <w:rPr>
                <w:b/>
                <w:bCs/>
                <w:sz w:val="20"/>
                <w:szCs w:val="20"/>
              </w:rPr>
            </w:pPr>
          </w:p>
        </w:tc>
        <w:tc>
          <w:tcPr>
            <w:tcW w:w="6389" w:type="dxa"/>
            <w:gridSpan w:val="3"/>
            <w:tcBorders>
              <w:top w:val="nil"/>
              <w:left w:val="nil"/>
              <w:bottom w:val="nil"/>
              <w:right w:val="nil"/>
            </w:tcBorders>
            <w:shd w:val="clear" w:color="auto" w:fill="auto"/>
            <w:noWrap/>
            <w:vAlign w:val="bottom"/>
          </w:tcPr>
          <w:p w14:paraId="34BC12D5" w14:textId="77777777" w:rsidR="00457959" w:rsidRPr="00400403" w:rsidRDefault="00457959" w:rsidP="003B0D65">
            <w:pPr>
              <w:jc w:val="right"/>
              <w:rPr>
                <w:b/>
                <w:bCs/>
                <w:sz w:val="20"/>
                <w:szCs w:val="20"/>
              </w:rPr>
            </w:pPr>
          </w:p>
        </w:tc>
      </w:tr>
      <w:tr w:rsidR="00457959" w:rsidRPr="00400403" w14:paraId="141FA752" w14:textId="77777777" w:rsidTr="003B0D65">
        <w:trPr>
          <w:gridAfter w:val="1"/>
          <w:wAfter w:w="22" w:type="dxa"/>
          <w:trHeight w:val="69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C9F5F21" w14:textId="77777777" w:rsidR="00457959" w:rsidRPr="00400403" w:rsidRDefault="00457959" w:rsidP="003B0D65">
            <w:pPr>
              <w:jc w:val="center"/>
              <w:rPr>
                <w:b/>
                <w:bCs/>
                <w:sz w:val="20"/>
                <w:szCs w:val="20"/>
              </w:rPr>
            </w:pPr>
            <w:r w:rsidRPr="00400403">
              <w:rPr>
                <w:b/>
                <w:bCs/>
                <w:sz w:val="20"/>
                <w:szCs w:val="20"/>
              </w:rPr>
              <w:lastRenderedPageBreak/>
              <w:t>182</w:t>
            </w:r>
          </w:p>
        </w:tc>
        <w:tc>
          <w:tcPr>
            <w:tcW w:w="2268" w:type="dxa"/>
            <w:gridSpan w:val="3"/>
            <w:tcBorders>
              <w:top w:val="single" w:sz="4" w:space="0" w:color="auto"/>
              <w:left w:val="nil"/>
              <w:bottom w:val="single" w:sz="4" w:space="0" w:color="auto"/>
              <w:right w:val="single" w:sz="4" w:space="0" w:color="auto"/>
            </w:tcBorders>
            <w:shd w:val="clear" w:color="auto" w:fill="auto"/>
            <w:vAlign w:val="bottom"/>
          </w:tcPr>
          <w:p w14:paraId="19115C8B" w14:textId="77777777" w:rsidR="00457959" w:rsidRPr="00400403" w:rsidRDefault="00457959" w:rsidP="003B0D65">
            <w:pPr>
              <w:jc w:val="center"/>
              <w:rPr>
                <w:b/>
                <w:bCs/>
                <w:sz w:val="20"/>
                <w:szCs w:val="20"/>
              </w:rPr>
            </w:pPr>
            <w:r w:rsidRPr="00400403">
              <w:rPr>
                <w:b/>
                <w:bCs/>
                <w:sz w:val="20"/>
                <w:szCs w:val="20"/>
              </w:rPr>
              <w:t>1 01 02020 01 0000 110</w:t>
            </w:r>
          </w:p>
        </w:tc>
        <w:tc>
          <w:tcPr>
            <w:tcW w:w="6212" w:type="dxa"/>
            <w:tcBorders>
              <w:top w:val="single" w:sz="4" w:space="0" w:color="auto"/>
              <w:left w:val="nil"/>
              <w:bottom w:val="single" w:sz="4" w:space="0" w:color="auto"/>
              <w:right w:val="single" w:sz="4" w:space="0" w:color="auto"/>
            </w:tcBorders>
            <w:shd w:val="clear" w:color="auto" w:fill="auto"/>
            <w:vAlign w:val="bottom"/>
          </w:tcPr>
          <w:p w14:paraId="4A17F505" w14:textId="77777777" w:rsidR="00457959" w:rsidRPr="00400403" w:rsidRDefault="00457959" w:rsidP="003B0D65">
            <w:pPr>
              <w:rPr>
                <w:b/>
                <w:bCs/>
                <w:sz w:val="20"/>
                <w:szCs w:val="20"/>
              </w:rPr>
            </w:pPr>
            <w:r w:rsidRPr="00400403">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57959" w:rsidRPr="00400403" w14:paraId="0E89574B" w14:textId="77777777" w:rsidTr="003B0D65">
        <w:trPr>
          <w:gridAfter w:val="1"/>
          <w:wAfter w:w="22" w:type="dxa"/>
          <w:trHeight w:val="659"/>
        </w:trPr>
        <w:tc>
          <w:tcPr>
            <w:tcW w:w="1418" w:type="dxa"/>
            <w:tcBorders>
              <w:top w:val="nil"/>
              <w:left w:val="single" w:sz="4" w:space="0" w:color="auto"/>
              <w:bottom w:val="single" w:sz="4" w:space="0" w:color="auto"/>
              <w:right w:val="single" w:sz="4" w:space="0" w:color="auto"/>
            </w:tcBorders>
            <w:shd w:val="clear" w:color="auto" w:fill="auto"/>
            <w:vAlign w:val="bottom"/>
          </w:tcPr>
          <w:p w14:paraId="1D62BAD9"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single" w:sz="4" w:space="0" w:color="auto"/>
              <w:left w:val="nil"/>
              <w:bottom w:val="single" w:sz="4" w:space="0" w:color="auto"/>
              <w:right w:val="single" w:sz="4" w:space="0" w:color="auto"/>
            </w:tcBorders>
            <w:shd w:val="clear" w:color="auto" w:fill="auto"/>
            <w:vAlign w:val="bottom"/>
          </w:tcPr>
          <w:p w14:paraId="6FA6EA4D" w14:textId="77777777" w:rsidR="00457959" w:rsidRPr="00400403" w:rsidRDefault="00457959" w:rsidP="003B0D65">
            <w:pPr>
              <w:jc w:val="center"/>
              <w:rPr>
                <w:b/>
                <w:bCs/>
                <w:sz w:val="20"/>
                <w:szCs w:val="20"/>
              </w:rPr>
            </w:pPr>
            <w:r w:rsidRPr="00400403">
              <w:rPr>
                <w:b/>
                <w:bCs/>
                <w:sz w:val="20"/>
                <w:szCs w:val="20"/>
              </w:rPr>
              <w:t>1 01 02030 01 0000 110</w:t>
            </w:r>
          </w:p>
        </w:tc>
        <w:tc>
          <w:tcPr>
            <w:tcW w:w="6212" w:type="dxa"/>
            <w:tcBorders>
              <w:top w:val="single" w:sz="4" w:space="0" w:color="auto"/>
              <w:left w:val="single" w:sz="4" w:space="0" w:color="auto"/>
              <w:bottom w:val="single" w:sz="4" w:space="0" w:color="auto"/>
              <w:right w:val="single" w:sz="4" w:space="0" w:color="000000"/>
            </w:tcBorders>
            <w:shd w:val="clear" w:color="auto" w:fill="auto"/>
            <w:vAlign w:val="bottom"/>
          </w:tcPr>
          <w:p w14:paraId="71777325" w14:textId="77777777" w:rsidR="00457959" w:rsidRPr="00400403" w:rsidRDefault="00457959" w:rsidP="003B0D65">
            <w:pPr>
              <w:rPr>
                <w:b/>
                <w:bCs/>
                <w:sz w:val="20"/>
                <w:szCs w:val="20"/>
              </w:rPr>
            </w:pPr>
            <w:r w:rsidRPr="00400403">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57959" w:rsidRPr="00400403" w14:paraId="7C11A37B" w14:textId="77777777" w:rsidTr="003B0D65">
        <w:trPr>
          <w:gridAfter w:val="1"/>
          <w:wAfter w:w="22" w:type="dxa"/>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5E68DAC"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38D5C684" w14:textId="77777777" w:rsidR="00457959" w:rsidRPr="00400403" w:rsidRDefault="00457959" w:rsidP="003B0D65">
            <w:pPr>
              <w:jc w:val="center"/>
              <w:rPr>
                <w:b/>
                <w:bCs/>
                <w:sz w:val="20"/>
                <w:szCs w:val="20"/>
              </w:rPr>
            </w:pPr>
            <w:r w:rsidRPr="00400403">
              <w:rPr>
                <w:b/>
                <w:bCs/>
                <w:sz w:val="20"/>
                <w:szCs w:val="20"/>
              </w:rPr>
              <w:t>1 05 03010 01 0000 110</w:t>
            </w:r>
          </w:p>
        </w:tc>
        <w:tc>
          <w:tcPr>
            <w:tcW w:w="6212" w:type="dxa"/>
            <w:tcBorders>
              <w:top w:val="nil"/>
              <w:left w:val="nil"/>
              <w:bottom w:val="single" w:sz="4" w:space="0" w:color="auto"/>
              <w:right w:val="single" w:sz="4" w:space="0" w:color="auto"/>
            </w:tcBorders>
            <w:shd w:val="clear" w:color="auto" w:fill="auto"/>
            <w:vAlign w:val="bottom"/>
          </w:tcPr>
          <w:p w14:paraId="7C2D9748" w14:textId="77777777" w:rsidR="00457959" w:rsidRPr="00400403" w:rsidRDefault="00457959" w:rsidP="003B0D65">
            <w:pPr>
              <w:rPr>
                <w:b/>
                <w:bCs/>
                <w:sz w:val="20"/>
                <w:szCs w:val="20"/>
              </w:rPr>
            </w:pPr>
            <w:r w:rsidRPr="00400403">
              <w:rPr>
                <w:b/>
                <w:bCs/>
                <w:sz w:val="20"/>
                <w:szCs w:val="20"/>
              </w:rPr>
              <w:t>Единый сельскохозяйственный налог</w:t>
            </w:r>
          </w:p>
        </w:tc>
      </w:tr>
      <w:tr w:rsidR="00457959" w:rsidRPr="00400403" w14:paraId="4CEE54E1" w14:textId="77777777" w:rsidTr="003B0D65">
        <w:trPr>
          <w:gridAfter w:val="1"/>
          <w:wAfter w:w="22" w:type="dxa"/>
          <w:trHeight w:val="85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BB9AF7A"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2D8DB6A9" w14:textId="77777777" w:rsidR="00457959" w:rsidRPr="00400403" w:rsidRDefault="00457959" w:rsidP="003B0D65">
            <w:pPr>
              <w:jc w:val="center"/>
              <w:rPr>
                <w:b/>
                <w:bCs/>
                <w:sz w:val="20"/>
                <w:szCs w:val="20"/>
              </w:rPr>
            </w:pPr>
            <w:r w:rsidRPr="00400403">
              <w:rPr>
                <w:b/>
                <w:bCs/>
                <w:sz w:val="20"/>
                <w:szCs w:val="20"/>
              </w:rPr>
              <w:t>1 06 01030 10 0000 110</w:t>
            </w:r>
          </w:p>
        </w:tc>
        <w:tc>
          <w:tcPr>
            <w:tcW w:w="6212" w:type="dxa"/>
            <w:tcBorders>
              <w:top w:val="nil"/>
              <w:left w:val="nil"/>
              <w:bottom w:val="single" w:sz="4" w:space="0" w:color="auto"/>
              <w:right w:val="single" w:sz="4" w:space="0" w:color="auto"/>
            </w:tcBorders>
            <w:shd w:val="clear" w:color="auto" w:fill="auto"/>
            <w:vAlign w:val="bottom"/>
          </w:tcPr>
          <w:p w14:paraId="30A534FB" w14:textId="77777777" w:rsidR="00457959" w:rsidRPr="00400403" w:rsidRDefault="00457959" w:rsidP="003B0D65">
            <w:pPr>
              <w:rPr>
                <w:b/>
                <w:bCs/>
                <w:sz w:val="20"/>
                <w:szCs w:val="20"/>
              </w:rPr>
            </w:pPr>
            <w:r w:rsidRPr="00400403">
              <w:rPr>
                <w:b/>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57959" w:rsidRPr="00400403" w14:paraId="29C9EC49" w14:textId="77777777" w:rsidTr="003B0D65">
        <w:trPr>
          <w:gridAfter w:val="1"/>
          <w:wAfter w:w="22" w:type="dxa"/>
          <w:trHeight w:val="86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E3B1174"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6B19878C" w14:textId="77777777" w:rsidR="00457959" w:rsidRPr="00400403" w:rsidRDefault="00457959" w:rsidP="003B0D65">
            <w:pPr>
              <w:jc w:val="center"/>
              <w:rPr>
                <w:b/>
                <w:bCs/>
                <w:sz w:val="20"/>
                <w:szCs w:val="20"/>
              </w:rPr>
            </w:pPr>
            <w:r w:rsidRPr="00400403">
              <w:rPr>
                <w:b/>
                <w:bCs/>
                <w:sz w:val="20"/>
                <w:szCs w:val="20"/>
              </w:rPr>
              <w:t>1 06 06033 10 0000 110</w:t>
            </w:r>
          </w:p>
        </w:tc>
        <w:tc>
          <w:tcPr>
            <w:tcW w:w="6212" w:type="dxa"/>
            <w:tcBorders>
              <w:top w:val="nil"/>
              <w:left w:val="nil"/>
              <w:bottom w:val="single" w:sz="4" w:space="0" w:color="auto"/>
              <w:right w:val="single" w:sz="4" w:space="0" w:color="auto"/>
            </w:tcBorders>
            <w:shd w:val="clear" w:color="auto" w:fill="auto"/>
            <w:vAlign w:val="bottom"/>
          </w:tcPr>
          <w:p w14:paraId="4D72022A" w14:textId="77777777" w:rsidR="00457959" w:rsidRPr="00400403" w:rsidRDefault="00457959" w:rsidP="003B0D65">
            <w:pPr>
              <w:rPr>
                <w:b/>
                <w:bCs/>
                <w:sz w:val="20"/>
                <w:szCs w:val="20"/>
              </w:rPr>
            </w:pPr>
            <w:r w:rsidRPr="00400403">
              <w:rPr>
                <w:b/>
                <w:bCs/>
                <w:sz w:val="20"/>
                <w:szCs w:val="20"/>
              </w:rPr>
              <w:t>Земельный налог с организаций, обладающих земельным участком, расположенным в границах сельских поселений</w:t>
            </w:r>
          </w:p>
        </w:tc>
      </w:tr>
      <w:tr w:rsidR="00457959" w:rsidRPr="00400403" w14:paraId="4D1A920D" w14:textId="77777777" w:rsidTr="003B0D65">
        <w:trPr>
          <w:gridAfter w:val="1"/>
          <w:wAfter w:w="22" w:type="dxa"/>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27A7CFE"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7019F942" w14:textId="77777777" w:rsidR="00457959" w:rsidRPr="00400403" w:rsidRDefault="00457959" w:rsidP="003B0D65">
            <w:pPr>
              <w:jc w:val="center"/>
              <w:rPr>
                <w:b/>
                <w:bCs/>
                <w:sz w:val="20"/>
                <w:szCs w:val="20"/>
              </w:rPr>
            </w:pPr>
            <w:r w:rsidRPr="00400403">
              <w:rPr>
                <w:b/>
                <w:bCs/>
                <w:sz w:val="20"/>
                <w:szCs w:val="20"/>
              </w:rPr>
              <w:t>1 06 06043 10 0000 110</w:t>
            </w:r>
          </w:p>
        </w:tc>
        <w:tc>
          <w:tcPr>
            <w:tcW w:w="6212" w:type="dxa"/>
            <w:tcBorders>
              <w:top w:val="nil"/>
              <w:left w:val="nil"/>
              <w:bottom w:val="single" w:sz="4" w:space="0" w:color="auto"/>
              <w:right w:val="single" w:sz="4" w:space="0" w:color="auto"/>
            </w:tcBorders>
            <w:shd w:val="clear" w:color="auto" w:fill="auto"/>
            <w:vAlign w:val="bottom"/>
          </w:tcPr>
          <w:p w14:paraId="2F7C42C7" w14:textId="77777777" w:rsidR="00457959" w:rsidRPr="00400403" w:rsidRDefault="00457959" w:rsidP="003B0D65">
            <w:pPr>
              <w:rPr>
                <w:b/>
                <w:bCs/>
                <w:sz w:val="20"/>
                <w:szCs w:val="20"/>
              </w:rPr>
            </w:pPr>
            <w:r w:rsidRPr="00400403">
              <w:rPr>
                <w:b/>
                <w:bCs/>
                <w:sz w:val="20"/>
                <w:szCs w:val="20"/>
              </w:rPr>
              <w:t>Земельный налог с физических лиц, обладающих земельным участком, расположенным в границах сельских поселений</w:t>
            </w:r>
          </w:p>
        </w:tc>
      </w:tr>
      <w:tr w:rsidR="00457959" w:rsidRPr="00400403" w14:paraId="60CC2790" w14:textId="77777777" w:rsidTr="003B0D65">
        <w:trPr>
          <w:gridAfter w:val="1"/>
          <w:wAfter w:w="22" w:type="dxa"/>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F61DAB0" w14:textId="77777777" w:rsidR="00457959" w:rsidRPr="00400403" w:rsidRDefault="00457959" w:rsidP="003B0D65">
            <w:pPr>
              <w:jc w:val="center"/>
              <w:rPr>
                <w:b/>
                <w:bCs/>
                <w:sz w:val="20"/>
                <w:szCs w:val="20"/>
              </w:rPr>
            </w:pPr>
            <w:r w:rsidRPr="00400403">
              <w:rPr>
                <w:b/>
                <w:bCs/>
                <w:sz w:val="20"/>
                <w:szCs w:val="20"/>
              </w:rPr>
              <w:t>182</w:t>
            </w:r>
          </w:p>
        </w:tc>
        <w:tc>
          <w:tcPr>
            <w:tcW w:w="2268" w:type="dxa"/>
            <w:gridSpan w:val="3"/>
            <w:tcBorders>
              <w:top w:val="nil"/>
              <w:left w:val="nil"/>
              <w:bottom w:val="single" w:sz="4" w:space="0" w:color="auto"/>
              <w:right w:val="single" w:sz="4" w:space="0" w:color="auto"/>
            </w:tcBorders>
            <w:shd w:val="clear" w:color="auto" w:fill="auto"/>
            <w:noWrap/>
            <w:vAlign w:val="bottom"/>
          </w:tcPr>
          <w:p w14:paraId="380F3CDF" w14:textId="77777777" w:rsidR="00457959" w:rsidRPr="00400403" w:rsidRDefault="00457959" w:rsidP="003B0D65">
            <w:pPr>
              <w:jc w:val="center"/>
              <w:rPr>
                <w:b/>
                <w:bCs/>
                <w:sz w:val="20"/>
                <w:szCs w:val="20"/>
              </w:rPr>
            </w:pPr>
            <w:r w:rsidRPr="00400403">
              <w:rPr>
                <w:b/>
                <w:bCs/>
                <w:sz w:val="20"/>
                <w:szCs w:val="20"/>
              </w:rPr>
              <w:t>1 09 04053 10 0000 110</w:t>
            </w:r>
          </w:p>
        </w:tc>
        <w:tc>
          <w:tcPr>
            <w:tcW w:w="6212" w:type="dxa"/>
            <w:tcBorders>
              <w:top w:val="nil"/>
              <w:left w:val="nil"/>
              <w:bottom w:val="single" w:sz="4" w:space="0" w:color="auto"/>
              <w:right w:val="single" w:sz="4" w:space="0" w:color="auto"/>
            </w:tcBorders>
            <w:shd w:val="clear" w:color="auto" w:fill="auto"/>
            <w:vAlign w:val="bottom"/>
          </w:tcPr>
          <w:p w14:paraId="3B9F13EC" w14:textId="77777777" w:rsidR="00457959" w:rsidRPr="00400403" w:rsidRDefault="00457959" w:rsidP="003B0D65">
            <w:pPr>
              <w:rPr>
                <w:b/>
                <w:bCs/>
                <w:sz w:val="20"/>
                <w:szCs w:val="20"/>
              </w:rPr>
            </w:pPr>
            <w:r w:rsidRPr="00400403">
              <w:rPr>
                <w:b/>
                <w:bCs/>
                <w:sz w:val="20"/>
                <w:szCs w:val="20"/>
              </w:rPr>
              <w:t>Земельный налог (по обязательствам, возникшим до 1 января 2006 года), мобилизуемый на территориях сельских поселений</w:t>
            </w:r>
          </w:p>
        </w:tc>
      </w:tr>
      <w:tr w:rsidR="00457959" w:rsidRPr="00400403" w14:paraId="468B5DFD" w14:textId="77777777" w:rsidTr="003B0D65">
        <w:trPr>
          <w:gridAfter w:val="1"/>
          <w:wAfter w:w="22" w:type="dxa"/>
          <w:trHeight w:val="918"/>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316AF8F"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6859B82B" w14:textId="77777777" w:rsidR="00457959" w:rsidRPr="00400403" w:rsidRDefault="00457959" w:rsidP="003B0D65">
            <w:pPr>
              <w:jc w:val="center"/>
              <w:rPr>
                <w:b/>
                <w:bCs/>
                <w:sz w:val="20"/>
                <w:szCs w:val="20"/>
              </w:rPr>
            </w:pPr>
          </w:p>
        </w:tc>
        <w:tc>
          <w:tcPr>
            <w:tcW w:w="6212" w:type="dxa"/>
            <w:tcBorders>
              <w:top w:val="nil"/>
              <w:left w:val="nil"/>
              <w:bottom w:val="single" w:sz="4" w:space="0" w:color="auto"/>
              <w:right w:val="single" w:sz="4" w:space="0" w:color="auto"/>
            </w:tcBorders>
            <w:shd w:val="clear" w:color="auto" w:fill="auto"/>
            <w:vAlign w:val="bottom"/>
          </w:tcPr>
          <w:p w14:paraId="54FB44CD" w14:textId="77777777" w:rsidR="00457959" w:rsidRPr="00400403" w:rsidRDefault="00457959" w:rsidP="003B0D65">
            <w:pPr>
              <w:rPr>
                <w:b/>
                <w:bCs/>
                <w:sz w:val="20"/>
                <w:szCs w:val="20"/>
              </w:rPr>
            </w:pPr>
            <w:r w:rsidRPr="00400403">
              <w:rPr>
                <w:b/>
                <w:bCs/>
                <w:sz w:val="20"/>
                <w:szCs w:val="20"/>
              </w:rPr>
              <w:t>Администрация сельского поселения Черный Ключ муниципального района Клявлинский Самарской области</w:t>
            </w:r>
          </w:p>
        </w:tc>
      </w:tr>
      <w:tr w:rsidR="00457959" w:rsidRPr="00400403" w14:paraId="61DF9E7B" w14:textId="77777777" w:rsidTr="003B0D65">
        <w:trPr>
          <w:gridAfter w:val="1"/>
          <w:wAfter w:w="22" w:type="dxa"/>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BA193DD"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0B28723" w14:textId="77777777" w:rsidR="00457959" w:rsidRPr="00400403" w:rsidRDefault="00457959" w:rsidP="003B0D65">
            <w:pPr>
              <w:jc w:val="center"/>
              <w:rPr>
                <w:b/>
                <w:bCs/>
                <w:sz w:val="20"/>
                <w:szCs w:val="20"/>
              </w:rPr>
            </w:pPr>
            <w:r w:rsidRPr="00400403">
              <w:rPr>
                <w:b/>
                <w:bCs/>
                <w:sz w:val="20"/>
                <w:szCs w:val="20"/>
              </w:rPr>
              <w:t>1 13 02995 10 0000 130</w:t>
            </w:r>
          </w:p>
        </w:tc>
        <w:tc>
          <w:tcPr>
            <w:tcW w:w="6212" w:type="dxa"/>
            <w:tcBorders>
              <w:top w:val="nil"/>
              <w:left w:val="nil"/>
              <w:bottom w:val="single" w:sz="4" w:space="0" w:color="auto"/>
              <w:right w:val="single" w:sz="4" w:space="0" w:color="auto"/>
            </w:tcBorders>
            <w:shd w:val="clear" w:color="auto" w:fill="auto"/>
            <w:vAlign w:val="bottom"/>
          </w:tcPr>
          <w:p w14:paraId="4BF71B50" w14:textId="77777777" w:rsidR="00457959" w:rsidRPr="00400403" w:rsidRDefault="00457959" w:rsidP="003B0D65">
            <w:pPr>
              <w:rPr>
                <w:b/>
                <w:bCs/>
                <w:sz w:val="20"/>
                <w:szCs w:val="20"/>
              </w:rPr>
            </w:pPr>
            <w:r w:rsidRPr="00400403">
              <w:rPr>
                <w:b/>
                <w:bCs/>
                <w:sz w:val="20"/>
                <w:szCs w:val="20"/>
              </w:rPr>
              <w:t>Прочие доходы от компенсации затрат бюджетов сельских поселений</w:t>
            </w:r>
          </w:p>
        </w:tc>
      </w:tr>
      <w:tr w:rsidR="00457959" w:rsidRPr="00400403" w14:paraId="4BD767D5" w14:textId="77777777" w:rsidTr="003B0D65">
        <w:trPr>
          <w:gridAfter w:val="1"/>
          <w:wAfter w:w="22" w:type="dxa"/>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ACFCD64"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1076711" w14:textId="77777777" w:rsidR="00457959" w:rsidRPr="00400403" w:rsidRDefault="00457959" w:rsidP="003B0D65">
            <w:pPr>
              <w:jc w:val="center"/>
              <w:rPr>
                <w:b/>
                <w:bCs/>
                <w:sz w:val="20"/>
                <w:szCs w:val="20"/>
              </w:rPr>
            </w:pPr>
            <w:r w:rsidRPr="00400403">
              <w:rPr>
                <w:b/>
                <w:bCs/>
                <w:sz w:val="20"/>
                <w:szCs w:val="20"/>
              </w:rPr>
              <w:t>1 16 10031 10 0000 140</w:t>
            </w:r>
          </w:p>
        </w:tc>
        <w:tc>
          <w:tcPr>
            <w:tcW w:w="6212" w:type="dxa"/>
            <w:tcBorders>
              <w:top w:val="nil"/>
              <w:left w:val="nil"/>
              <w:bottom w:val="single" w:sz="4" w:space="0" w:color="auto"/>
              <w:right w:val="single" w:sz="4" w:space="0" w:color="auto"/>
            </w:tcBorders>
            <w:shd w:val="clear" w:color="auto" w:fill="auto"/>
            <w:vAlign w:val="bottom"/>
          </w:tcPr>
          <w:p w14:paraId="4409ED0A" w14:textId="77777777" w:rsidR="00457959" w:rsidRPr="00400403" w:rsidRDefault="00457959" w:rsidP="003B0D65">
            <w:pPr>
              <w:rPr>
                <w:b/>
                <w:bCs/>
                <w:sz w:val="20"/>
                <w:szCs w:val="20"/>
              </w:rPr>
            </w:pPr>
            <w:r w:rsidRPr="00400403">
              <w:rPr>
                <w:b/>
                <w:bCs/>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57959" w:rsidRPr="00400403" w14:paraId="70AFFC15" w14:textId="77777777" w:rsidTr="003B0D65">
        <w:trPr>
          <w:gridAfter w:val="1"/>
          <w:wAfter w:w="22" w:type="dxa"/>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1B72FFF"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BB90668" w14:textId="77777777" w:rsidR="00457959" w:rsidRPr="00400403" w:rsidRDefault="00457959" w:rsidP="003B0D65">
            <w:pPr>
              <w:jc w:val="center"/>
              <w:rPr>
                <w:b/>
                <w:bCs/>
                <w:sz w:val="20"/>
                <w:szCs w:val="20"/>
              </w:rPr>
            </w:pPr>
            <w:r w:rsidRPr="00400403">
              <w:rPr>
                <w:b/>
                <w:bCs/>
                <w:sz w:val="20"/>
                <w:szCs w:val="20"/>
              </w:rPr>
              <w:t>1 17 01050 10 0000 180</w:t>
            </w:r>
          </w:p>
        </w:tc>
        <w:tc>
          <w:tcPr>
            <w:tcW w:w="6212" w:type="dxa"/>
            <w:tcBorders>
              <w:top w:val="nil"/>
              <w:left w:val="nil"/>
              <w:bottom w:val="single" w:sz="4" w:space="0" w:color="auto"/>
              <w:right w:val="single" w:sz="4" w:space="0" w:color="auto"/>
            </w:tcBorders>
            <w:shd w:val="clear" w:color="000000" w:fill="FFFFFF"/>
            <w:vAlign w:val="bottom"/>
          </w:tcPr>
          <w:p w14:paraId="5437832B" w14:textId="77777777" w:rsidR="00457959" w:rsidRPr="00400403" w:rsidRDefault="00457959" w:rsidP="003B0D65">
            <w:pPr>
              <w:rPr>
                <w:b/>
                <w:bCs/>
                <w:sz w:val="20"/>
                <w:szCs w:val="20"/>
              </w:rPr>
            </w:pPr>
            <w:r w:rsidRPr="00400403">
              <w:rPr>
                <w:b/>
                <w:bCs/>
                <w:sz w:val="20"/>
                <w:szCs w:val="20"/>
              </w:rPr>
              <w:t>Невыясненные поступления, зачисляемые в бюджеты сельских поселений</w:t>
            </w:r>
          </w:p>
        </w:tc>
      </w:tr>
      <w:tr w:rsidR="00457959" w:rsidRPr="00400403" w14:paraId="58A9633B" w14:textId="77777777" w:rsidTr="003B0D65">
        <w:trPr>
          <w:gridAfter w:val="1"/>
          <w:wAfter w:w="22" w:type="dxa"/>
          <w:trHeight w:val="64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A66AE50"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4039F021" w14:textId="77777777" w:rsidR="00457959" w:rsidRPr="00400403" w:rsidRDefault="00457959" w:rsidP="003B0D65">
            <w:pPr>
              <w:jc w:val="center"/>
              <w:rPr>
                <w:b/>
                <w:bCs/>
                <w:sz w:val="20"/>
                <w:szCs w:val="20"/>
              </w:rPr>
            </w:pPr>
            <w:r w:rsidRPr="00400403">
              <w:rPr>
                <w:b/>
                <w:bCs/>
                <w:sz w:val="20"/>
                <w:szCs w:val="20"/>
              </w:rPr>
              <w:t>1 17 05050 10 0000 180</w:t>
            </w:r>
          </w:p>
        </w:tc>
        <w:tc>
          <w:tcPr>
            <w:tcW w:w="6212" w:type="dxa"/>
            <w:tcBorders>
              <w:top w:val="nil"/>
              <w:left w:val="nil"/>
              <w:bottom w:val="single" w:sz="4" w:space="0" w:color="auto"/>
              <w:right w:val="single" w:sz="4" w:space="0" w:color="auto"/>
            </w:tcBorders>
            <w:shd w:val="clear" w:color="000000" w:fill="FFFFFF"/>
            <w:vAlign w:val="bottom"/>
          </w:tcPr>
          <w:p w14:paraId="09BDFD41" w14:textId="77777777" w:rsidR="00457959" w:rsidRPr="00400403" w:rsidRDefault="00457959" w:rsidP="003B0D65">
            <w:pPr>
              <w:rPr>
                <w:b/>
                <w:bCs/>
                <w:sz w:val="20"/>
                <w:szCs w:val="20"/>
              </w:rPr>
            </w:pPr>
            <w:r w:rsidRPr="00400403">
              <w:rPr>
                <w:b/>
                <w:bCs/>
                <w:sz w:val="20"/>
                <w:szCs w:val="20"/>
              </w:rPr>
              <w:t>Прочие неналоговые доходы бюджетов сельских поселений</w:t>
            </w:r>
          </w:p>
        </w:tc>
      </w:tr>
      <w:tr w:rsidR="00457959" w:rsidRPr="00400403" w14:paraId="44DF9F5D" w14:textId="77777777" w:rsidTr="003B0D65">
        <w:trPr>
          <w:gridAfter w:val="1"/>
          <w:wAfter w:w="22" w:type="dxa"/>
          <w:trHeight w:val="644"/>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550A63F" w14:textId="77777777" w:rsidR="00457959" w:rsidRPr="00400403" w:rsidRDefault="00457959" w:rsidP="003B0D65">
            <w:pPr>
              <w:jc w:val="center"/>
              <w:rPr>
                <w:b/>
                <w:bCs/>
                <w:sz w:val="20"/>
                <w:szCs w:val="20"/>
              </w:rPr>
            </w:pPr>
            <w:r>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206BA98" w14:textId="77777777" w:rsidR="00457959" w:rsidRPr="00400403" w:rsidRDefault="00457959" w:rsidP="003B0D65">
            <w:pPr>
              <w:jc w:val="center"/>
              <w:rPr>
                <w:b/>
                <w:bCs/>
                <w:sz w:val="20"/>
                <w:szCs w:val="20"/>
              </w:rPr>
            </w:pPr>
            <w:r>
              <w:rPr>
                <w:b/>
                <w:bCs/>
                <w:sz w:val="20"/>
                <w:szCs w:val="20"/>
              </w:rPr>
              <w:t>1 17 15030 10 0000 150</w:t>
            </w:r>
          </w:p>
        </w:tc>
        <w:tc>
          <w:tcPr>
            <w:tcW w:w="6212" w:type="dxa"/>
            <w:tcBorders>
              <w:top w:val="nil"/>
              <w:left w:val="nil"/>
              <w:bottom w:val="single" w:sz="4" w:space="0" w:color="auto"/>
              <w:right w:val="single" w:sz="4" w:space="0" w:color="auto"/>
            </w:tcBorders>
            <w:shd w:val="clear" w:color="000000" w:fill="FFFFFF"/>
            <w:vAlign w:val="bottom"/>
          </w:tcPr>
          <w:p w14:paraId="47312EDD" w14:textId="77777777" w:rsidR="00457959" w:rsidRPr="00400403" w:rsidRDefault="00457959" w:rsidP="003B0D65">
            <w:pPr>
              <w:shd w:val="clear" w:color="auto" w:fill="FFFFFF"/>
              <w:tabs>
                <w:tab w:val="left" w:pos="3876"/>
              </w:tabs>
              <w:ind w:left="5"/>
              <w:rPr>
                <w:b/>
                <w:bCs/>
                <w:sz w:val="20"/>
                <w:szCs w:val="20"/>
              </w:rPr>
            </w:pPr>
            <w:r w:rsidRPr="00AF60CC">
              <w:rPr>
                <w:b/>
                <w:bCs/>
                <w:sz w:val="20"/>
                <w:szCs w:val="20"/>
              </w:rPr>
              <w:t>Инициативные платежи, зачисляемые в бюджеты сельских поселений</w:t>
            </w:r>
          </w:p>
        </w:tc>
      </w:tr>
      <w:tr w:rsidR="00457959" w:rsidRPr="00400403" w14:paraId="143A9B22" w14:textId="77777777" w:rsidTr="003B0D65">
        <w:trPr>
          <w:gridAfter w:val="1"/>
          <w:wAfter w:w="22" w:type="dxa"/>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1F18CC6"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AB2678A" w14:textId="77777777" w:rsidR="00457959" w:rsidRPr="00400403" w:rsidRDefault="00457959" w:rsidP="003B0D65">
            <w:pPr>
              <w:jc w:val="center"/>
              <w:rPr>
                <w:b/>
                <w:bCs/>
                <w:sz w:val="20"/>
                <w:szCs w:val="20"/>
              </w:rPr>
            </w:pPr>
            <w:r w:rsidRPr="00400403">
              <w:rPr>
                <w:b/>
                <w:bCs/>
                <w:sz w:val="20"/>
                <w:szCs w:val="20"/>
              </w:rPr>
              <w:t>2 02 16001 10 0000 150</w:t>
            </w:r>
          </w:p>
        </w:tc>
        <w:tc>
          <w:tcPr>
            <w:tcW w:w="6212" w:type="dxa"/>
            <w:tcBorders>
              <w:top w:val="nil"/>
              <w:left w:val="nil"/>
              <w:bottom w:val="single" w:sz="4" w:space="0" w:color="auto"/>
              <w:right w:val="single" w:sz="4" w:space="0" w:color="auto"/>
            </w:tcBorders>
            <w:shd w:val="clear" w:color="000000" w:fill="FFFFFF"/>
            <w:vAlign w:val="bottom"/>
          </w:tcPr>
          <w:p w14:paraId="693AEA47" w14:textId="77777777" w:rsidR="00457959" w:rsidRPr="00400403" w:rsidRDefault="00457959" w:rsidP="003B0D65">
            <w:pPr>
              <w:rPr>
                <w:b/>
                <w:bCs/>
                <w:sz w:val="20"/>
                <w:szCs w:val="20"/>
              </w:rPr>
            </w:pPr>
            <w:r w:rsidRPr="00400403">
              <w:rPr>
                <w:b/>
                <w:bCs/>
                <w:sz w:val="20"/>
                <w:szCs w:val="20"/>
              </w:rPr>
              <w:t>Дотации бюджетам сельских поселений на выравнивание бюджетной обеспеченности из бюджетов муниципальных районов</w:t>
            </w:r>
          </w:p>
        </w:tc>
      </w:tr>
      <w:tr w:rsidR="00457959" w:rsidRPr="00400403" w14:paraId="23457061" w14:textId="77777777" w:rsidTr="003B0D65">
        <w:trPr>
          <w:gridAfter w:val="1"/>
          <w:wAfter w:w="22" w:type="dxa"/>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75E2C10"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62CD2AF1" w14:textId="77777777" w:rsidR="00457959" w:rsidRPr="00400403" w:rsidRDefault="00457959" w:rsidP="003B0D65">
            <w:pPr>
              <w:jc w:val="center"/>
              <w:rPr>
                <w:b/>
                <w:bCs/>
                <w:sz w:val="20"/>
                <w:szCs w:val="20"/>
              </w:rPr>
            </w:pPr>
            <w:r w:rsidRPr="00400403">
              <w:rPr>
                <w:b/>
                <w:bCs/>
                <w:sz w:val="20"/>
                <w:szCs w:val="20"/>
              </w:rPr>
              <w:t>2 02 19999 10 0000150</w:t>
            </w:r>
          </w:p>
        </w:tc>
        <w:tc>
          <w:tcPr>
            <w:tcW w:w="6212" w:type="dxa"/>
            <w:tcBorders>
              <w:top w:val="nil"/>
              <w:left w:val="nil"/>
              <w:bottom w:val="single" w:sz="4" w:space="0" w:color="auto"/>
              <w:right w:val="single" w:sz="4" w:space="0" w:color="auto"/>
            </w:tcBorders>
            <w:shd w:val="clear" w:color="auto" w:fill="auto"/>
            <w:vAlign w:val="bottom"/>
          </w:tcPr>
          <w:p w14:paraId="73F5442D" w14:textId="77777777" w:rsidR="00457959" w:rsidRPr="00400403" w:rsidRDefault="00457959" w:rsidP="003B0D65">
            <w:pPr>
              <w:rPr>
                <w:b/>
                <w:bCs/>
                <w:sz w:val="20"/>
                <w:szCs w:val="20"/>
              </w:rPr>
            </w:pPr>
            <w:r w:rsidRPr="00400403">
              <w:rPr>
                <w:b/>
                <w:bCs/>
                <w:sz w:val="20"/>
                <w:szCs w:val="20"/>
              </w:rPr>
              <w:t xml:space="preserve">Прочие дотации </w:t>
            </w:r>
            <w:proofErr w:type="gramStart"/>
            <w:r w:rsidRPr="00400403">
              <w:rPr>
                <w:b/>
                <w:bCs/>
                <w:sz w:val="20"/>
                <w:szCs w:val="20"/>
              </w:rPr>
              <w:t>бюджетам  сельских</w:t>
            </w:r>
            <w:proofErr w:type="gramEnd"/>
            <w:r w:rsidRPr="00400403">
              <w:rPr>
                <w:b/>
                <w:bCs/>
                <w:sz w:val="20"/>
                <w:szCs w:val="20"/>
              </w:rPr>
              <w:t xml:space="preserve"> поселений</w:t>
            </w:r>
          </w:p>
        </w:tc>
      </w:tr>
      <w:tr w:rsidR="00457959" w:rsidRPr="00400403" w14:paraId="739DC983" w14:textId="77777777" w:rsidTr="003B0D65">
        <w:trPr>
          <w:gridAfter w:val="1"/>
          <w:wAfter w:w="22" w:type="dxa"/>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39F500CC"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72C577F" w14:textId="77777777" w:rsidR="00457959" w:rsidRPr="00400403" w:rsidRDefault="00457959" w:rsidP="003B0D65">
            <w:pPr>
              <w:jc w:val="center"/>
              <w:rPr>
                <w:b/>
                <w:bCs/>
                <w:sz w:val="20"/>
                <w:szCs w:val="20"/>
              </w:rPr>
            </w:pPr>
            <w:r w:rsidRPr="00400403">
              <w:rPr>
                <w:b/>
                <w:bCs/>
                <w:sz w:val="20"/>
                <w:szCs w:val="20"/>
              </w:rPr>
              <w:t>2 02 20041 10 0000 150</w:t>
            </w:r>
          </w:p>
        </w:tc>
        <w:tc>
          <w:tcPr>
            <w:tcW w:w="6212" w:type="dxa"/>
            <w:tcBorders>
              <w:top w:val="nil"/>
              <w:left w:val="nil"/>
              <w:bottom w:val="single" w:sz="4" w:space="0" w:color="auto"/>
              <w:right w:val="single" w:sz="4" w:space="0" w:color="auto"/>
            </w:tcBorders>
            <w:shd w:val="clear" w:color="auto" w:fill="auto"/>
            <w:vAlign w:val="bottom"/>
          </w:tcPr>
          <w:p w14:paraId="4B255E41" w14:textId="77777777" w:rsidR="00457959" w:rsidRPr="00400403" w:rsidRDefault="00457959" w:rsidP="003B0D65">
            <w:pPr>
              <w:rPr>
                <w:b/>
                <w:bCs/>
                <w:sz w:val="20"/>
                <w:szCs w:val="20"/>
              </w:rPr>
            </w:pPr>
            <w:r w:rsidRPr="00400403">
              <w:rPr>
                <w:b/>
                <w:b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57959" w:rsidRPr="00400403" w14:paraId="5D4382B3" w14:textId="77777777" w:rsidTr="003B0D65">
        <w:trPr>
          <w:gridAfter w:val="1"/>
          <w:wAfter w:w="22" w:type="dxa"/>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748A7FF"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0961896D" w14:textId="77777777" w:rsidR="00457959" w:rsidRPr="00400403" w:rsidRDefault="00457959" w:rsidP="003B0D65">
            <w:pPr>
              <w:jc w:val="center"/>
              <w:rPr>
                <w:b/>
                <w:bCs/>
                <w:sz w:val="20"/>
                <w:szCs w:val="20"/>
              </w:rPr>
            </w:pPr>
            <w:r w:rsidRPr="00400403">
              <w:rPr>
                <w:b/>
                <w:bCs/>
                <w:sz w:val="20"/>
                <w:szCs w:val="20"/>
              </w:rPr>
              <w:t>2 02 29999 10 0000 150</w:t>
            </w:r>
          </w:p>
        </w:tc>
        <w:tc>
          <w:tcPr>
            <w:tcW w:w="6212" w:type="dxa"/>
            <w:tcBorders>
              <w:top w:val="nil"/>
              <w:left w:val="nil"/>
              <w:bottom w:val="single" w:sz="4" w:space="0" w:color="auto"/>
              <w:right w:val="single" w:sz="4" w:space="0" w:color="auto"/>
            </w:tcBorders>
            <w:shd w:val="clear" w:color="auto" w:fill="auto"/>
            <w:vAlign w:val="bottom"/>
          </w:tcPr>
          <w:p w14:paraId="7DE1DF61" w14:textId="77777777" w:rsidR="00457959" w:rsidRPr="00400403" w:rsidRDefault="00457959" w:rsidP="003B0D65">
            <w:pPr>
              <w:rPr>
                <w:b/>
                <w:bCs/>
                <w:sz w:val="20"/>
                <w:szCs w:val="20"/>
              </w:rPr>
            </w:pPr>
            <w:r w:rsidRPr="00400403">
              <w:rPr>
                <w:b/>
                <w:bCs/>
                <w:sz w:val="20"/>
                <w:szCs w:val="20"/>
              </w:rPr>
              <w:t>Прочие субсидии бюджетам сельских поселений</w:t>
            </w:r>
          </w:p>
        </w:tc>
      </w:tr>
      <w:tr w:rsidR="00457959" w:rsidRPr="00400403" w14:paraId="763A772F" w14:textId="77777777" w:rsidTr="003B0D65">
        <w:trPr>
          <w:gridAfter w:val="1"/>
          <w:wAfter w:w="22" w:type="dxa"/>
          <w:trHeight w:val="83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1F9ED9D"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6C1D58AE" w14:textId="77777777" w:rsidR="00457959" w:rsidRPr="00400403" w:rsidRDefault="00457959" w:rsidP="003B0D65">
            <w:pPr>
              <w:jc w:val="center"/>
              <w:rPr>
                <w:b/>
                <w:bCs/>
                <w:sz w:val="20"/>
                <w:szCs w:val="20"/>
              </w:rPr>
            </w:pPr>
            <w:r w:rsidRPr="00400403">
              <w:rPr>
                <w:b/>
                <w:bCs/>
                <w:sz w:val="20"/>
                <w:szCs w:val="20"/>
              </w:rPr>
              <w:t>2 02 35118 10 0000 150</w:t>
            </w:r>
          </w:p>
        </w:tc>
        <w:tc>
          <w:tcPr>
            <w:tcW w:w="6212" w:type="dxa"/>
            <w:tcBorders>
              <w:top w:val="nil"/>
              <w:left w:val="nil"/>
              <w:bottom w:val="single" w:sz="4" w:space="0" w:color="auto"/>
              <w:right w:val="single" w:sz="4" w:space="0" w:color="auto"/>
            </w:tcBorders>
            <w:shd w:val="clear" w:color="auto" w:fill="auto"/>
            <w:vAlign w:val="bottom"/>
          </w:tcPr>
          <w:p w14:paraId="3CDFF157" w14:textId="77777777" w:rsidR="00457959" w:rsidRPr="00400403" w:rsidRDefault="00457959" w:rsidP="003B0D65">
            <w:pPr>
              <w:rPr>
                <w:b/>
                <w:bCs/>
                <w:sz w:val="20"/>
                <w:szCs w:val="20"/>
              </w:rPr>
            </w:pPr>
            <w:r w:rsidRPr="00554469">
              <w:rPr>
                <w:b/>
                <w:bCs/>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457959" w:rsidRPr="00400403" w14:paraId="7513B0FA" w14:textId="77777777" w:rsidTr="003B0D65">
        <w:trPr>
          <w:gridAfter w:val="1"/>
          <w:wAfter w:w="22" w:type="dxa"/>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3BFB4B72" w14:textId="77777777" w:rsidR="00457959" w:rsidRPr="00400403" w:rsidRDefault="00457959" w:rsidP="003B0D65">
            <w:pPr>
              <w:jc w:val="center"/>
              <w:rPr>
                <w:b/>
                <w:bCs/>
                <w:sz w:val="20"/>
                <w:szCs w:val="20"/>
              </w:rPr>
            </w:pPr>
            <w:r w:rsidRPr="00400403">
              <w:rPr>
                <w:b/>
                <w:bCs/>
                <w:sz w:val="20"/>
                <w:szCs w:val="20"/>
              </w:rPr>
              <w:lastRenderedPageBreak/>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28A3A8B" w14:textId="77777777" w:rsidR="00457959" w:rsidRPr="00400403" w:rsidRDefault="00457959" w:rsidP="003B0D65">
            <w:pPr>
              <w:jc w:val="center"/>
              <w:rPr>
                <w:b/>
                <w:bCs/>
                <w:sz w:val="20"/>
                <w:szCs w:val="20"/>
              </w:rPr>
            </w:pPr>
            <w:r w:rsidRPr="00400403">
              <w:rPr>
                <w:b/>
                <w:bCs/>
                <w:sz w:val="20"/>
                <w:szCs w:val="20"/>
              </w:rPr>
              <w:t>2 02 40014 10 0000 150</w:t>
            </w:r>
          </w:p>
        </w:tc>
        <w:tc>
          <w:tcPr>
            <w:tcW w:w="6212" w:type="dxa"/>
            <w:tcBorders>
              <w:top w:val="nil"/>
              <w:left w:val="nil"/>
              <w:bottom w:val="single" w:sz="4" w:space="0" w:color="auto"/>
              <w:right w:val="single" w:sz="4" w:space="0" w:color="auto"/>
            </w:tcBorders>
            <w:shd w:val="clear" w:color="auto" w:fill="auto"/>
            <w:vAlign w:val="bottom"/>
          </w:tcPr>
          <w:p w14:paraId="7BF4B013" w14:textId="77777777" w:rsidR="00457959" w:rsidRPr="00400403" w:rsidRDefault="00457959" w:rsidP="003B0D65">
            <w:pPr>
              <w:rPr>
                <w:b/>
                <w:bCs/>
                <w:sz w:val="20"/>
                <w:szCs w:val="20"/>
              </w:rPr>
            </w:pPr>
            <w:r w:rsidRPr="00400403">
              <w:rPr>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57959" w:rsidRPr="00400403" w14:paraId="7F893004" w14:textId="77777777" w:rsidTr="003B0D65">
        <w:trPr>
          <w:gridAfter w:val="1"/>
          <w:wAfter w:w="22" w:type="dxa"/>
          <w:trHeight w:val="8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F794C34"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B6D113A" w14:textId="77777777" w:rsidR="00457959" w:rsidRPr="00400403" w:rsidRDefault="00457959" w:rsidP="003B0D65">
            <w:pPr>
              <w:jc w:val="center"/>
              <w:rPr>
                <w:b/>
                <w:bCs/>
                <w:sz w:val="20"/>
                <w:szCs w:val="20"/>
              </w:rPr>
            </w:pPr>
            <w:r w:rsidRPr="00400403">
              <w:rPr>
                <w:b/>
                <w:bCs/>
                <w:sz w:val="20"/>
                <w:szCs w:val="20"/>
              </w:rPr>
              <w:t>2 02 49999 10 0000 150</w:t>
            </w:r>
          </w:p>
        </w:tc>
        <w:tc>
          <w:tcPr>
            <w:tcW w:w="6212" w:type="dxa"/>
            <w:tcBorders>
              <w:top w:val="nil"/>
              <w:left w:val="nil"/>
              <w:bottom w:val="single" w:sz="4" w:space="0" w:color="auto"/>
              <w:right w:val="single" w:sz="4" w:space="0" w:color="auto"/>
            </w:tcBorders>
            <w:shd w:val="clear" w:color="auto" w:fill="auto"/>
            <w:vAlign w:val="bottom"/>
          </w:tcPr>
          <w:p w14:paraId="623AA999" w14:textId="77777777" w:rsidR="00457959" w:rsidRPr="00400403" w:rsidRDefault="00457959" w:rsidP="003B0D65">
            <w:pPr>
              <w:rPr>
                <w:b/>
                <w:bCs/>
                <w:sz w:val="20"/>
                <w:szCs w:val="20"/>
              </w:rPr>
            </w:pPr>
            <w:r w:rsidRPr="00400403">
              <w:rPr>
                <w:b/>
                <w:bCs/>
                <w:sz w:val="20"/>
                <w:szCs w:val="20"/>
              </w:rPr>
              <w:t>Прочие межбюджетные трансферты, передаваемые бюджетам сельских поселений</w:t>
            </w:r>
          </w:p>
        </w:tc>
      </w:tr>
      <w:tr w:rsidR="00457959" w:rsidRPr="00400403" w14:paraId="6E663C5C" w14:textId="77777777" w:rsidTr="003B0D65">
        <w:trPr>
          <w:gridAfter w:val="1"/>
          <w:wAfter w:w="22" w:type="dxa"/>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D03F6B3"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2C1C0493" w14:textId="77777777" w:rsidR="00457959" w:rsidRPr="00400403" w:rsidRDefault="00457959" w:rsidP="003B0D65">
            <w:pPr>
              <w:jc w:val="center"/>
              <w:rPr>
                <w:b/>
                <w:bCs/>
                <w:sz w:val="20"/>
                <w:szCs w:val="20"/>
              </w:rPr>
            </w:pPr>
            <w:r w:rsidRPr="00400403">
              <w:rPr>
                <w:b/>
                <w:bCs/>
                <w:sz w:val="20"/>
                <w:szCs w:val="20"/>
              </w:rPr>
              <w:t>2 07 05020 10 0000 150</w:t>
            </w:r>
          </w:p>
        </w:tc>
        <w:tc>
          <w:tcPr>
            <w:tcW w:w="6212" w:type="dxa"/>
            <w:tcBorders>
              <w:top w:val="nil"/>
              <w:left w:val="nil"/>
              <w:bottom w:val="single" w:sz="4" w:space="0" w:color="auto"/>
              <w:right w:val="single" w:sz="4" w:space="0" w:color="auto"/>
            </w:tcBorders>
            <w:shd w:val="clear" w:color="auto" w:fill="auto"/>
            <w:vAlign w:val="bottom"/>
          </w:tcPr>
          <w:p w14:paraId="49E8432F" w14:textId="77777777" w:rsidR="00457959" w:rsidRPr="00400403" w:rsidRDefault="00457959" w:rsidP="003B0D65">
            <w:pPr>
              <w:rPr>
                <w:b/>
                <w:bCs/>
                <w:sz w:val="20"/>
                <w:szCs w:val="20"/>
              </w:rPr>
            </w:pPr>
            <w:r w:rsidRPr="00400403">
              <w:rPr>
                <w:b/>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457959" w:rsidRPr="00400403" w14:paraId="6DEB6AF3"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32690E7"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5991D4F1" w14:textId="77777777" w:rsidR="00457959" w:rsidRPr="00400403" w:rsidRDefault="00457959" w:rsidP="003B0D65">
            <w:pPr>
              <w:jc w:val="center"/>
              <w:rPr>
                <w:b/>
                <w:bCs/>
                <w:sz w:val="20"/>
                <w:szCs w:val="20"/>
              </w:rPr>
            </w:pPr>
            <w:r w:rsidRPr="00400403">
              <w:rPr>
                <w:b/>
                <w:bCs/>
                <w:sz w:val="20"/>
                <w:szCs w:val="20"/>
              </w:rPr>
              <w:t>2 07 05030 10 0000 150</w:t>
            </w:r>
          </w:p>
        </w:tc>
        <w:tc>
          <w:tcPr>
            <w:tcW w:w="6212" w:type="dxa"/>
            <w:tcBorders>
              <w:top w:val="nil"/>
              <w:left w:val="nil"/>
              <w:bottom w:val="single" w:sz="4" w:space="0" w:color="auto"/>
              <w:right w:val="single" w:sz="4" w:space="0" w:color="auto"/>
            </w:tcBorders>
            <w:shd w:val="clear" w:color="auto" w:fill="auto"/>
            <w:vAlign w:val="bottom"/>
          </w:tcPr>
          <w:p w14:paraId="4AA31863" w14:textId="77777777" w:rsidR="00457959" w:rsidRPr="00400403" w:rsidRDefault="00457959" w:rsidP="003B0D65">
            <w:pPr>
              <w:rPr>
                <w:b/>
                <w:bCs/>
                <w:sz w:val="20"/>
                <w:szCs w:val="20"/>
              </w:rPr>
            </w:pPr>
            <w:r w:rsidRPr="00400403">
              <w:rPr>
                <w:b/>
                <w:bCs/>
                <w:sz w:val="20"/>
                <w:szCs w:val="20"/>
              </w:rPr>
              <w:t>Прочие безвозмездные поступления в бюджеты сельских поселений</w:t>
            </w:r>
          </w:p>
        </w:tc>
      </w:tr>
      <w:tr w:rsidR="00457959" w:rsidRPr="00400403" w14:paraId="5B6E2552"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B72D613"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F8B8305" w14:textId="77777777" w:rsidR="00457959" w:rsidRPr="00400403" w:rsidRDefault="00457959" w:rsidP="003B0D65">
            <w:pPr>
              <w:jc w:val="center"/>
              <w:rPr>
                <w:b/>
                <w:bCs/>
                <w:sz w:val="20"/>
                <w:szCs w:val="20"/>
              </w:rPr>
            </w:pPr>
            <w:r w:rsidRPr="00400403">
              <w:rPr>
                <w:b/>
                <w:bCs/>
                <w:sz w:val="20"/>
                <w:szCs w:val="20"/>
              </w:rPr>
              <w:t>2 08 05000 10 0000 150</w:t>
            </w:r>
          </w:p>
        </w:tc>
        <w:tc>
          <w:tcPr>
            <w:tcW w:w="6212" w:type="dxa"/>
            <w:tcBorders>
              <w:top w:val="nil"/>
              <w:left w:val="nil"/>
              <w:bottom w:val="single" w:sz="4" w:space="0" w:color="auto"/>
              <w:right w:val="single" w:sz="4" w:space="0" w:color="auto"/>
            </w:tcBorders>
            <w:shd w:val="clear" w:color="auto" w:fill="auto"/>
            <w:vAlign w:val="bottom"/>
          </w:tcPr>
          <w:p w14:paraId="262E5B37" w14:textId="77777777" w:rsidR="00457959" w:rsidRPr="00400403" w:rsidRDefault="00457959" w:rsidP="003B0D65">
            <w:pPr>
              <w:rPr>
                <w:b/>
                <w:bCs/>
                <w:sz w:val="20"/>
                <w:szCs w:val="20"/>
              </w:rPr>
            </w:pPr>
            <w:r w:rsidRPr="00400403">
              <w:rPr>
                <w:b/>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57959" w:rsidRPr="00400403" w14:paraId="058FAAC4"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2B9A9A8D" w14:textId="77777777" w:rsidR="00457959" w:rsidRPr="00400403" w:rsidRDefault="00457959" w:rsidP="003B0D65">
            <w:pPr>
              <w:jc w:val="center"/>
              <w:rPr>
                <w:b/>
                <w:bCs/>
                <w:sz w:val="20"/>
                <w:szCs w:val="20"/>
              </w:rPr>
            </w:pPr>
            <w:r>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6527CBF1" w14:textId="77777777" w:rsidR="00457959" w:rsidRPr="00400403" w:rsidRDefault="00457959" w:rsidP="003B0D65">
            <w:pPr>
              <w:jc w:val="center"/>
              <w:rPr>
                <w:b/>
                <w:bCs/>
                <w:sz w:val="20"/>
                <w:szCs w:val="20"/>
              </w:rPr>
            </w:pPr>
            <w:r>
              <w:rPr>
                <w:b/>
                <w:bCs/>
                <w:sz w:val="20"/>
                <w:szCs w:val="20"/>
              </w:rPr>
              <w:t>2 08 10 000 10 0000 150</w:t>
            </w:r>
          </w:p>
        </w:tc>
        <w:tc>
          <w:tcPr>
            <w:tcW w:w="6212" w:type="dxa"/>
            <w:tcBorders>
              <w:top w:val="nil"/>
              <w:left w:val="nil"/>
              <w:bottom w:val="single" w:sz="4" w:space="0" w:color="auto"/>
              <w:right w:val="single" w:sz="4" w:space="0" w:color="auto"/>
            </w:tcBorders>
            <w:shd w:val="clear" w:color="auto" w:fill="auto"/>
            <w:vAlign w:val="bottom"/>
          </w:tcPr>
          <w:p w14:paraId="42C7C9A6" w14:textId="77777777" w:rsidR="00457959" w:rsidRPr="0093381D" w:rsidRDefault="00457959" w:rsidP="003B0D65">
            <w:pPr>
              <w:rPr>
                <w:b/>
                <w:bCs/>
                <w:sz w:val="20"/>
                <w:szCs w:val="20"/>
              </w:rPr>
            </w:pPr>
            <w:r w:rsidRPr="0093381D">
              <w:rPr>
                <w:b/>
                <w:sz w:val="20"/>
                <w:szCs w:val="20"/>
              </w:rPr>
              <w:t>Перечисления из бюджетов сельских поселений (в бюджеты сельских поселений) для осуществления взыскания</w:t>
            </w:r>
          </w:p>
        </w:tc>
      </w:tr>
      <w:tr w:rsidR="00457959" w:rsidRPr="00400403" w14:paraId="64D54A7B"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396E349"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E9A6FA9" w14:textId="77777777" w:rsidR="00457959" w:rsidRPr="00400403" w:rsidRDefault="00457959" w:rsidP="003B0D65">
            <w:pPr>
              <w:jc w:val="center"/>
              <w:rPr>
                <w:b/>
                <w:bCs/>
                <w:sz w:val="20"/>
                <w:szCs w:val="20"/>
              </w:rPr>
            </w:pPr>
            <w:r w:rsidRPr="00400403">
              <w:rPr>
                <w:b/>
                <w:bCs/>
                <w:sz w:val="20"/>
                <w:szCs w:val="20"/>
              </w:rPr>
              <w:t>2 18 60010 10 0000 150</w:t>
            </w:r>
          </w:p>
        </w:tc>
        <w:tc>
          <w:tcPr>
            <w:tcW w:w="6212" w:type="dxa"/>
            <w:tcBorders>
              <w:top w:val="nil"/>
              <w:left w:val="nil"/>
              <w:bottom w:val="single" w:sz="4" w:space="0" w:color="auto"/>
              <w:right w:val="single" w:sz="4" w:space="0" w:color="auto"/>
            </w:tcBorders>
            <w:shd w:val="clear" w:color="auto" w:fill="auto"/>
            <w:vAlign w:val="bottom"/>
          </w:tcPr>
          <w:p w14:paraId="05BAA840" w14:textId="77777777" w:rsidR="00457959" w:rsidRPr="00400403" w:rsidRDefault="00457959" w:rsidP="003B0D65">
            <w:pPr>
              <w:rPr>
                <w:b/>
                <w:bCs/>
                <w:sz w:val="20"/>
                <w:szCs w:val="20"/>
              </w:rPr>
            </w:pPr>
            <w:r w:rsidRPr="00400403">
              <w:rPr>
                <w:b/>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57959" w:rsidRPr="00400403" w14:paraId="11E9241D" w14:textId="77777777" w:rsidTr="003B0D65">
        <w:trPr>
          <w:gridAfter w:val="1"/>
          <w:wAfter w:w="22" w:type="dxa"/>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65974977"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77EA52F0" w14:textId="77777777" w:rsidR="00457959" w:rsidRPr="00400403" w:rsidRDefault="00457959" w:rsidP="003B0D65">
            <w:pPr>
              <w:jc w:val="center"/>
              <w:rPr>
                <w:b/>
                <w:bCs/>
                <w:sz w:val="20"/>
                <w:szCs w:val="20"/>
              </w:rPr>
            </w:pPr>
            <w:r w:rsidRPr="00400403">
              <w:rPr>
                <w:b/>
                <w:bCs/>
                <w:sz w:val="20"/>
                <w:szCs w:val="20"/>
              </w:rPr>
              <w:t>2 19 60010 10 0000 150</w:t>
            </w:r>
          </w:p>
        </w:tc>
        <w:tc>
          <w:tcPr>
            <w:tcW w:w="6212" w:type="dxa"/>
            <w:tcBorders>
              <w:top w:val="nil"/>
              <w:left w:val="nil"/>
              <w:bottom w:val="single" w:sz="4" w:space="0" w:color="auto"/>
              <w:right w:val="single" w:sz="4" w:space="0" w:color="auto"/>
            </w:tcBorders>
            <w:shd w:val="clear" w:color="auto" w:fill="auto"/>
            <w:vAlign w:val="bottom"/>
          </w:tcPr>
          <w:p w14:paraId="737CB2ED" w14:textId="77777777" w:rsidR="00457959" w:rsidRPr="00400403" w:rsidRDefault="00457959" w:rsidP="003B0D65">
            <w:pPr>
              <w:rPr>
                <w:b/>
                <w:bCs/>
                <w:sz w:val="20"/>
                <w:szCs w:val="20"/>
              </w:rPr>
            </w:pPr>
            <w:r w:rsidRPr="00400403">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57959" w:rsidRPr="00400403" w14:paraId="374DFC95" w14:textId="77777777" w:rsidTr="003B0D65">
        <w:trPr>
          <w:gridAfter w:val="1"/>
          <w:wAfter w:w="22" w:type="dxa"/>
          <w:trHeight w:val="726"/>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381B234F" w14:textId="77777777" w:rsidR="00457959" w:rsidRPr="00400403" w:rsidRDefault="00457959" w:rsidP="003B0D65">
            <w:pPr>
              <w:jc w:val="center"/>
              <w:rPr>
                <w:b/>
                <w:bCs/>
                <w:sz w:val="20"/>
                <w:szCs w:val="20"/>
              </w:rPr>
            </w:pPr>
            <w:r w:rsidRPr="00400403">
              <w:rPr>
                <w:b/>
                <w:bCs/>
                <w:sz w:val="20"/>
                <w:szCs w:val="20"/>
              </w:rPr>
              <w:t>922</w:t>
            </w:r>
          </w:p>
        </w:tc>
        <w:tc>
          <w:tcPr>
            <w:tcW w:w="2268" w:type="dxa"/>
            <w:gridSpan w:val="3"/>
            <w:tcBorders>
              <w:top w:val="nil"/>
              <w:left w:val="nil"/>
              <w:bottom w:val="single" w:sz="4" w:space="0" w:color="auto"/>
              <w:right w:val="single" w:sz="4" w:space="0" w:color="auto"/>
            </w:tcBorders>
            <w:shd w:val="clear" w:color="auto" w:fill="auto"/>
            <w:noWrap/>
            <w:vAlign w:val="bottom"/>
          </w:tcPr>
          <w:p w14:paraId="04265F13" w14:textId="77777777" w:rsidR="00457959" w:rsidRPr="00400403" w:rsidRDefault="00457959" w:rsidP="003B0D65">
            <w:pPr>
              <w:jc w:val="center"/>
              <w:rPr>
                <w:b/>
                <w:bCs/>
                <w:sz w:val="20"/>
                <w:szCs w:val="20"/>
              </w:rPr>
            </w:pPr>
          </w:p>
        </w:tc>
        <w:tc>
          <w:tcPr>
            <w:tcW w:w="6212" w:type="dxa"/>
            <w:tcBorders>
              <w:top w:val="nil"/>
              <w:left w:val="nil"/>
              <w:bottom w:val="single" w:sz="4" w:space="0" w:color="auto"/>
              <w:right w:val="single" w:sz="4" w:space="0" w:color="auto"/>
            </w:tcBorders>
            <w:shd w:val="clear" w:color="auto" w:fill="auto"/>
            <w:vAlign w:val="bottom"/>
          </w:tcPr>
          <w:p w14:paraId="4F1A196B" w14:textId="77777777" w:rsidR="00457959" w:rsidRPr="00400403" w:rsidRDefault="00457959" w:rsidP="003B0D65">
            <w:pPr>
              <w:rPr>
                <w:b/>
                <w:bCs/>
                <w:sz w:val="20"/>
                <w:szCs w:val="20"/>
              </w:rPr>
            </w:pPr>
            <w:r w:rsidRPr="00400403">
              <w:rPr>
                <w:b/>
                <w:bCs/>
                <w:sz w:val="20"/>
                <w:szCs w:val="20"/>
              </w:rPr>
              <w:t>Муниципальное казенное учреждение «Управление финансами муниципального района Клявлинский Самарской области»</w:t>
            </w:r>
          </w:p>
        </w:tc>
      </w:tr>
      <w:tr w:rsidR="00457959" w:rsidRPr="00400403" w14:paraId="363C7345"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5DFAA62" w14:textId="77777777" w:rsidR="00457959" w:rsidRPr="00400403" w:rsidRDefault="00457959" w:rsidP="003B0D65">
            <w:pPr>
              <w:jc w:val="center"/>
              <w:rPr>
                <w:b/>
                <w:bCs/>
                <w:sz w:val="20"/>
                <w:szCs w:val="20"/>
              </w:rPr>
            </w:pPr>
            <w:r w:rsidRPr="00400403">
              <w:rPr>
                <w:b/>
                <w:bCs/>
                <w:sz w:val="20"/>
                <w:szCs w:val="20"/>
              </w:rPr>
              <w:t>332</w:t>
            </w:r>
          </w:p>
        </w:tc>
        <w:tc>
          <w:tcPr>
            <w:tcW w:w="2268" w:type="dxa"/>
            <w:gridSpan w:val="3"/>
            <w:tcBorders>
              <w:top w:val="nil"/>
              <w:left w:val="nil"/>
              <w:bottom w:val="single" w:sz="4" w:space="0" w:color="auto"/>
              <w:right w:val="single" w:sz="4" w:space="0" w:color="auto"/>
            </w:tcBorders>
            <w:shd w:val="clear" w:color="auto" w:fill="auto"/>
            <w:noWrap/>
            <w:vAlign w:val="bottom"/>
          </w:tcPr>
          <w:p w14:paraId="30984BAB" w14:textId="77777777" w:rsidR="00457959" w:rsidRPr="00400403" w:rsidRDefault="00457959" w:rsidP="003B0D65">
            <w:pPr>
              <w:jc w:val="center"/>
              <w:rPr>
                <w:b/>
                <w:bCs/>
                <w:sz w:val="20"/>
                <w:szCs w:val="20"/>
              </w:rPr>
            </w:pPr>
            <w:r w:rsidRPr="00400403">
              <w:rPr>
                <w:b/>
                <w:bCs/>
                <w:sz w:val="20"/>
                <w:szCs w:val="20"/>
              </w:rPr>
              <w:t>1 17 01050 10 0000 180</w:t>
            </w:r>
          </w:p>
        </w:tc>
        <w:tc>
          <w:tcPr>
            <w:tcW w:w="6212" w:type="dxa"/>
            <w:tcBorders>
              <w:top w:val="nil"/>
              <w:left w:val="nil"/>
              <w:bottom w:val="single" w:sz="4" w:space="0" w:color="auto"/>
              <w:right w:val="single" w:sz="4" w:space="0" w:color="auto"/>
            </w:tcBorders>
            <w:shd w:val="clear" w:color="auto" w:fill="auto"/>
            <w:vAlign w:val="bottom"/>
          </w:tcPr>
          <w:p w14:paraId="5D9B9F55" w14:textId="77777777" w:rsidR="00457959" w:rsidRPr="00400403" w:rsidRDefault="00457959" w:rsidP="003B0D65">
            <w:pPr>
              <w:rPr>
                <w:b/>
                <w:bCs/>
                <w:sz w:val="20"/>
                <w:szCs w:val="20"/>
              </w:rPr>
            </w:pPr>
            <w:r w:rsidRPr="00400403">
              <w:rPr>
                <w:b/>
                <w:bCs/>
                <w:sz w:val="20"/>
                <w:szCs w:val="20"/>
              </w:rPr>
              <w:t>Невыясненные поступления, зачисляемые в бюджеты сельских поселений</w:t>
            </w:r>
          </w:p>
        </w:tc>
      </w:tr>
      <w:tr w:rsidR="00457959" w:rsidRPr="00400403" w14:paraId="56F176BE" w14:textId="77777777" w:rsidTr="003B0D65">
        <w:trPr>
          <w:gridAfter w:val="1"/>
          <w:wAfter w:w="22" w:type="dxa"/>
          <w:trHeight w:val="299"/>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481EED6A" w14:textId="77777777" w:rsidR="00457959" w:rsidRPr="00400403" w:rsidRDefault="00457959" w:rsidP="003B0D65">
            <w:pPr>
              <w:jc w:val="cente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6586E30F" w14:textId="77777777" w:rsidR="00457959" w:rsidRPr="00400403" w:rsidRDefault="00457959" w:rsidP="003B0D65">
            <w:pPr>
              <w:jc w:val="center"/>
              <w:rPr>
                <w:b/>
                <w:bCs/>
                <w:sz w:val="20"/>
                <w:szCs w:val="20"/>
              </w:rPr>
            </w:pPr>
          </w:p>
        </w:tc>
        <w:tc>
          <w:tcPr>
            <w:tcW w:w="6212" w:type="dxa"/>
            <w:tcBorders>
              <w:top w:val="nil"/>
              <w:left w:val="nil"/>
              <w:bottom w:val="single" w:sz="4" w:space="0" w:color="auto"/>
              <w:right w:val="single" w:sz="4" w:space="0" w:color="auto"/>
            </w:tcBorders>
            <w:shd w:val="clear" w:color="auto" w:fill="auto"/>
            <w:vAlign w:val="bottom"/>
          </w:tcPr>
          <w:p w14:paraId="02C19157" w14:textId="77777777" w:rsidR="00457959" w:rsidRPr="00400403" w:rsidRDefault="00457959" w:rsidP="003B0D65">
            <w:pPr>
              <w:rPr>
                <w:b/>
                <w:bCs/>
                <w:sz w:val="20"/>
                <w:szCs w:val="20"/>
              </w:rPr>
            </w:pPr>
            <w:r w:rsidRPr="00400403">
              <w:rPr>
                <w:b/>
                <w:bCs/>
                <w:sz w:val="20"/>
                <w:szCs w:val="20"/>
              </w:rPr>
              <w:t>Муниципальное учреждение – Комитет по управлению муниципальным имуществом администрации муниципального района Клявлинский Самарской области</w:t>
            </w:r>
          </w:p>
        </w:tc>
      </w:tr>
      <w:tr w:rsidR="00457959" w:rsidRPr="00400403" w14:paraId="20D986A3" w14:textId="77777777" w:rsidTr="003B0D65">
        <w:trPr>
          <w:gridAfter w:val="1"/>
          <w:wAfter w:w="22" w:type="dxa"/>
          <w:trHeight w:val="60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8654373" w14:textId="77777777" w:rsidR="00457959" w:rsidRPr="00400403" w:rsidRDefault="00457959" w:rsidP="003B0D65">
            <w:pPr>
              <w:jc w:val="cente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2FD956E3" w14:textId="77777777" w:rsidR="00457959" w:rsidRPr="00400403" w:rsidRDefault="00457959" w:rsidP="003B0D65">
            <w:pPr>
              <w:jc w:val="center"/>
              <w:rPr>
                <w:b/>
                <w:bCs/>
                <w:sz w:val="20"/>
                <w:szCs w:val="20"/>
              </w:rPr>
            </w:pPr>
            <w:r w:rsidRPr="00400403">
              <w:rPr>
                <w:b/>
                <w:bCs/>
                <w:sz w:val="20"/>
                <w:szCs w:val="20"/>
              </w:rPr>
              <w:t>1 11 05035 10 0000 120</w:t>
            </w:r>
          </w:p>
        </w:tc>
        <w:tc>
          <w:tcPr>
            <w:tcW w:w="6212" w:type="dxa"/>
            <w:tcBorders>
              <w:top w:val="nil"/>
              <w:left w:val="nil"/>
              <w:bottom w:val="single" w:sz="4" w:space="0" w:color="auto"/>
              <w:right w:val="single" w:sz="4" w:space="0" w:color="auto"/>
            </w:tcBorders>
            <w:shd w:val="clear" w:color="auto" w:fill="auto"/>
            <w:vAlign w:val="bottom"/>
          </w:tcPr>
          <w:p w14:paraId="3FE72093" w14:textId="77777777" w:rsidR="00457959" w:rsidRPr="00400403" w:rsidRDefault="00457959" w:rsidP="003B0D65">
            <w:pPr>
              <w:rPr>
                <w:b/>
                <w:bCs/>
                <w:sz w:val="20"/>
                <w:szCs w:val="20"/>
              </w:rPr>
            </w:pPr>
            <w:r w:rsidRPr="00400403">
              <w:rPr>
                <w:b/>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57959" w:rsidRPr="00400403" w14:paraId="68E356E1" w14:textId="77777777" w:rsidTr="003B0D65">
        <w:trPr>
          <w:gridAfter w:val="1"/>
          <w:wAfter w:w="22" w:type="dxa"/>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540EEFE2" w14:textId="77777777" w:rsidR="00457959" w:rsidRPr="00400403" w:rsidRDefault="00457959" w:rsidP="003B0D65">
            <w:pPr>
              <w:jc w:val="center"/>
              <w:rPr>
                <w:b/>
                <w:bCs/>
                <w:sz w:val="20"/>
                <w:szCs w:val="20"/>
              </w:rPr>
            </w:pPr>
            <w:r w:rsidRPr="00400403">
              <w:rPr>
                <w:b/>
                <w:bCs/>
                <w:sz w:val="20"/>
                <w:szCs w:val="20"/>
              </w:rPr>
              <w:t>938</w:t>
            </w:r>
          </w:p>
        </w:tc>
        <w:tc>
          <w:tcPr>
            <w:tcW w:w="2268" w:type="dxa"/>
            <w:gridSpan w:val="3"/>
            <w:tcBorders>
              <w:top w:val="nil"/>
              <w:left w:val="nil"/>
              <w:bottom w:val="single" w:sz="4" w:space="0" w:color="auto"/>
              <w:right w:val="single" w:sz="4" w:space="0" w:color="auto"/>
            </w:tcBorders>
            <w:shd w:val="clear" w:color="auto" w:fill="auto"/>
            <w:noWrap/>
            <w:vAlign w:val="bottom"/>
          </w:tcPr>
          <w:p w14:paraId="5C1594AE" w14:textId="77777777" w:rsidR="00457959" w:rsidRPr="00400403" w:rsidRDefault="00457959" w:rsidP="003B0D65">
            <w:pPr>
              <w:jc w:val="center"/>
              <w:rPr>
                <w:b/>
                <w:bCs/>
                <w:sz w:val="20"/>
                <w:szCs w:val="20"/>
              </w:rPr>
            </w:pPr>
            <w:r w:rsidRPr="00400403">
              <w:rPr>
                <w:b/>
                <w:bCs/>
                <w:sz w:val="20"/>
                <w:szCs w:val="20"/>
              </w:rPr>
              <w:t>1 14 02053 10 0000 410</w:t>
            </w:r>
          </w:p>
        </w:tc>
        <w:tc>
          <w:tcPr>
            <w:tcW w:w="6212" w:type="dxa"/>
            <w:tcBorders>
              <w:top w:val="nil"/>
              <w:left w:val="nil"/>
              <w:bottom w:val="single" w:sz="4" w:space="0" w:color="auto"/>
              <w:right w:val="single" w:sz="4" w:space="0" w:color="auto"/>
            </w:tcBorders>
            <w:shd w:val="clear" w:color="auto" w:fill="auto"/>
            <w:vAlign w:val="bottom"/>
          </w:tcPr>
          <w:p w14:paraId="42F5C069" w14:textId="77777777" w:rsidR="00457959" w:rsidRPr="00400403" w:rsidRDefault="00457959" w:rsidP="003B0D65">
            <w:pPr>
              <w:rPr>
                <w:b/>
                <w:bCs/>
                <w:sz w:val="20"/>
                <w:szCs w:val="20"/>
              </w:rPr>
            </w:pPr>
            <w:r w:rsidRPr="00400403">
              <w:rPr>
                <w:b/>
                <w:bCs/>
                <w:sz w:val="20"/>
                <w:szCs w:val="20"/>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в части  реализации основных средств по указанному имуществу</w:t>
            </w:r>
          </w:p>
        </w:tc>
      </w:tr>
    </w:tbl>
    <w:p w14:paraId="7488F4AA" w14:textId="77777777" w:rsidR="00457959" w:rsidRDefault="00457959" w:rsidP="00457959">
      <w:pPr>
        <w:jc w:val="both"/>
        <w:rPr>
          <w:sz w:val="20"/>
          <w:szCs w:val="20"/>
        </w:rPr>
      </w:pPr>
    </w:p>
    <w:p w14:paraId="451F126C" w14:textId="77777777" w:rsidR="00457959" w:rsidRDefault="00457959" w:rsidP="00457959">
      <w:pPr>
        <w:jc w:val="both"/>
        <w:rPr>
          <w:sz w:val="20"/>
          <w:szCs w:val="20"/>
        </w:rPr>
      </w:pPr>
    </w:p>
    <w:p w14:paraId="54128C07" w14:textId="77777777" w:rsidR="00457959" w:rsidRDefault="00457959" w:rsidP="00457959">
      <w:pPr>
        <w:jc w:val="both"/>
        <w:rPr>
          <w:sz w:val="20"/>
          <w:szCs w:val="20"/>
        </w:rPr>
      </w:pPr>
    </w:p>
    <w:p w14:paraId="6692DDBB" w14:textId="77777777" w:rsidR="00457959" w:rsidRDefault="00457959" w:rsidP="00457959">
      <w:pPr>
        <w:jc w:val="both"/>
        <w:rPr>
          <w:sz w:val="20"/>
          <w:szCs w:val="20"/>
        </w:rPr>
      </w:pPr>
    </w:p>
    <w:p w14:paraId="2B512C12" w14:textId="77777777" w:rsidR="00457959" w:rsidRDefault="00457959" w:rsidP="00457959">
      <w:pPr>
        <w:jc w:val="both"/>
        <w:rPr>
          <w:sz w:val="20"/>
          <w:szCs w:val="20"/>
        </w:rPr>
      </w:pPr>
    </w:p>
    <w:p w14:paraId="64147FE9" w14:textId="77777777" w:rsidR="00457959" w:rsidRDefault="00457959" w:rsidP="00457959">
      <w:pPr>
        <w:jc w:val="both"/>
        <w:rPr>
          <w:sz w:val="20"/>
          <w:szCs w:val="20"/>
        </w:rPr>
      </w:pPr>
    </w:p>
    <w:p w14:paraId="017BF187" w14:textId="77777777" w:rsidR="00457959" w:rsidRDefault="00457959" w:rsidP="00457959">
      <w:pPr>
        <w:jc w:val="both"/>
        <w:rPr>
          <w:sz w:val="20"/>
          <w:szCs w:val="20"/>
        </w:rPr>
      </w:pPr>
    </w:p>
    <w:p w14:paraId="0AED8065" w14:textId="77777777" w:rsidR="00457959" w:rsidRDefault="00457959" w:rsidP="00457959">
      <w:pPr>
        <w:jc w:val="both"/>
        <w:rPr>
          <w:sz w:val="20"/>
          <w:szCs w:val="20"/>
        </w:rPr>
      </w:pPr>
    </w:p>
    <w:p w14:paraId="54634695" w14:textId="77777777" w:rsidR="00457959" w:rsidRDefault="00457959" w:rsidP="00457959">
      <w:pPr>
        <w:jc w:val="both"/>
        <w:rPr>
          <w:sz w:val="20"/>
          <w:szCs w:val="20"/>
        </w:rPr>
      </w:pPr>
    </w:p>
    <w:p w14:paraId="7F97A7B1" w14:textId="77777777" w:rsidR="00457959" w:rsidRDefault="00457959" w:rsidP="00457959">
      <w:pPr>
        <w:jc w:val="both"/>
        <w:rPr>
          <w:sz w:val="20"/>
          <w:szCs w:val="20"/>
        </w:rPr>
      </w:pPr>
    </w:p>
    <w:p w14:paraId="3CD515AD" w14:textId="77777777" w:rsidR="00457959" w:rsidRDefault="00457959" w:rsidP="00457959">
      <w:pPr>
        <w:jc w:val="both"/>
        <w:rPr>
          <w:sz w:val="20"/>
          <w:szCs w:val="20"/>
        </w:rPr>
      </w:pPr>
    </w:p>
    <w:p w14:paraId="55AD6E34" w14:textId="77777777" w:rsidR="00457959" w:rsidRDefault="00457959" w:rsidP="00457959">
      <w:pPr>
        <w:jc w:val="both"/>
        <w:rPr>
          <w:sz w:val="20"/>
          <w:szCs w:val="20"/>
        </w:rPr>
      </w:pPr>
    </w:p>
    <w:p w14:paraId="7969B15B" w14:textId="77777777" w:rsidR="00457959" w:rsidRDefault="00457959" w:rsidP="00457959">
      <w:pPr>
        <w:framePr w:w="9661" w:h="2221" w:hRule="exact" w:hSpace="180" w:wrap="around" w:vAnchor="page" w:hAnchor="page" w:x="1876" w:y="1201"/>
        <w:jc w:val="right"/>
        <w:rPr>
          <w:bCs/>
          <w:sz w:val="22"/>
          <w:szCs w:val="22"/>
        </w:rPr>
      </w:pPr>
    </w:p>
    <w:p w14:paraId="66C5E28C" w14:textId="77777777" w:rsidR="00457959" w:rsidRDefault="00457959" w:rsidP="00457959">
      <w:pPr>
        <w:framePr w:w="9661" w:h="2221" w:hRule="exact" w:hSpace="180" w:wrap="around" w:vAnchor="page" w:hAnchor="page" w:x="1876" w:y="1201"/>
        <w:jc w:val="right"/>
        <w:rPr>
          <w:bCs/>
          <w:sz w:val="22"/>
          <w:szCs w:val="22"/>
        </w:rPr>
      </w:pPr>
    </w:p>
    <w:p w14:paraId="509103AD" w14:textId="77777777" w:rsidR="00457959" w:rsidRDefault="00457959" w:rsidP="00457959">
      <w:pPr>
        <w:framePr w:w="9324" w:h="2221" w:hRule="exact" w:hSpace="180" w:wrap="around" w:vAnchor="page" w:hAnchor="page" w:x="1876" w:y="1201"/>
        <w:jc w:val="right"/>
        <w:rPr>
          <w:bCs/>
          <w:sz w:val="22"/>
          <w:szCs w:val="22"/>
        </w:rPr>
      </w:pPr>
    </w:p>
    <w:p w14:paraId="59124702" w14:textId="77777777" w:rsidR="00457959" w:rsidRDefault="00457959" w:rsidP="00457959">
      <w:pPr>
        <w:framePr w:w="9316" w:h="2221" w:hRule="exact" w:hSpace="180" w:wrap="around" w:vAnchor="page" w:hAnchor="page" w:x="1876" w:y="1201"/>
        <w:jc w:val="right"/>
        <w:rPr>
          <w:bCs/>
          <w:sz w:val="22"/>
          <w:szCs w:val="22"/>
        </w:rPr>
      </w:pPr>
    </w:p>
    <w:p w14:paraId="4B35039F" w14:textId="77777777" w:rsidR="00457959" w:rsidRDefault="00457959" w:rsidP="00457959">
      <w:pPr>
        <w:framePr w:w="9316" w:h="2221" w:hRule="exact" w:hSpace="180" w:wrap="around" w:vAnchor="page" w:hAnchor="page" w:x="1876" w:y="1201"/>
        <w:jc w:val="right"/>
        <w:rPr>
          <w:bCs/>
          <w:sz w:val="22"/>
          <w:szCs w:val="22"/>
        </w:rPr>
      </w:pPr>
    </w:p>
    <w:p w14:paraId="55A4DD7F" w14:textId="77777777" w:rsidR="00457959" w:rsidRDefault="00457959" w:rsidP="00457959">
      <w:pPr>
        <w:framePr w:w="9316" w:h="2221" w:hRule="exact" w:hSpace="180" w:wrap="around" w:vAnchor="page" w:hAnchor="page" w:x="1876" w:y="1201"/>
        <w:jc w:val="right"/>
        <w:rPr>
          <w:bCs/>
          <w:sz w:val="22"/>
          <w:szCs w:val="22"/>
        </w:rPr>
      </w:pPr>
    </w:p>
    <w:p w14:paraId="0AFDFC87" w14:textId="77777777" w:rsidR="00457959" w:rsidRDefault="00457959" w:rsidP="00457959">
      <w:pPr>
        <w:framePr w:w="9316" w:h="2221" w:hRule="exact" w:hSpace="180" w:wrap="around" w:vAnchor="page" w:hAnchor="page" w:x="1876" w:y="1201"/>
        <w:jc w:val="right"/>
        <w:rPr>
          <w:bCs/>
          <w:sz w:val="22"/>
          <w:szCs w:val="22"/>
        </w:rPr>
      </w:pPr>
    </w:p>
    <w:p w14:paraId="041B3863" w14:textId="77777777" w:rsidR="00457959" w:rsidRDefault="00457959" w:rsidP="00457959">
      <w:pPr>
        <w:framePr w:w="9316" w:h="2221" w:hRule="exact" w:hSpace="180" w:wrap="around" w:vAnchor="page" w:hAnchor="page" w:x="1876" w:y="1201"/>
        <w:jc w:val="right"/>
        <w:rPr>
          <w:bCs/>
          <w:sz w:val="22"/>
          <w:szCs w:val="22"/>
        </w:rPr>
      </w:pPr>
    </w:p>
    <w:p w14:paraId="228D9059" w14:textId="77777777" w:rsidR="00457959" w:rsidRDefault="00457959" w:rsidP="00457959">
      <w:pPr>
        <w:framePr w:w="9316" w:h="2221" w:hRule="exact" w:hSpace="180" w:wrap="around" w:vAnchor="page" w:hAnchor="page" w:x="1876" w:y="1201"/>
        <w:jc w:val="right"/>
        <w:rPr>
          <w:bCs/>
          <w:sz w:val="22"/>
          <w:szCs w:val="22"/>
        </w:rPr>
      </w:pPr>
    </w:p>
    <w:p w14:paraId="680DCD9B" w14:textId="77777777" w:rsidR="00457959" w:rsidRDefault="00457959" w:rsidP="00457959">
      <w:pPr>
        <w:framePr w:w="9316" w:h="2221" w:hRule="exact" w:hSpace="180" w:wrap="around" w:vAnchor="page" w:hAnchor="page" w:x="1876" w:y="1201"/>
        <w:jc w:val="right"/>
        <w:rPr>
          <w:bCs/>
          <w:sz w:val="22"/>
          <w:szCs w:val="22"/>
        </w:rPr>
      </w:pPr>
    </w:p>
    <w:p w14:paraId="2D3A0418" w14:textId="77777777" w:rsidR="00457959" w:rsidRDefault="00457959" w:rsidP="00457959">
      <w:pPr>
        <w:framePr w:w="9316" w:h="2221" w:hRule="exact" w:hSpace="180" w:wrap="around" w:vAnchor="page" w:hAnchor="page" w:x="1876" w:y="1201"/>
        <w:jc w:val="right"/>
        <w:rPr>
          <w:bCs/>
          <w:sz w:val="22"/>
          <w:szCs w:val="22"/>
        </w:rPr>
      </w:pPr>
    </w:p>
    <w:p w14:paraId="2FAF057E" w14:textId="77777777" w:rsidR="00457959" w:rsidRDefault="00457959" w:rsidP="00457959">
      <w:pPr>
        <w:framePr w:w="9316" w:h="2221" w:hRule="exact" w:hSpace="180" w:wrap="around" w:vAnchor="page" w:hAnchor="page" w:x="1876" w:y="1201"/>
        <w:jc w:val="right"/>
        <w:rPr>
          <w:bCs/>
          <w:sz w:val="22"/>
          <w:szCs w:val="22"/>
        </w:rPr>
      </w:pPr>
    </w:p>
    <w:p w14:paraId="0A0E1CCD" w14:textId="77777777" w:rsidR="00457959" w:rsidRDefault="00457959" w:rsidP="00457959">
      <w:pPr>
        <w:framePr w:w="9316" w:h="2221" w:hRule="exact" w:hSpace="180" w:wrap="around" w:vAnchor="page" w:hAnchor="page" w:x="1876" w:y="1201"/>
        <w:jc w:val="right"/>
        <w:rPr>
          <w:bCs/>
          <w:sz w:val="22"/>
          <w:szCs w:val="22"/>
        </w:rPr>
      </w:pPr>
    </w:p>
    <w:p w14:paraId="214283D0" w14:textId="77777777" w:rsidR="00457959" w:rsidRDefault="00457959" w:rsidP="00457959">
      <w:pPr>
        <w:framePr w:w="9316" w:h="2221" w:hRule="exact" w:hSpace="180" w:wrap="around" w:vAnchor="page" w:hAnchor="page" w:x="1876" w:y="1201"/>
        <w:jc w:val="right"/>
        <w:rPr>
          <w:bCs/>
          <w:sz w:val="22"/>
          <w:szCs w:val="22"/>
        </w:rPr>
      </w:pPr>
    </w:p>
    <w:p w14:paraId="728C695A" w14:textId="77777777" w:rsidR="00457959" w:rsidRDefault="00457959" w:rsidP="00457959">
      <w:pPr>
        <w:framePr w:w="9316" w:h="2221" w:hRule="exact" w:hSpace="180" w:wrap="around" w:vAnchor="page" w:hAnchor="page" w:x="1876" w:y="1201"/>
        <w:jc w:val="right"/>
        <w:rPr>
          <w:bCs/>
          <w:sz w:val="22"/>
          <w:szCs w:val="22"/>
        </w:rPr>
      </w:pPr>
    </w:p>
    <w:p w14:paraId="533EC332" w14:textId="77777777" w:rsidR="00457959" w:rsidRDefault="00457959" w:rsidP="00457959">
      <w:pPr>
        <w:framePr w:w="9316" w:h="2221" w:hRule="exact" w:hSpace="180" w:wrap="around" w:vAnchor="page" w:hAnchor="page" w:x="1876" w:y="1201"/>
        <w:jc w:val="right"/>
        <w:rPr>
          <w:bCs/>
          <w:sz w:val="22"/>
          <w:szCs w:val="22"/>
        </w:rPr>
      </w:pPr>
    </w:p>
    <w:p w14:paraId="292603DA" w14:textId="77777777" w:rsidR="00457959" w:rsidRDefault="00457959" w:rsidP="00457959">
      <w:pPr>
        <w:framePr w:w="9316" w:h="2221" w:hRule="exact" w:hSpace="180" w:wrap="around" w:vAnchor="page" w:hAnchor="page" w:x="1876" w:y="1201"/>
        <w:jc w:val="right"/>
        <w:rPr>
          <w:bCs/>
          <w:sz w:val="22"/>
          <w:szCs w:val="22"/>
        </w:rPr>
      </w:pPr>
    </w:p>
    <w:p w14:paraId="552BDC0F" w14:textId="77777777" w:rsidR="00457959" w:rsidRDefault="00457959" w:rsidP="00457959">
      <w:pPr>
        <w:framePr w:w="9316" w:h="2221" w:hRule="exact" w:hSpace="180" w:wrap="around" w:vAnchor="page" w:hAnchor="page" w:x="1876" w:y="1201"/>
        <w:jc w:val="right"/>
        <w:rPr>
          <w:bCs/>
          <w:sz w:val="22"/>
          <w:szCs w:val="22"/>
        </w:rPr>
      </w:pPr>
    </w:p>
    <w:p w14:paraId="111A6596" w14:textId="77777777" w:rsidR="00457959" w:rsidRDefault="00457959" w:rsidP="00457959">
      <w:pPr>
        <w:framePr w:w="9316" w:h="2221" w:hRule="exact" w:hSpace="180" w:wrap="around" w:vAnchor="page" w:hAnchor="page" w:x="1876" w:y="1201"/>
        <w:jc w:val="right"/>
        <w:rPr>
          <w:bCs/>
          <w:sz w:val="22"/>
          <w:szCs w:val="22"/>
        </w:rPr>
      </w:pPr>
    </w:p>
    <w:p w14:paraId="74D2032F" w14:textId="77777777" w:rsidR="00457959" w:rsidRDefault="00457959" w:rsidP="00457959">
      <w:pPr>
        <w:framePr w:w="9316" w:h="2221" w:hRule="exact" w:hSpace="180" w:wrap="around" w:vAnchor="page" w:hAnchor="page" w:x="1876" w:y="1201"/>
        <w:jc w:val="right"/>
        <w:rPr>
          <w:bCs/>
          <w:sz w:val="22"/>
          <w:szCs w:val="22"/>
        </w:rPr>
      </w:pPr>
    </w:p>
    <w:p w14:paraId="6E16E45C" w14:textId="77777777" w:rsidR="00457959" w:rsidRDefault="00457959" w:rsidP="00457959">
      <w:pPr>
        <w:framePr w:w="9316" w:h="2221" w:hRule="exact" w:hSpace="180" w:wrap="around" w:vAnchor="page" w:hAnchor="page" w:x="1876" w:y="1201"/>
        <w:jc w:val="right"/>
        <w:rPr>
          <w:bCs/>
          <w:sz w:val="22"/>
          <w:szCs w:val="22"/>
        </w:rPr>
      </w:pPr>
    </w:p>
    <w:p w14:paraId="600B748F" w14:textId="77777777" w:rsidR="00457959" w:rsidRDefault="00457959" w:rsidP="00457959">
      <w:pPr>
        <w:framePr w:w="9316" w:h="2221" w:hRule="exact" w:hSpace="180" w:wrap="around" w:vAnchor="page" w:hAnchor="page" w:x="1876" w:y="1201"/>
        <w:jc w:val="right"/>
        <w:rPr>
          <w:bCs/>
          <w:sz w:val="22"/>
          <w:szCs w:val="22"/>
        </w:rPr>
      </w:pPr>
    </w:p>
    <w:p w14:paraId="76F8F3FB" w14:textId="77777777" w:rsidR="00457959" w:rsidRDefault="00457959" w:rsidP="00457959">
      <w:pPr>
        <w:framePr w:w="9316" w:h="2221" w:hRule="exact" w:hSpace="180" w:wrap="around" w:vAnchor="page" w:hAnchor="page" w:x="1876" w:y="1201"/>
        <w:jc w:val="right"/>
        <w:rPr>
          <w:bCs/>
          <w:sz w:val="22"/>
          <w:szCs w:val="22"/>
        </w:rPr>
      </w:pPr>
    </w:p>
    <w:p w14:paraId="6646F67C" w14:textId="32836CFD"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Приложение №2</w:t>
      </w:r>
    </w:p>
    <w:p w14:paraId="4B6AEFCD" w14:textId="77777777" w:rsidR="00457959" w:rsidRPr="00CD4BA9" w:rsidRDefault="00457959" w:rsidP="00457959">
      <w:pPr>
        <w:framePr w:w="9316" w:h="2221" w:hRule="exact" w:hSpace="180" w:wrap="around" w:vAnchor="page" w:hAnchor="page" w:x="1876" w:y="1201"/>
        <w:jc w:val="right"/>
        <w:rPr>
          <w:bCs/>
          <w:sz w:val="22"/>
          <w:szCs w:val="22"/>
        </w:rPr>
      </w:pPr>
    </w:p>
    <w:p w14:paraId="607E75DF" w14:textId="77777777"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 xml:space="preserve">УТВЕРЖДЕН </w:t>
      </w:r>
    </w:p>
    <w:p w14:paraId="6E7CC327" w14:textId="77777777"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 xml:space="preserve">Постановлением администрации сельского </w:t>
      </w:r>
    </w:p>
    <w:p w14:paraId="43579286" w14:textId="77777777"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поселения Черный Ключ муниципального</w:t>
      </w:r>
    </w:p>
    <w:p w14:paraId="119CF321" w14:textId="77777777"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 xml:space="preserve"> района Клявлинский Самарской области</w:t>
      </w:r>
    </w:p>
    <w:p w14:paraId="4D27E14D" w14:textId="77777777" w:rsidR="00457959" w:rsidRPr="00CD4BA9" w:rsidRDefault="00457959" w:rsidP="00457959">
      <w:pPr>
        <w:framePr w:w="9316" w:h="2221" w:hRule="exact" w:hSpace="180" w:wrap="around" w:vAnchor="page" w:hAnchor="page" w:x="1876" w:y="1201"/>
        <w:jc w:val="right"/>
        <w:rPr>
          <w:bCs/>
          <w:sz w:val="22"/>
          <w:szCs w:val="22"/>
        </w:rPr>
      </w:pPr>
      <w:r w:rsidRPr="00CD4BA9">
        <w:rPr>
          <w:bCs/>
          <w:sz w:val="22"/>
          <w:szCs w:val="22"/>
        </w:rPr>
        <w:t xml:space="preserve">                            </w:t>
      </w:r>
      <w:r>
        <w:rPr>
          <w:bCs/>
          <w:sz w:val="22"/>
          <w:szCs w:val="22"/>
        </w:rPr>
        <w:t>№34.1 от 10.10.2022</w:t>
      </w:r>
      <w:r w:rsidRPr="00CD4BA9">
        <w:rPr>
          <w:bCs/>
          <w:sz w:val="22"/>
          <w:szCs w:val="22"/>
        </w:rPr>
        <w:t>г.</w:t>
      </w:r>
    </w:p>
    <w:p w14:paraId="0DFB162D" w14:textId="77777777" w:rsidR="00457959" w:rsidRPr="00CD4BA9" w:rsidRDefault="00457959" w:rsidP="00457959">
      <w:pPr>
        <w:framePr w:w="9316" w:h="2221" w:hRule="exact" w:hSpace="180" w:wrap="around" w:vAnchor="page" w:hAnchor="page" w:x="1876" w:y="1201"/>
        <w:jc w:val="center"/>
        <w:rPr>
          <w:bCs/>
          <w:sz w:val="22"/>
          <w:szCs w:val="22"/>
        </w:rPr>
      </w:pPr>
    </w:p>
    <w:p w14:paraId="748E6F99" w14:textId="77777777" w:rsidR="00457959" w:rsidRDefault="00457959" w:rsidP="00457959">
      <w:pPr>
        <w:framePr w:w="9316" w:h="2221" w:hRule="exact" w:hSpace="180" w:wrap="around" w:vAnchor="page" w:hAnchor="page" w:x="1876" w:y="1201"/>
        <w:jc w:val="right"/>
        <w:rPr>
          <w:bCs/>
        </w:rPr>
      </w:pPr>
    </w:p>
    <w:p w14:paraId="175C23B7" w14:textId="77777777" w:rsidR="00457959" w:rsidRDefault="00457959" w:rsidP="00457959">
      <w:pPr>
        <w:jc w:val="both"/>
        <w:rPr>
          <w:sz w:val="20"/>
          <w:szCs w:val="20"/>
        </w:rPr>
      </w:pPr>
    </w:p>
    <w:p w14:paraId="44D2E2F2" w14:textId="77777777" w:rsidR="00457959" w:rsidRDefault="00457959" w:rsidP="00457959">
      <w:pPr>
        <w:jc w:val="center"/>
        <w:rPr>
          <w:sz w:val="20"/>
          <w:szCs w:val="20"/>
        </w:rPr>
      </w:pPr>
      <w:r w:rsidRPr="00A074BB">
        <w:rPr>
          <w:b/>
          <w:bCs/>
        </w:rPr>
        <w:t>Перечень главных администраторов источников финансирования дефицита</w:t>
      </w:r>
      <w:r w:rsidRPr="00A074BB">
        <w:rPr>
          <w:b/>
          <w:bCs/>
        </w:rPr>
        <w:br/>
      </w:r>
      <w:r w:rsidRPr="00DB1464">
        <w:rPr>
          <w:b/>
          <w:bCs/>
        </w:rPr>
        <w:t>местного</w:t>
      </w:r>
      <w:r w:rsidRPr="00A074BB">
        <w:rPr>
          <w:b/>
          <w:bCs/>
        </w:rPr>
        <w:t xml:space="preserve"> бюджета</w:t>
      </w:r>
    </w:p>
    <w:p w14:paraId="695931FB" w14:textId="77777777" w:rsidR="00457959" w:rsidRDefault="00457959" w:rsidP="00457959">
      <w:pPr>
        <w:jc w:val="both"/>
        <w:rPr>
          <w:sz w:val="20"/>
          <w:szCs w:val="20"/>
        </w:rPr>
      </w:pPr>
    </w:p>
    <w:tbl>
      <w:tblPr>
        <w:tblW w:w="9923" w:type="dxa"/>
        <w:tblInd w:w="-562" w:type="dxa"/>
        <w:tblLayout w:type="fixed"/>
        <w:tblCellMar>
          <w:left w:w="0" w:type="dxa"/>
          <w:right w:w="0" w:type="dxa"/>
        </w:tblCellMar>
        <w:tblLook w:val="04A0" w:firstRow="1" w:lastRow="0" w:firstColumn="1" w:lastColumn="0" w:noHBand="0" w:noVBand="1"/>
      </w:tblPr>
      <w:tblGrid>
        <w:gridCol w:w="992"/>
        <w:gridCol w:w="2694"/>
        <w:gridCol w:w="6237"/>
      </w:tblGrid>
      <w:tr w:rsidR="00457959" w:rsidRPr="00EC5E39" w14:paraId="79D8B2D9" w14:textId="77777777" w:rsidTr="00457959">
        <w:trPr>
          <w:trHeight w:val="1500"/>
        </w:trPr>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F62BF" w14:textId="77777777" w:rsidR="00457959" w:rsidRPr="00400403" w:rsidRDefault="00457959" w:rsidP="003B0D65">
            <w:pPr>
              <w:rPr>
                <w:b/>
                <w:bCs/>
                <w:sz w:val="22"/>
                <w:szCs w:val="22"/>
              </w:rPr>
            </w:pPr>
            <w:r w:rsidRPr="00400403">
              <w:rPr>
                <w:b/>
                <w:bCs/>
                <w:sz w:val="22"/>
                <w:szCs w:val="22"/>
              </w:rPr>
              <w:lastRenderedPageBreak/>
              <w:t>Код администратора</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DDBF6D5" w14:textId="77777777" w:rsidR="00457959" w:rsidRPr="00400403" w:rsidRDefault="00457959" w:rsidP="003B0D65">
            <w:pPr>
              <w:rPr>
                <w:b/>
                <w:bCs/>
                <w:sz w:val="22"/>
                <w:szCs w:val="22"/>
              </w:rPr>
            </w:pPr>
            <w:r w:rsidRPr="00400403">
              <w:rPr>
                <w:b/>
                <w:bCs/>
                <w:sz w:val="22"/>
                <w:szCs w:val="22"/>
              </w:rPr>
              <w:t>Код группы, подгруппы статьи и вида источника финансирования дефицита бюджета поселения</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14:paraId="1A98FAC2" w14:textId="77777777" w:rsidR="00457959" w:rsidRPr="00400403" w:rsidRDefault="00457959" w:rsidP="003B0D65">
            <w:pPr>
              <w:rPr>
                <w:b/>
                <w:bCs/>
                <w:sz w:val="22"/>
                <w:szCs w:val="22"/>
              </w:rPr>
            </w:pPr>
            <w:r w:rsidRPr="00400403">
              <w:rPr>
                <w:b/>
                <w:bCs/>
                <w:sz w:val="22"/>
                <w:szCs w:val="22"/>
              </w:rPr>
              <w:t>Наименование главных администраторов групп, подгрупп, статей, видов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r>
      <w:tr w:rsidR="00457959" w:rsidRPr="00400403" w14:paraId="3C422C08" w14:textId="77777777" w:rsidTr="00457959">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09522EE3" w14:textId="77777777" w:rsidR="00457959" w:rsidRPr="00400403" w:rsidRDefault="00457959" w:rsidP="003B0D65">
            <w:pPr>
              <w:jc w:val="right"/>
              <w:rPr>
                <w:b/>
                <w:bCs/>
                <w:sz w:val="22"/>
                <w:szCs w:val="22"/>
              </w:rPr>
            </w:pPr>
            <w:r w:rsidRPr="00400403">
              <w:rPr>
                <w:b/>
                <w:bCs/>
                <w:sz w:val="22"/>
                <w:szCs w:val="22"/>
              </w:rPr>
              <w:t>332</w:t>
            </w:r>
          </w:p>
        </w:tc>
        <w:tc>
          <w:tcPr>
            <w:tcW w:w="8931" w:type="dxa"/>
            <w:gridSpan w:val="2"/>
            <w:tcBorders>
              <w:top w:val="single" w:sz="4" w:space="0" w:color="auto"/>
              <w:left w:val="nil"/>
              <w:bottom w:val="single" w:sz="4" w:space="0" w:color="auto"/>
              <w:right w:val="single" w:sz="4" w:space="0" w:color="000000"/>
            </w:tcBorders>
            <w:shd w:val="clear" w:color="auto" w:fill="auto"/>
            <w:vAlign w:val="bottom"/>
            <w:hideMark/>
          </w:tcPr>
          <w:p w14:paraId="30DD7E47" w14:textId="77777777" w:rsidR="00457959" w:rsidRPr="00400403" w:rsidRDefault="00457959" w:rsidP="003B0D65">
            <w:pPr>
              <w:rPr>
                <w:b/>
                <w:bCs/>
                <w:sz w:val="22"/>
                <w:szCs w:val="22"/>
              </w:rPr>
            </w:pPr>
            <w:r w:rsidRPr="00400403">
              <w:rPr>
                <w:b/>
                <w:bCs/>
                <w:sz w:val="22"/>
                <w:szCs w:val="22"/>
              </w:rPr>
              <w:t>Администрация сельского поселения Черный Ключ муниципального района Клявлинский Самарской области</w:t>
            </w:r>
          </w:p>
        </w:tc>
      </w:tr>
      <w:tr w:rsidR="00457959" w:rsidRPr="00400403" w14:paraId="48FAB2B9" w14:textId="77777777" w:rsidTr="00457959">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19FF843"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103F584" w14:textId="77777777" w:rsidR="00457959" w:rsidRPr="00400403" w:rsidRDefault="00457959" w:rsidP="003B0D65">
            <w:pPr>
              <w:jc w:val="center"/>
              <w:rPr>
                <w:sz w:val="22"/>
                <w:szCs w:val="22"/>
              </w:rPr>
            </w:pPr>
            <w:r w:rsidRPr="00400403">
              <w:rPr>
                <w:sz w:val="22"/>
                <w:szCs w:val="22"/>
              </w:rPr>
              <w:t>01 00 00 00 00 0000 000</w:t>
            </w:r>
          </w:p>
        </w:tc>
        <w:tc>
          <w:tcPr>
            <w:tcW w:w="6237" w:type="dxa"/>
            <w:tcBorders>
              <w:top w:val="nil"/>
              <w:left w:val="nil"/>
              <w:bottom w:val="single" w:sz="4" w:space="0" w:color="auto"/>
              <w:right w:val="single" w:sz="4" w:space="0" w:color="auto"/>
            </w:tcBorders>
            <w:shd w:val="clear" w:color="auto" w:fill="auto"/>
            <w:vAlign w:val="bottom"/>
            <w:hideMark/>
          </w:tcPr>
          <w:p w14:paraId="0FEE6DE5" w14:textId="77777777" w:rsidR="00457959" w:rsidRPr="00400403" w:rsidRDefault="00457959" w:rsidP="003B0D65">
            <w:pPr>
              <w:rPr>
                <w:sz w:val="22"/>
                <w:szCs w:val="22"/>
              </w:rPr>
            </w:pPr>
            <w:r w:rsidRPr="00400403">
              <w:rPr>
                <w:sz w:val="22"/>
                <w:szCs w:val="22"/>
              </w:rPr>
              <w:t>ИСТОЧНИКИ ВНУТРЕННЕГО ФИНАНСИРОВАНИЯ ДЕФИЦИТОВ БЮДЖЕТОВ</w:t>
            </w:r>
          </w:p>
        </w:tc>
      </w:tr>
      <w:tr w:rsidR="00457959" w:rsidRPr="00400403" w14:paraId="5530870F" w14:textId="77777777" w:rsidTr="00457959">
        <w:trPr>
          <w:trHeight w:val="855"/>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4A741F4"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2F9A0E99" w14:textId="77777777" w:rsidR="00457959" w:rsidRPr="00400403" w:rsidRDefault="00457959" w:rsidP="003B0D65">
            <w:pPr>
              <w:jc w:val="center"/>
              <w:rPr>
                <w:b/>
                <w:bCs/>
                <w:sz w:val="22"/>
                <w:szCs w:val="22"/>
              </w:rPr>
            </w:pPr>
            <w:r w:rsidRPr="00400403">
              <w:rPr>
                <w:b/>
                <w:bCs/>
                <w:sz w:val="22"/>
                <w:szCs w:val="22"/>
              </w:rPr>
              <w:t xml:space="preserve"> 01 01 00 00 00 0000 000</w:t>
            </w:r>
          </w:p>
        </w:tc>
        <w:tc>
          <w:tcPr>
            <w:tcW w:w="6237" w:type="dxa"/>
            <w:tcBorders>
              <w:top w:val="nil"/>
              <w:left w:val="nil"/>
              <w:bottom w:val="single" w:sz="4" w:space="0" w:color="auto"/>
              <w:right w:val="single" w:sz="4" w:space="0" w:color="auto"/>
            </w:tcBorders>
            <w:shd w:val="clear" w:color="auto" w:fill="auto"/>
            <w:vAlign w:val="bottom"/>
            <w:hideMark/>
          </w:tcPr>
          <w:p w14:paraId="442EDF12" w14:textId="77777777" w:rsidR="00457959" w:rsidRPr="00400403" w:rsidRDefault="00457959" w:rsidP="003B0D65">
            <w:pPr>
              <w:rPr>
                <w:b/>
                <w:bCs/>
                <w:sz w:val="22"/>
                <w:szCs w:val="22"/>
              </w:rPr>
            </w:pPr>
            <w:r w:rsidRPr="00400403">
              <w:rPr>
                <w:b/>
                <w:bCs/>
                <w:sz w:val="22"/>
                <w:szCs w:val="22"/>
              </w:rPr>
              <w:t>Государственные (муниципальные) ценные   бумаги, номинальная стоимость которых указана в валюте Российской Федерации</w:t>
            </w:r>
          </w:p>
        </w:tc>
      </w:tr>
      <w:tr w:rsidR="00457959" w:rsidRPr="00400403" w14:paraId="0B8C01EF" w14:textId="77777777" w:rsidTr="00457959">
        <w:trPr>
          <w:trHeight w:val="87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1BA3C44"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20A6D32C" w14:textId="77777777" w:rsidR="00457959" w:rsidRPr="00400403" w:rsidRDefault="00457959" w:rsidP="003B0D65">
            <w:pPr>
              <w:jc w:val="center"/>
              <w:rPr>
                <w:sz w:val="22"/>
                <w:szCs w:val="22"/>
              </w:rPr>
            </w:pPr>
            <w:r w:rsidRPr="00400403">
              <w:rPr>
                <w:sz w:val="22"/>
                <w:szCs w:val="22"/>
              </w:rPr>
              <w:t xml:space="preserve"> 01 01 00 00 00 0000 700</w:t>
            </w:r>
          </w:p>
        </w:tc>
        <w:tc>
          <w:tcPr>
            <w:tcW w:w="6237" w:type="dxa"/>
            <w:tcBorders>
              <w:top w:val="nil"/>
              <w:left w:val="nil"/>
              <w:bottom w:val="single" w:sz="4" w:space="0" w:color="auto"/>
              <w:right w:val="single" w:sz="4" w:space="0" w:color="auto"/>
            </w:tcBorders>
            <w:shd w:val="clear" w:color="auto" w:fill="auto"/>
            <w:vAlign w:val="bottom"/>
            <w:hideMark/>
          </w:tcPr>
          <w:p w14:paraId="3B0009FD" w14:textId="77777777" w:rsidR="00457959" w:rsidRPr="00400403" w:rsidRDefault="00457959" w:rsidP="003B0D65">
            <w:pPr>
              <w:rPr>
                <w:sz w:val="22"/>
                <w:szCs w:val="22"/>
              </w:rPr>
            </w:pPr>
            <w:r w:rsidRPr="00400403">
              <w:rPr>
                <w:sz w:val="22"/>
                <w:szCs w:val="22"/>
              </w:rPr>
              <w:t xml:space="preserve">Размещение государственных (муниципальных) ценных бумаг, номинальная стоимость которых указана в валюте Российской Федерации </w:t>
            </w:r>
          </w:p>
        </w:tc>
      </w:tr>
      <w:tr w:rsidR="00457959" w:rsidRPr="00400403" w14:paraId="020024E0"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1532EB32"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5D758792" w14:textId="77777777" w:rsidR="00457959" w:rsidRPr="00400403" w:rsidRDefault="00457959" w:rsidP="003B0D65">
            <w:pPr>
              <w:jc w:val="center"/>
              <w:rPr>
                <w:sz w:val="22"/>
                <w:szCs w:val="22"/>
              </w:rPr>
            </w:pPr>
            <w:r w:rsidRPr="00400403">
              <w:rPr>
                <w:sz w:val="22"/>
                <w:szCs w:val="22"/>
              </w:rPr>
              <w:t xml:space="preserve"> 01 01 00 00 10 0000 710</w:t>
            </w:r>
          </w:p>
        </w:tc>
        <w:tc>
          <w:tcPr>
            <w:tcW w:w="6237" w:type="dxa"/>
            <w:tcBorders>
              <w:top w:val="nil"/>
              <w:left w:val="nil"/>
              <w:bottom w:val="single" w:sz="4" w:space="0" w:color="auto"/>
              <w:right w:val="single" w:sz="4" w:space="0" w:color="auto"/>
            </w:tcBorders>
            <w:shd w:val="clear" w:color="auto" w:fill="auto"/>
            <w:vAlign w:val="bottom"/>
            <w:hideMark/>
          </w:tcPr>
          <w:p w14:paraId="00DEE4E7" w14:textId="77777777" w:rsidR="00457959" w:rsidRPr="00400403" w:rsidRDefault="00457959" w:rsidP="003B0D65">
            <w:pPr>
              <w:rPr>
                <w:sz w:val="22"/>
                <w:szCs w:val="22"/>
              </w:rPr>
            </w:pPr>
            <w:r w:rsidRPr="00400403">
              <w:rPr>
                <w:sz w:val="22"/>
                <w:szCs w:val="22"/>
              </w:rPr>
              <w:t>Размещение муниципальных ценных бумаг сельских поселений, номинальная стоимость которых указана в валюте Российской Федерации</w:t>
            </w:r>
          </w:p>
        </w:tc>
      </w:tr>
      <w:tr w:rsidR="00457959" w:rsidRPr="00400403" w14:paraId="16000B6E"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A934645"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5EFBA070" w14:textId="77777777" w:rsidR="00457959" w:rsidRPr="00400403" w:rsidRDefault="00457959" w:rsidP="003B0D65">
            <w:pPr>
              <w:jc w:val="center"/>
              <w:rPr>
                <w:sz w:val="22"/>
                <w:szCs w:val="22"/>
              </w:rPr>
            </w:pPr>
            <w:r w:rsidRPr="00400403">
              <w:rPr>
                <w:sz w:val="22"/>
                <w:szCs w:val="22"/>
              </w:rPr>
              <w:t xml:space="preserve"> 01 01 00 00 00 0000 800</w:t>
            </w:r>
          </w:p>
        </w:tc>
        <w:tc>
          <w:tcPr>
            <w:tcW w:w="6237" w:type="dxa"/>
            <w:tcBorders>
              <w:top w:val="nil"/>
              <w:left w:val="nil"/>
              <w:bottom w:val="single" w:sz="4" w:space="0" w:color="auto"/>
              <w:right w:val="single" w:sz="4" w:space="0" w:color="auto"/>
            </w:tcBorders>
            <w:shd w:val="clear" w:color="auto" w:fill="auto"/>
            <w:vAlign w:val="bottom"/>
            <w:hideMark/>
          </w:tcPr>
          <w:p w14:paraId="7646D255" w14:textId="77777777" w:rsidR="00457959" w:rsidRPr="00400403" w:rsidRDefault="00457959" w:rsidP="003B0D65">
            <w:pPr>
              <w:rPr>
                <w:sz w:val="22"/>
                <w:szCs w:val="22"/>
              </w:rPr>
            </w:pPr>
            <w:r w:rsidRPr="00400403">
              <w:rPr>
                <w:sz w:val="22"/>
                <w:szCs w:val="22"/>
              </w:rPr>
              <w:t>Погашение государственных (муниципальных) ценных бумаг, номинальная стоимость которых указана в валюте Российской Федерации</w:t>
            </w:r>
          </w:p>
        </w:tc>
      </w:tr>
      <w:tr w:rsidR="00457959" w:rsidRPr="00400403" w14:paraId="0210A573" w14:textId="77777777" w:rsidTr="00457959">
        <w:trPr>
          <w:trHeight w:val="919"/>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1AC33AE1"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EB67AE4" w14:textId="77777777" w:rsidR="00457959" w:rsidRPr="00400403" w:rsidRDefault="00457959" w:rsidP="003B0D65">
            <w:pPr>
              <w:jc w:val="center"/>
              <w:rPr>
                <w:sz w:val="22"/>
                <w:szCs w:val="22"/>
              </w:rPr>
            </w:pPr>
            <w:r w:rsidRPr="00400403">
              <w:rPr>
                <w:sz w:val="22"/>
                <w:szCs w:val="22"/>
              </w:rPr>
              <w:t xml:space="preserve"> 01 01 00 00 10 0000 810</w:t>
            </w:r>
          </w:p>
        </w:tc>
        <w:tc>
          <w:tcPr>
            <w:tcW w:w="6237" w:type="dxa"/>
            <w:tcBorders>
              <w:top w:val="nil"/>
              <w:left w:val="nil"/>
              <w:bottom w:val="single" w:sz="4" w:space="0" w:color="auto"/>
              <w:right w:val="single" w:sz="4" w:space="0" w:color="auto"/>
            </w:tcBorders>
            <w:shd w:val="clear" w:color="auto" w:fill="auto"/>
            <w:vAlign w:val="bottom"/>
            <w:hideMark/>
          </w:tcPr>
          <w:p w14:paraId="49955CA9" w14:textId="77777777" w:rsidR="00457959" w:rsidRPr="00400403" w:rsidRDefault="00457959" w:rsidP="003B0D65">
            <w:pPr>
              <w:rPr>
                <w:sz w:val="22"/>
                <w:szCs w:val="22"/>
              </w:rPr>
            </w:pPr>
            <w:r w:rsidRPr="00400403">
              <w:rPr>
                <w:sz w:val="22"/>
                <w:szCs w:val="22"/>
              </w:rPr>
              <w:t>Погашение муниципальных ценных бумаг сельских поселений, номинальная стоимость которых указана в валюте Российской Федерации</w:t>
            </w:r>
          </w:p>
        </w:tc>
      </w:tr>
      <w:tr w:rsidR="00457959" w:rsidRPr="00400403" w14:paraId="1EE42647" w14:textId="77777777" w:rsidTr="00457959">
        <w:trPr>
          <w:trHeight w:val="57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3A7EF63"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6C979529" w14:textId="77777777" w:rsidR="00457959" w:rsidRPr="00400403" w:rsidRDefault="00457959" w:rsidP="003B0D65">
            <w:pPr>
              <w:jc w:val="center"/>
              <w:rPr>
                <w:b/>
                <w:bCs/>
                <w:sz w:val="22"/>
                <w:szCs w:val="22"/>
              </w:rPr>
            </w:pPr>
            <w:r w:rsidRPr="00400403">
              <w:rPr>
                <w:b/>
                <w:bCs/>
                <w:sz w:val="22"/>
                <w:szCs w:val="22"/>
              </w:rPr>
              <w:t>01 02 00 00 00 0000 000</w:t>
            </w:r>
          </w:p>
        </w:tc>
        <w:tc>
          <w:tcPr>
            <w:tcW w:w="6237" w:type="dxa"/>
            <w:tcBorders>
              <w:top w:val="nil"/>
              <w:left w:val="nil"/>
              <w:bottom w:val="single" w:sz="4" w:space="0" w:color="auto"/>
              <w:right w:val="single" w:sz="4" w:space="0" w:color="auto"/>
            </w:tcBorders>
            <w:shd w:val="clear" w:color="auto" w:fill="auto"/>
            <w:vAlign w:val="bottom"/>
            <w:hideMark/>
          </w:tcPr>
          <w:p w14:paraId="0E4241D4" w14:textId="77777777" w:rsidR="00457959" w:rsidRPr="00400403" w:rsidRDefault="00457959" w:rsidP="003B0D65">
            <w:pPr>
              <w:rPr>
                <w:b/>
                <w:bCs/>
                <w:sz w:val="22"/>
                <w:szCs w:val="22"/>
              </w:rPr>
            </w:pPr>
            <w:r w:rsidRPr="00400403">
              <w:rPr>
                <w:b/>
                <w:bCs/>
                <w:sz w:val="22"/>
                <w:szCs w:val="22"/>
              </w:rPr>
              <w:t>Кредиты кредитных организаций в валюте Российской Федерации</w:t>
            </w:r>
          </w:p>
        </w:tc>
      </w:tr>
      <w:tr w:rsidR="00457959" w:rsidRPr="00400403" w14:paraId="28ABFF39"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319D377A"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77661A4F" w14:textId="77777777" w:rsidR="00457959" w:rsidRPr="00400403" w:rsidRDefault="00457959" w:rsidP="003B0D65">
            <w:pPr>
              <w:jc w:val="center"/>
              <w:rPr>
                <w:sz w:val="22"/>
                <w:szCs w:val="22"/>
              </w:rPr>
            </w:pPr>
            <w:r w:rsidRPr="00400403">
              <w:rPr>
                <w:sz w:val="22"/>
                <w:szCs w:val="22"/>
              </w:rPr>
              <w:t>01 02 00 00 00 0000 700</w:t>
            </w:r>
          </w:p>
        </w:tc>
        <w:tc>
          <w:tcPr>
            <w:tcW w:w="6237" w:type="dxa"/>
            <w:tcBorders>
              <w:top w:val="nil"/>
              <w:left w:val="nil"/>
              <w:bottom w:val="single" w:sz="4" w:space="0" w:color="auto"/>
              <w:right w:val="single" w:sz="4" w:space="0" w:color="auto"/>
            </w:tcBorders>
            <w:shd w:val="clear" w:color="auto" w:fill="auto"/>
            <w:vAlign w:val="bottom"/>
            <w:hideMark/>
          </w:tcPr>
          <w:p w14:paraId="230C447C" w14:textId="77777777" w:rsidR="00457959" w:rsidRPr="00400403" w:rsidRDefault="00457959" w:rsidP="003B0D65">
            <w:pPr>
              <w:rPr>
                <w:sz w:val="22"/>
                <w:szCs w:val="22"/>
              </w:rPr>
            </w:pPr>
            <w:r w:rsidRPr="00400403">
              <w:rPr>
                <w:sz w:val="22"/>
                <w:szCs w:val="22"/>
              </w:rPr>
              <w:t>Привлечение кредитов от кредитных организаций в валюте Российской Федерации</w:t>
            </w:r>
          </w:p>
        </w:tc>
      </w:tr>
      <w:tr w:rsidR="00457959" w:rsidRPr="00400403" w14:paraId="59B5AB61"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696AEDB2"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62DA426" w14:textId="77777777" w:rsidR="00457959" w:rsidRPr="00400403" w:rsidRDefault="00457959" w:rsidP="003B0D65">
            <w:pPr>
              <w:jc w:val="center"/>
              <w:rPr>
                <w:sz w:val="22"/>
                <w:szCs w:val="22"/>
              </w:rPr>
            </w:pPr>
            <w:r w:rsidRPr="00400403">
              <w:rPr>
                <w:sz w:val="22"/>
                <w:szCs w:val="22"/>
              </w:rPr>
              <w:t>01 02 00 00 10 0000 710</w:t>
            </w:r>
          </w:p>
        </w:tc>
        <w:tc>
          <w:tcPr>
            <w:tcW w:w="6237" w:type="dxa"/>
            <w:tcBorders>
              <w:top w:val="nil"/>
              <w:left w:val="nil"/>
              <w:bottom w:val="single" w:sz="4" w:space="0" w:color="auto"/>
              <w:right w:val="single" w:sz="4" w:space="0" w:color="auto"/>
            </w:tcBorders>
            <w:shd w:val="clear" w:color="auto" w:fill="auto"/>
            <w:vAlign w:val="bottom"/>
            <w:hideMark/>
          </w:tcPr>
          <w:p w14:paraId="5FFF2184" w14:textId="77777777" w:rsidR="00457959" w:rsidRPr="00400403" w:rsidRDefault="00457959" w:rsidP="003B0D65">
            <w:pPr>
              <w:rPr>
                <w:sz w:val="22"/>
                <w:szCs w:val="22"/>
              </w:rPr>
            </w:pPr>
            <w:r w:rsidRPr="00400403">
              <w:rPr>
                <w:sz w:val="22"/>
                <w:szCs w:val="22"/>
              </w:rPr>
              <w:t>Привлечение сельскими поселениями кредитов от кредитных организаций в валюте Российской Федерации</w:t>
            </w:r>
          </w:p>
        </w:tc>
      </w:tr>
      <w:tr w:rsidR="00457959" w:rsidRPr="00400403" w14:paraId="10EBF56C" w14:textId="77777777" w:rsidTr="00457959">
        <w:trPr>
          <w:trHeight w:val="645"/>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97C8DB1"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2A5496E5" w14:textId="77777777" w:rsidR="00457959" w:rsidRPr="00400403" w:rsidRDefault="00457959" w:rsidP="003B0D65">
            <w:pPr>
              <w:jc w:val="center"/>
              <w:rPr>
                <w:sz w:val="22"/>
                <w:szCs w:val="22"/>
              </w:rPr>
            </w:pPr>
            <w:r w:rsidRPr="00400403">
              <w:rPr>
                <w:sz w:val="22"/>
                <w:szCs w:val="22"/>
              </w:rPr>
              <w:t>01 02 00 00 00 0000 800</w:t>
            </w:r>
          </w:p>
        </w:tc>
        <w:tc>
          <w:tcPr>
            <w:tcW w:w="6237" w:type="dxa"/>
            <w:tcBorders>
              <w:top w:val="nil"/>
              <w:left w:val="nil"/>
              <w:bottom w:val="single" w:sz="4" w:space="0" w:color="auto"/>
              <w:right w:val="single" w:sz="4" w:space="0" w:color="auto"/>
            </w:tcBorders>
            <w:shd w:val="clear" w:color="auto" w:fill="auto"/>
            <w:vAlign w:val="bottom"/>
            <w:hideMark/>
          </w:tcPr>
          <w:p w14:paraId="0A2D8FA2" w14:textId="77777777" w:rsidR="00457959" w:rsidRPr="00400403" w:rsidRDefault="00457959" w:rsidP="003B0D65">
            <w:pPr>
              <w:rPr>
                <w:sz w:val="22"/>
                <w:szCs w:val="22"/>
              </w:rPr>
            </w:pPr>
            <w:r w:rsidRPr="00400403">
              <w:rPr>
                <w:sz w:val="22"/>
                <w:szCs w:val="22"/>
              </w:rPr>
              <w:t>Погашение кредитов, предоставленных кредитными организациями в валюте Российской Федерации</w:t>
            </w:r>
          </w:p>
        </w:tc>
      </w:tr>
      <w:tr w:rsidR="00457959" w:rsidRPr="00400403" w14:paraId="5DC8B820"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732F338"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8A99406" w14:textId="77777777" w:rsidR="00457959" w:rsidRPr="00400403" w:rsidRDefault="00457959" w:rsidP="003B0D65">
            <w:pPr>
              <w:jc w:val="center"/>
              <w:rPr>
                <w:sz w:val="22"/>
                <w:szCs w:val="22"/>
              </w:rPr>
            </w:pPr>
            <w:r w:rsidRPr="00400403">
              <w:rPr>
                <w:sz w:val="22"/>
                <w:szCs w:val="22"/>
              </w:rPr>
              <w:t>01 02 00 00 10 0000 810</w:t>
            </w:r>
          </w:p>
        </w:tc>
        <w:tc>
          <w:tcPr>
            <w:tcW w:w="6237" w:type="dxa"/>
            <w:tcBorders>
              <w:top w:val="nil"/>
              <w:left w:val="nil"/>
              <w:bottom w:val="single" w:sz="4" w:space="0" w:color="auto"/>
              <w:right w:val="single" w:sz="4" w:space="0" w:color="auto"/>
            </w:tcBorders>
            <w:shd w:val="clear" w:color="auto" w:fill="auto"/>
            <w:vAlign w:val="bottom"/>
            <w:hideMark/>
          </w:tcPr>
          <w:p w14:paraId="6CA05423" w14:textId="77777777" w:rsidR="00457959" w:rsidRPr="00400403" w:rsidRDefault="00457959" w:rsidP="003B0D65">
            <w:pPr>
              <w:rPr>
                <w:sz w:val="22"/>
                <w:szCs w:val="22"/>
              </w:rPr>
            </w:pPr>
            <w:r w:rsidRPr="00400403">
              <w:rPr>
                <w:sz w:val="22"/>
                <w:szCs w:val="22"/>
              </w:rPr>
              <w:t>Погашение сельскими поселениями кредитов от кредитных организаций в валюте Российской Федерации</w:t>
            </w:r>
          </w:p>
        </w:tc>
      </w:tr>
      <w:tr w:rsidR="00457959" w:rsidRPr="00400403" w14:paraId="1B60E85D" w14:textId="77777777" w:rsidTr="00457959">
        <w:trPr>
          <w:trHeight w:val="57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784C95BD"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2D196601" w14:textId="77777777" w:rsidR="00457959" w:rsidRPr="00400403" w:rsidRDefault="00457959" w:rsidP="003B0D65">
            <w:pPr>
              <w:jc w:val="center"/>
              <w:rPr>
                <w:b/>
                <w:bCs/>
                <w:sz w:val="22"/>
                <w:szCs w:val="22"/>
              </w:rPr>
            </w:pPr>
            <w:r w:rsidRPr="00400403">
              <w:rPr>
                <w:b/>
                <w:bCs/>
                <w:sz w:val="22"/>
                <w:szCs w:val="22"/>
              </w:rPr>
              <w:t xml:space="preserve"> 01 03 00 00 00 0000 000</w:t>
            </w:r>
          </w:p>
        </w:tc>
        <w:tc>
          <w:tcPr>
            <w:tcW w:w="6237" w:type="dxa"/>
            <w:tcBorders>
              <w:top w:val="nil"/>
              <w:left w:val="nil"/>
              <w:bottom w:val="single" w:sz="4" w:space="0" w:color="auto"/>
              <w:right w:val="single" w:sz="4" w:space="0" w:color="auto"/>
            </w:tcBorders>
            <w:shd w:val="clear" w:color="auto" w:fill="auto"/>
            <w:vAlign w:val="bottom"/>
            <w:hideMark/>
          </w:tcPr>
          <w:p w14:paraId="426AEF08" w14:textId="77777777" w:rsidR="00457959" w:rsidRPr="00400403" w:rsidRDefault="00457959" w:rsidP="003B0D65">
            <w:pPr>
              <w:rPr>
                <w:b/>
                <w:bCs/>
                <w:sz w:val="22"/>
                <w:szCs w:val="22"/>
              </w:rPr>
            </w:pPr>
            <w:r w:rsidRPr="00400403">
              <w:rPr>
                <w:b/>
                <w:bCs/>
                <w:sz w:val="22"/>
                <w:szCs w:val="22"/>
              </w:rPr>
              <w:t>Бюджетные кредиты из других бюджетов бюджетной системы Российской Федерации</w:t>
            </w:r>
          </w:p>
        </w:tc>
      </w:tr>
      <w:tr w:rsidR="00457959" w:rsidRPr="00400403" w14:paraId="2E119211" w14:textId="77777777" w:rsidTr="00457959">
        <w:trPr>
          <w:trHeight w:val="585"/>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6FBF052F"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E36CE45" w14:textId="77777777" w:rsidR="00457959" w:rsidRPr="00400403" w:rsidRDefault="00457959" w:rsidP="003B0D65">
            <w:pPr>
              <w:jc w:val="center"/>
              <w:rPr>
                <w:sz w:val="22"/>
                <w:szCs w:val="22"/>
              </w:rPr>
            </w:pPr>
            <w:r w:rsidRPr="00400403">
              <w:rPr>
                <w:sz w:val="22"/>
                <w:szCs w:val="22"/>
              </w:rPr>
              <w:t xml:space="preserve"> 01 03 01 00 00 0000 000</w:t>
            </w:r>
          </w:p>
        </w:tc>
        <w:tc>
          <w:tcPr>
            <w:tcW w:w="6237" w:type="dxa"/>
            <w:tcBorders>
              <w:top w:val="nil"/>
              <w:left w:val="nil"/>
              <w:bottom w:val="single" w:sz="4" w:space="0" w:color="auto"/>
              <w:right w:val="single" w:sz="4" w:space="0" w:color="auto"/>
            </w:tcBorders>
            <w:shd w:val="clear" w:color="auto" w:fill="auto"/>
            <w:vAlign w:val="bottom"/>
            <w:hideMark/>
          </w:tcPr>
          <w:p w14:paraId="6793D9A6" w14:textId="77777777" w:rsidR="00457959" w:rsidRPr="00400403" w:rsidRDefault="00457959" w:rsidP="003B0D65">
            <w:pPr>
              <w:rPr>
                <w:sz w:val="22"/>
                <w:szCs w:val="22"/>
              </w:rPr>
            </w:pPr>
            <w:r w:rsidRPr="00400403">
              <w:rPr>
                <w:sz w:val="22"/>
                <w:szCs w:val="22"/>
              </w:rPr>
              <w:t xml:space="preserve">Бюджетные кредиты из других бюджетов бюджетной системы Российской Федерации в валюте Российской Федерации </w:t>
            </w:r>
          </w:p>
        </w:tc>
      </w:tr>
      <w:tr w:rsidR="00457959" w:rsidRPr="00400403" w14:paraId="3EE2DE4C"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731D6B11"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AA163A9" w14:textId="77777777" w:rsidR="00457959" w:rsidRPr="00400403" w:rsidRDefault="00457959" w:rsidP="003B0D65">
            <w:pPr>
              <w:jc w:val="center"/>
              <w:rPr>
                <w:sz w:val="22"/>
                <w:szCs w:val="22"/>
              </w:rPr>
            </w:pPr>
            <w:r w:rsidRPr="00400403">
              <w:rPr>
                <w:sz w:val="22"/>
                <w:szCs w:val="22"/>
              </w:rPr>
              <w:t>01 03 01 00 00 0000 700</w:t>
            </w:r>
          </w:p>
        </w:tc>
        <w:tc>
          <w:tcPr>
            <w:tcW w:w="6237" w:type="dxa"/>
            <w:tcBorders>
              <w:top w:val="nil"/>
              <w:left w:val="nil"/>
              <w:bottom w:val="single" w:sz="4" w:space="0" w:color="auto"/>
              <w:right w:val="single" w:sz="4" w:space="0" w:color="auto"/>
            </w:tcBorders>
            <w:shd w:val="clear" w:color="auto" w:fill="auto"/>
            <w:vAlign w:val="bottom"/>
            <w:hideMark/>
          </w:tcPr>
          <w:p w14:paraId="2C79273B" w14:textId="77777777" w:rsidR="00457959" w:rsidRPr="00400403" w:rsidRDefault="00457959" w:rsidP="003B0D65">
            <w:pPr>
              <w:rPr>
                <w:sz w:val="22"/>
                <w:szCs w:val="22"/>
              </w:rPr>
            </w:pPr>
            <w:r w:rsidRPr="00400403">
              <w:rPr>
                <w:sz w:val="22"/>
                <w:szCs w:val="22"/>
              </w:rPr>
              <w:t>Привлечение бюджетных кредитов из других бюджетов бюджетной системы Российской Федерации в валюте Российской Федерации</w:t>
            </w:r>
          </w:p>
        </w:tc>
      </w:tr>
      <w:tr w:rsidR="00457959" w:rsidRPr="00400403" w14:paraId="2CE104D0" w14:textId="77777777" w:rsidTr="00457959">
        <w:trPr>
          <w:trHeight w:val="84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076D79D"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A3A58E3" w14:textId="77777777" w:rsidR="00457959" w:rsidRPr="00400403" w:rsidRDefault="00457959" w:rsidP="003B0D65">
            <w:pPr>
              <w:jc w:val="center"/>
              <w:rPr>
                <w:sz w:val="22"/>
                <w:szCs w:val="22"/>
              </w:rPr>
            </w:pPr>
            <w:r w:rsidRPr="00400403">
              <w:rPr>
                <w:sz w:val="22"/>
                <w:szCs w:val="22"/>
              </w:rPr>
              <w:t xml:space="preserve"> 01 03 01 00 10 0000 710</w:t>
            </w:r>
          </w:p>
        </w:tc>
        <w:tc>
          <w:tcPr>
            <w:tcW w:w="6237" w:type="dxa"/>
            <w:tcBorders>
              <w:top w:val="nil"/>
              <w:left w:val="nil"/>
              <w:bottom w:val="single" w:sz="4" w:space="0" w:color="auto"/>
              <w:right w:val="single" w:sz="4" w:space="0" w:color="auto"/>
            </w:tcBorders>
            <w:shd w:val="clear" w:color="auto" w:fill="auto"/>
            <w:vAlign w:val="bottom"/>
            <w:hideMark/>
          </w:tcPr>
          <w:p w14:paraId="7B70AE70" w14:textId="77777777" w:rsidR="00457959" w:rsidRPr="00400403" w:rsidRDefault="00457959" w:rsidP="003B0D65">
            <w:pPr>
              <w:rPr>
                <w:sz w:val="22"/>
                <w:szCs w:val="22"/>
              </w:rPr>
            </w:pPr>
            <w:r w:rsidRPr="00400403">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457959" w:rsidRPr="00400403" w14:paraId="0B4D3966"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F82586F"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56876EFE" w14:textId="77777777" w:rsidR="00457959" w:rsidRPr="00400403" w:rsidRDefault="00457959" w:rsidP="003B0D65">
            <w:pPr>
              <w:jc w:val="center"/>
              <w:rPr>
                <w:sz w:val="22"/>
                <w:szCs w:val="22"/>
              </w:rPr>
            </w:pPr>
            <w:r w:rsidRPr="00400403">
              <w:rPr>
                <w:sz w:val="22"/>
                <w:szCs w:val="22"/>
              </w:rPr>
              <w:t xml:space="preserve"> 01 03 01 00 00 0000 800</w:t>
            </w:r>
          </w:p>
        </w:tc>
        <w:tc>
          <w:tcPr>
            <w:tcW w:w="6237" w:type="dxa"/>
            <w:tcBorders>
              <w:top w:val="nil"/>
              <w:left w:val="nil"/>
              <w:bottom w:val="single" w:sz="4" w:space="0" w:color="auto"/>
              <w:right w:val="single" w:sz="4" w:space="0" w:color="auto"/>
            </w:tcBorders>
            <w:shd w:val="clear" w:color="auto" w:fill="auto"/>
            <w:vAlign w:val="bottom"/>
            <w:hideMark/>
          </w:tcPr>
          <w:p w14:paraId="24B9E9DB" w14:textId="77777777" w:rsidR="00457959" w:rsidRPr="00400403" w:rsidRDefault="00457959" w:rsidP="003B0D65">
            <w:pPr>
              <w:rPr>
                <w:sz w:val="22"/>
                <w:szCs w:val="22"/>
              </w:rPr>
            </w:pPr>
            <w:r w:rsidRPr="00400403">
              <w:rPr>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r>
      <w:tr w:rsidR="00457959" w:rsidRPr="00400403" w14:paraId="52A9B5B0"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C9FB26E"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58CFE88" w14:textId="77777777" w:rsidR="00457959" w:rsidRPr="00400403" w:rsidRDefault="00457959" w:rsidP="003B0D65">
            <w:pPr>
              <w:jc w:val="center"/>
              <w:rPr>
                <w:sz w:val="22"/>
                <w:szCs w:val="22"/>
              </w:rPr>
            </w:pPr>
            <w:r w:rsidRPr="00400403">
              <w:rPr>
                <w:sz w:val="22"/>
                <w:szCs w:val="22"/>
              </w:rPr>
              <w:t>01 03 01 00 10 0000 810</w:t>
            </w:r>
          </w:p>
        </w:tc>
        <w:tc>
          <w:tcPr>
            <w:tcW w:w="6237" w:type="dxa"/>
            <w:tcBorders>
              <w:top w:val="nil"/>
              <w:left w:val="nil"/>
              <w:bottom w:val="single" w:sz="4" w:space="0" w:color="auto"/>
              <w:right w:val="single" w:sz="4" w:space="0" w:color="auto"/>
            </w:tcBorders>
            <w:shd w:val="clear" w:color="auto" w:fill="auto"/>
            <w:vAlign w:val="bottom"/>
            <w:hideMark/>
          </w:tcPr>
          <w:p w14:paraId="0D0D4F59" w14:textId="77777777" w:rsidR="00457959" w:rsidRPr="00400403" w:rsidRDefault="00457959" w:rsidP="003B0D65">
            <w:pPr>
              <w:rPr>
                <w:sz w:val="22"/>
                <w:szCs w:val="22"/>
              </w:rPr>
            </w:pPr>
            <w:r w:rsidRPr="00400403">
              <w:rPr>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457959" w:rsidRPr="00400403" w14:paraId="5B8ED0A3" w14:textId="77777777" w:rsidTr="00457959">
        <w:trPr>
          <w:trHeight w:val="57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3AC0F28" w14:textId="77777777" w:rsidR="00457959" w:rsidRPr="00400403" w:rsidRDefault="00457959" w:rsidP="003B0D65">
            <w:pPr>
              <w:jc w:val="right"/>
              <w:rPr>
                <w:b/>
                <w:bCs/>
                <w:sz w:val="22"/>
                <w:szCs w:val="22"/>
              </w:rPr>
            </w:pPr>
            <w:r w:rsidRPr="00400403">
              <w:rPr>
                <w:b/>
                <w:bCs/>
                <w:sz w:val="22"/>
                <w:szCs w:val="22"/>
              </w:rPr>
              <w:lastRenderedPageBreak/>
              <w:t>332</w:t>
            </w:r>
          </w:p>
        </w:tc>
        <w:tc>
          <w:tcPr>
            <w:tcW w:w="2694" w:type="dxa"/>
            <w:tcBorders>
              <w:top w:val="nil"/>
              <w:left w:val="nil"/>
              <w:bottom w:val="single" w:sz="4" w:space="0" w:color="auto"/>
              <w:right w:val="single" w:sz="4" w:space="0" w:color="auto"/>
            </w:tcBorders>
            <w:shd w:val="clear" w:color="auto" w:fill="auto"/>
            <w:vAlign w:val="bottom"/>
            <w:hideMark/>
          </w:tcPr>
          <w:p w14:paraId="0ACE52CB" w14:textId="77777777" w:rsidR="00457959" w:rsidRPr="00400403" w:rsidRDefault="00457959" w:rsidP="003B0D65">
            <w:pPr>
              <w:jc w:val="center"/>
              <w:rPr>
                <w:b/>
                <w:bCs/>
                <w:sz w:val="22"/>
                <w:szCs w:val="22"/>
              </w:rPr>
            </w:pPr>
            <w:r w:rsidRPr="00400403">
              <w:rPr>
                <w:b/>
                <w:bCs/>
                <w:sz w:val="22"/>
                <w:szCs w:val="22"/>
              </w:rPr>
              <w:t>01 05 00 00 00 0000 000</w:t>
            </w:r>
          </w:p>
        </w:tc>
        <w:tc>
          <w:tcPr>
            <w:tcW w:w="6237" w:type="dxa"/>
            <w:tcBorders>
              <w:top w:val="nil"/>
              <w:left w:val="nil"/>
              <w:bottom w:val="single" w:sz="4" w:space="0" w:color="auto"/>
              <w:right w:val="single" w:sz="4" w:space="0" w:color="auto"/>
            </w:tcBorders>
            <w:shd w:val="clear" w:color="auto" w:fill="auto"/>
            <w:vAlign w:val="bottom"/>
            <w:hideMark/>
          </w:tcPr>
          <w:p w14:paraId="284AE062" w14:textId="77777777" w:rsidR="00457959" w:rsidRPr="00400403" w:rsidRDefault="00457959" w:rsidP="003B0D65">
            <w:pPr>
              <w:rPr>
                <w:b/>
                <w:bCs/>
                <w:sz w:val="22"/>
                <w:szCs w:val="22"/>
              </w:rPr>
            </w:pPr>
            <w:r w:rsidRPr="00400403">
              <w:rPr>
                <w:b/>
                <w:bCs/>
                <w:sz w:val="22"/>
                <w:szCs w:val="22"/>
              </w:rPr>
              <w:t>Изменение остатков средств на счетах по учету средств бюджетов</w:t>
            </w:r>
          </w:p>
        </w:tc>
      </w:tr>
      <w:tr w:rsidR="00457959" w:rsidRPr="00400403" w14:paraId="4C96E3D0"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10E6F088"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6A659CA" w14:textId="77777777" w:rsidR="00457959" w:rsidRPr="00400403" w:rsidRDefault="00457959" w:rsidP="003B0D65">
            <w:pPr>
              <w:jc w:val="center"/>
              <w:rPr>
                <w:sz w:val="22"/>
                <w:szCs w:val="22"/>
              </w:rPr>
            </w:pPr>
            <w:r w:rsidRPr="00400403">
              <w:rPr>
                <w:sz w:val="22"/>
                <w:szCs w:val="22"/>
              </w:rPr>
              <w:t xml:space="preserve"> 01 05 00 00 00 0000 500</w:t>
            </w:r>
          </w:p>
        </w:tc>
        <w:tc>
          <w:tcPr>
            <w:tcW w:w="6237" w:type="dxa"/>
            <w:tcBorders>
              <w:top w:val="nil"/>
              <w:left w:val="nil"/>
              <w:bottom w:val="single" w:sz="4" w:space="0" w:color="auto"/>
              <w:right w:val="single" w:sz="4" w:space="0" w:color="auto"/>
            </w:tcBorders>
            <w:shd w:val="clear" w:color="auto" w:fill="auto"/>
            <w:vAlign w:val="bottom"/>
            <w:hideMark/>
          </w:tcPr>
          <w:p w14:paraId="36CF5FB1" w14:textId="77777777" w:rsidR="00457959" w:rsidRPr="00400403" w:rsidRDefault="00457959" w:rsidP="003B0D65">
            <w:pPr>
              <w:rPr>
                <w:sz w:val="22"/>
                <w:szCs w:val="22"/>
              </w:rPr>
            </w:pPr>
            <w:r w:rsidRPr="00400403">
              <w:rPr>
                <w:sz w:val="22"/>
                <w:szCs w:val="22"/>
              </w:rPr>
              <w:t>Увеличение остатков средств бюджетов</w:t>
            </w:r>
          </w:p>
        </w:tc>
      </w:tr>
      <w:tr w:rsidR="00457959" w:rsidRPr="00400403" w14:paraId="6F0ECD68"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53AE8C96"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6A543127" w14:textId="77777777" w:rsidR="00457959" w:rsidRPr="00400403" w:rsidRDefault="00457959" w:rsidP="003B0D65">
            <w:pPr>
              <w:jc w:val="center"/>
              <w:rPr>
                <w:sz w:val="22"/>
                <w:szCs w:val="22"/>
              </w:rPr>
            </w:pPr>
            <w:r w:rsidRPr="00400403">
              <w:rPr>
                <w:sz w:val="22"/>
                <w:szCs w:val="22"/>
              </w:rPr>
              <w:t xml:space="preserve"> 01 05 02 00 00 0000 500</w:t>
            </w:r>
          </w:p>
        </w:tc>
        <w:tc>
          <w:tcPr>
            <w:tcW w:w="6237" w:type="dxa"/>
            <w:tcBorders>
              <w:top w:val="nil"/>
              <w:left w:val="nil"/>
              <w:bottom w:val="single" w:sz="4" w:space="0" w:color="auto"/>
              <w:right w:val="single" w:sz="4" w:space="0" w:color="auto"/>
            </w:tcBorders>
            <w:shd w:val="clear" w:color="auto" w:fill="auto"/>
            <w:vAlign w:val="bottom"/>
            <w:hideMark/>
          </w:tcPr>
          <w:p w14:paraId="3AEE9D21" w14:textId="77777777" w:rsidR="00457959" w:rsidRPr="00400403" w:rsidRDefault="00457959" w:rsidP="003B0D65">
            <w:pPr>
              <w:rPr>
                <w:sz w:val="22"/>
                <w:szCs w:val="22"/>
              </w:rPr>
            </w:pPr>
            <w:r w:rsidRPr="00400403">
              <w:rPr>
                <w:sz w:val="22"/>
                <w:szCs w:val="22"/>
              </w:rPr>
              <w:t>Увеличение прочих остатков средств бюджетов</w:t>
            </w:r>
          </w:p>
        </w:tc>
      </w:tr>
      <w:tr w:rsidR="00457959" w:rsidRPr="00400403" w14:paraId="05A47C24"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5EB077E"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48B383A" w14:textId="77777777" w:rsidR="00457959" w:rsidRPr="00400403" w:rsidRDefault="00457959" w:rsidP="003B0D65">
            <w:pPr>
              <w:jc w:val="center"/>
              <w:rPr>
                <w:sz w:val="22"/>
                <w:szCs w:val="22"/>
              </w:rPr>
            </w:pPr>
            <w:r w:rsidRPr="00400403">
              <w:rPr>
                <w:sz w:val="22"/>
                <w:szCs w:val="22"/>
              </w:rPr>
              <w:t xml:space="preserve"> 01 05 02 01 00 0000 510</w:t>
            </w:r>
          </w:p>
        </w:tc>
        <w:tc>
          <w:tcPr>
            <w:tcW w:w="6237" w:type="dxa"/>
            <w:tcBorders>
              <w:top w:val="nil"/>
              <w:left w:val="nil"/>
              <w:bottom w:val="single" w:sz="4" w:space="0" w:color="auto"/>
              <w:right w:val="single" w:sz="4" w:space="0" w:color="auto"/>
            </w:tcBorders>
            <w:shd w:val="clear" w:color="auto" w:fill="auto"/>
            <w:vAlign w:val="bottom"/>
            <w:hideMark/>
          </w:tcPr>
          <w:p w14:paraId="2BF8DF8A" w14:textId="77777777" w:rsidR="00457959" w:rsidRPr="00400403" w:rsidRDefault="00457959" w:rsidP="003B0D65">
            <w:pPr>
              <w:rPr>
                <w:sz w:val="22"/>
                <w:szCs w:val="22"/>
              </w:rPr>
            </w:pPr>
            <w:r w:rsidRPr="00400403">
              <w:rPr>
                <w:sz w:val="22"/>
                <w:szCs w:val="22"/>
              </w:rPr>
              <w:t>Увеличение прочих остатков денежных средств бюджетов</w:t>
            </w:r>
          </w:p>
        </w:tc>
      </w:tr>
      <w:tr w:rsidR="00457959" w:rsidRPr="00400403" w14:paraId="02CD5FED"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123B1DBD"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0F09908" w14:textId="77777777" w:rsidR="00457959" w:rsidRPr="00400403" w:rsidRDefault="00457959" w:rsidP="003B0D65">
            <w:pPr>
              <w:jc w:val="center"/>
              <w:rPr>
                <w:sz w:val="22"/>
                <w:szCs w:val="22"/>
              </w:rPr>
            </w:pPr>
            <w:r w:rsidRPr="00400403">
              <w:rPr>
                <w:sz w:val="22"/>
                <w:szCs w:val="22"/>
              </w:rPr>
              <w:t xml:space="preserve"> 01 05 02 01 10 0000 510</w:t>
            </w:r>
          </w:p>
        </w:tc>
        <w:tc>
          <w:tcPr>
            <w:tcW w:w="6237" w:type="dxa"/>
            <w:tcBorders>
              <w:top w:val="nil"/>
              <w:left w:val="nil"/>
              <w:bottom w:val="single" w:sz="4" w:space="0" w:color="auto"/>
              <w:right w:val="single" w:sz="4" w:space="0" w:color="auto"/>
            </w:tcBorders>
            <w:shd w:val="clear" w:color="auto" w:fill="auto"/>
            <w:vAlign w:val="bottom"/>
            <w:hideMark/>
          </w:tcPr>
          <w:p w14:paraId="292B7251" w14:textId="77777777" w:rsidR="00457959" w:rsidRPr="00400403" w:rsidRDefault="00457959" w:rsidP="003B0D65">
            <w:pPr>
              <w:rPr>
                <w:sz w:val="22"/>
                <w:szCs w:val="22"/>
              </w:rPr>
            </w:pPr>
            <w:r w:rsidRPr="00400403">
              <w:rPr>
                <w:sz w:val="22"/>
                <w:szCs w:val="22"/>
              </w:rPr>
              <w:t>Увеличение прочих остатков денежных средств бюджетов сельских поселений</w:t>
            </w:r>
          </w:p>
        </w:tc>
      </w:tr>
      <w:tr w:rsidR="00457959" w:rsidRPr="00400403" w14:paraId="2D341683"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1BE5C58E"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58D88821" w14:textId="77777777" w:rsidR="00457959" w:rsidRPr="00400403" w:rsidRDefault="00457959" w:rsidP="003B0D65">
            <w:pPr>
              <w:jc w:val="center"/>
              <w:rPr>
                <w:sz w:val="22"/>
                <w:szCs w:val="22"/>
              </w:rPr>
            </w:pPr>
            <w:r w:rsidRPr="00400403">
              <w:rPr>
                <w:sz w:val="22"/>
                <w:szCs w:val="22"/>
              </w:rPr>
              <w:t xml:space="preserve"> 01 05 00 00 00 0000 600</w:t>
            </w:r>
          </w:p>
        </w:tc>
        <w:tc>
          <w:tcPr>
            <w:tcW w:w="6237" w:type="dxa"/>
            <w:tcBorders>
              <w:top w:val="nil"/>
              <w:left w:val="nil"/>
              <w:bottom w:val="single" w:sz="4" w:space="0" w:color="auto"/>
              <w:right w:val="single" w:sz="4" w:space="0" w:color="auto"/>
            </w:tcBorders>
            <w:shd w:val="clear" w:color="auto" w:fill="auto"/>
            <w:vAlign w:val="bottom"/>
            <w:hideMark/>
          </w:tcPr>
          <w:p w14:paraId="05EB4148" w14:textId="77777777" w:rsidR="00457959" w:rsidRPr="00400403" w:rsidRDefault="00457959" w:rsidP="003B0D65">
            <w:pPr>
              <w:rPr>
                <w:sz w:val="22"/>
                <w:szCs w:val="22"/>
              </w:rPr>
            </w:pPr>
            <w:r w:rsidRPr="00400403">
              <w:rPr>
                <w:sz w:val="22"/>
                <w:szCs w:val="22"/>
              </w:rPr>
              <w:t>Уменьшение остатков средств бюджетов</w:t>
            </w:r>
          </w:p>
        </w:tc>
      </w:tr>
      <w:tr w:rsidR="00457959" w:rsidRPr="00400403" w14:paraId="6746F5A9"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25071A3"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23245016" w14:textId="77777777" w:rsidR="00457959" w:rsidRPr="00400403" w:rsidRDefault="00457959" w:rsidP="003B0D65">
            <w:pPr>
              <w:jc w:val="center"/>
              <w:rPr>
                <w:sz w:val="22"/>
                <w:szCs w:val="22"/>
              </w:rPr>
            </w:pPr>
            <w:r w:rsidRPr="00400403">
              <w:rPr>
                <w:sz w:val="22"/>
                <w:szCs w:val="22"/>
              </w:rPr>
              <w:t xml:space="preserve"> 01 05 02 00 00 0000 600</w:t>
            </w:r>
          </w:p>
        </w:tc>
        <w:tc>
          <w:tcPr>
            <w:tcW w:w="6237" w:type="dxa"/>
            <w:tcBorders>
              <w:top w:val="nil"/>
              <w:left w:val="nil"/>
              <w:bottom w:val="single" w:sz="4" w:space="0" w:color="auto"/>
              <w:right w:val="single" w:sz="4" w:space="0" w:color="auto"/>
            </w:tcBorders>
            <w:shd w:val="clear" w:color="auto" w:fill="auto"/>
            <w:vAlign w:val="bottom"/>
            <w:hideMark/>
          </w:tcPr>
          <w:p w14:paraId="4321159D" w14:textId="77777777" w:rsidR="00457959" w:rsidRPr="00400403" w:rsidRDefault="00457959" w:rsidP="003B0D65">
            <w:pPr>
              <w:rPr>
                <w:sz w:val="22"/>
                <w:szCs w:val="22"/>
              </w:rPr>
            </w:pPr>
            <w:r w:rsidRPr="00400403">
              <w:rPr>
                <w:sz w:val="22"/>
                <w:szCs w:val="22"/>
              </w:rPr>
              <w:t>Уменьшение прочих остатков средств бюджетов</w:t>
            </w:r>
          </w:p>
        </w:tc>
      </w:tr>
      <w:tr w:rsidR="00457959" w:rsidRPr="00400403" w14:paraId="76A4D56C" w14:textId="77777777" w:rsidTr="00457959">
        <w:trPr>
          <w:trHeight w:val="3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84B3521"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6841F992" w14:textId="77777777" w:rsidR="00457959" w:rsidRPr="00400403" w:rsidRDefault="00457959" w:rsidP="003B0D65">
            <w:pPr>
              <w:jc w:val="center"/>
              <w:rPr>
                <w:sz w:val="22"/>
                <w:szCs w:val="22"/>
              </w:rPr>
            </w:pPr>
            <w:r w:rsidRPr="00400403">
              <w:rPr>
                <w:sz w:val="22"/>
                <w:szCs w:val="22"/>
              </w:rPr>
              <w:t xml:space="preserve"> 01 05 02 01 00 0000 610</w:t>
            </w:r>
          </w:p>
        </w:tc>
        <w:tc>
          <w:tcPr>
            <w:tcW w:w="6237" w:type="dxa"/>
            <w:tcBorders>
              <w:top w:val="nil"/>
              <w:left w:val="nil"/>
              <w:bottom w:val="single" w:sz="4" w:space="0" w:color="auto"/>
              <w:right w:val="single" w:sz="4" w:space="0" w:color="auto"/>
            </w:tcBorders>
            <w:shd w:val="clear" w:color="auto" w:fill="auto"/>
            <w:vAlign w:val="bottom"/>
            <w:hideMark/>
          </w:tcPr>
          <w:p w14:paraId="461033ED" w14:textId="77777777" w:rsidR="00457959" w:rsidRPr="00400403" w:rsidRDefault="00457959" w:rsidP="003B0D65">
            <w:pPr>
              <w:rPr>
                <w:sz w:val="22"/>
                <w:szCs w:val="22"/>
              </w:rPr>
            </w:pPr>
            <w:r w:rsidRPr="00400403">
              <w:rPr>
                <w:sz w:val="22"/>
                <w:szCs w:val="22"/>
              </w:rPr>
              <w:t>Уменьшение прочих остатков денежных средств бюджетов</w:t>
            </w:r>
          </w:p>
        </w:tc>
      </w:tr>
      <w:tr w:rsidR="00457959" w:rsidRPr="00400403" w14:paraId="7D480B24"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C9C97A2"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E71DE06" w14:textId="77777777" w:rsidR="00457959" w:rsidRPr="00400403" w:rsidRDefault="00457959" w:rsidP="003B0D65">
            <w:pPr>
              <w:jc w:val="center"/>
              <w:rPr>
                <w:sz w:val="22"/>
                <w:szCs w:val="22"/>
              </w:rPr>
            </w:pPr>
            <w:r w:rsidRPr="00400403">
              <w:rPr>
                <w:sz w:val="22"/>
                <w:szCs w:val="22"/>
              </w:rPr>
              <w:t xml:space="preserve"> 01 05 02 01 10 0000 610</w:t>
            </w:r>
          </w:p>
        </w:tc>
        <w:tc>
          <w:tcPr>
            <w:tcW w:w="6237" w:type="dxa"/>
            <w:tcBorders>
              <w:top w:val="nil"/>
              <w:left w:val="nil"/>
              <w:bottom w:val="single" w:sz="4" w:space="0" w:color="auto"/>
              <w:right w:val="single" w:sz="4" w:space="0" w:color="auto"/>
            </w:tcBorders>
            <w:shd w:val="clear" w:color="auto" w:fill="auto"/>
            <w:vAlign w:val="bottom"/>
            <w:hideMark/>
          </w:tcPr>
          <w:p w14:paraId="415F3A30" w14:textId="77777777" w:rsidR="00457959" w:rsidRPr="00400403" w:rsidRDefault="00457959" w:rsidP="003B0D65">
            <w:pPr>
              <w:rPr>
                <w:sz w:val="22"/>
                <w:szCs w:val="22"/>
              </w:rPr>
            </w:pPr>
            <w:r w:rsidRPr="00400403">
              <w:rPr>
                <w:sz w:val="22"/>
                <w:szCs w:val="22"/>
              </w:rPr>
              <w:t>Уменьшение прочих остатков денежных средств бюджетов сельских поселений</w:t>
            </w:r>
          </w:p>
        </w:tc>
      </w:tr>
      <w:tr w:rsidR="00457959" w:rsidRPr="00400403" w14:paraId="1C502F85" w14:textId="77777777" w:rsidTr="00457959">
        <w:trPr>
          <w:trHeight w:val="57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FE05DC3"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6D79DB14" w14:textId="77777777" w:rsidR="00457959" w:rsidRPr="00400403" w:rsidRDefault="00457959" w:rsidP="003B0D65">
            <w:pPr>
              <w:jc w:val="center"/>
              <w:rPr>
                <w:b/>
                <w:bCs/>
                <w:sz w:val="22"/>
                <w:szCs w:val="22"/>
              </w:rPr>
            </w:pPr>
            <w:r w:rsidRPr="00400403">
              <w:rPr>
                <w:b/>
                <w:bCs/>
                <w:sz w:val="22"/>
                <w:szCs w:val="22"/>
              </w:rPr>
              <w:t>01 06 00 00 00 0000 000</w:t>
            </w:r>
          </w:p>
        </w:tc>
        <w:tc>
          <w:tcPr>
            <w:tcW w:w="6237" w:type="dxa"/>
            <w:tcBorders>
              <w:top w:val="nil"/>
              <w:left w:val="nil"/>
              <w:bottom w:val="single" w:sz="4" w:space="0" w:color="auto"/>
              <w:right w:val="single" w:sz="4" w:space="0" w:color="auto"/>
            </w:tcBorders>
            <w:shd w:val="clear" w:color="auto" w:fill="auto"/>
            <w:vAlign w:val="bottom"/>
            <w:hideMark/>
          </w:tcPr>
          <w:p w14:paraId="76D674EA" w14:textId="77777777" w:rsidR="00457959" w:rsidRPr="00400403" w:rsidRDefault="00457959" w:rsidP="003B0D65">
            <w:pPr>
              <w:rPr>
                <w:b/>
                <w:bCs/>
                <w:sz w:val="22"/>
                <w:szCs w:val="22"/>
              </w:rPr>
            </w:pPr>
            <w:r w:rsidRPr="00400403">
              <w:rPr>
                <w:b/>
                <w:bCs/>
                <w:sz w:val="22"/>
                <w:szCs w:val="22"/>
              </w:rPr>
              <w:t>Иные источники внутреннего финансирования дефицитов бюджетов</w:t>
            </w:r>
          </w:p>
        </w:tc>
      </w:tr>
      <w:tr w:rsidR="00457959" w:rsidRPr="00400403" w14:paraId="6084D9F1"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B3BB431"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C7CA274" w14:textId="77777777" w:rsidR="00457959" w:rsidRPr="00400403" w:rsidRDefault="00457959" w:rsidP="003B0D65">
            <w:pPr>
              <w:jc w:val="center"/>
              <w:rPr>
                <w:sz w:val="22"/>
                <w:szCs w:val="22"/>
              </w:rPr>
            </w:pPr>
            <w:r w:rsidRPr="00400403">
              <w:rPr>
                <w:sz w:val="22"/>
                <w:szCs w:val="22"/>
              </w:rPr>
              <w:t xml:space="preserve"> 01 06 05 00 00 0000 000</w:t>
            </w:r>
          </w:p>
        </w:tc>
        <w:tc>
          <w:tcPr>
            <w:tcW w:w="6237" w:type="dxa"/>
            <w:tcBorders>
              <w:top w:val="nil"/>
              <w:left w:val="nil"/>
              <w:bottom w:val="single" w:sz="4" w:space="0" w:color="auto"/>
              <w:right w:val="single" w:sz="4" w:space="0" w:color="auto"/>
            </w:tcBorders>
            <w:shd w:val="clear" w:color="auto" w:fill="auto"/>
            <w:vAlign w:val="bottom"/>
            <w:hideMark/>
          </w:tcPr>
          <w:p w14:paraId="64711022" w14:textId="77777777" w:rsidR="00457959" w:rsidRPr="00400403" w:rsidRDefault="00457959" w:rsidP="003B0D65">
            <w:pPr>
              <w:rPr>
                <w:sz w:val="22"/>
                <w:szCs w:val="22"/>
              </w:rPr>
            </w:pPr>
            <w:r w:rsidRPr="00400403">
              <w:rPr>
                <w:sz w:val="22"/>
                <w:szCs w:val="22"/>
              </w:rPr>
              <w:t>Бюджетные кредиты, предоставленные внутри страны в валюте Российской Федерации</w:t>
            </w:r>
          </w:p>
        </w:tc>
      </w:tr>
      <w:tr w:rsidR="00457959" w:rsidRPr="00400403" w14:paraId="02A33FAD"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63A9DA79"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62F51B1" w14:textId="77777777" w:rsidR="00457959" w:rsidRPr="00400403" w:rsidRDefault="00457959" w:rsidP="003B0D65">
            <w:pPr>
              <w:jc w:val="center"/>
              <w:rPr>
                <w:sz w:val="22"/>
                <w:szCs w:val="22"/>
              </w:rPr>
            </w:pPr>
            <w:r w:rsidRPr="00400403">
              <w:rPr>
                <w:sz w:val="22"/>
                <w:szCs w:val="22"/>
              </w:rPr>
              <w:t xml:space="preserve"> 01 06 05 00 00 0000 600</w:t>
            </w:r>
          </w:p>
        </w:tc>
        <w:tc>
          <w:tcPr>
            <w:tcW w:w="6237" w:type="dxa"/>
            <w:tcBorders>
              <w:top w:val="nil"/>
              <w:left w:val="nil"/>
              <w:bottom w:val="single" w:sz="4" w:space="0" w:color="auto"/>
              <w:right w:val="single" w:sz="4" w:space="0" w:color="auto"/>
            </w:tcBorders>
            <w:shd w:val="clear" w:color="auto" w:fill="auto"/>
            <w:vAlign w:val="bottom"/>
            <w:hideMark/>
          </w:tcPr>
          <w:p w14:paraId="605D9ED5" w14:textId="77777777" w:rsidR="00457959" w:rsidRPr="00400403" w:rsidRDefault="00457959" w:rsidP="003B0D65">
            <w:pPr>
              <w:rPr>
                <w:sz w:val="22"/>
                <w:szCs w:val="22"/>
              </w:rPr>
            </w:pPr>
            <w:r w:rsidRPr="00400403">
              <w:rPr>
                <w:sz w:val="22"/>
                <w:szCs w:val="22"/>
              </w:rPr>
              <w:t>Возврат бюджетных кредитов, предоставленных внутри страны в валюте Российской Федерации</w:t>
            </w:r>
          </w:p>
        </w:tc>
      </w:tr>
      <w:tr w:rsidR="00457959" w:rsidRPr="00400403" w14:paraId="45E64373"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BCE91B6"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EB8BFFF" w14:textId="77777777" w:rsidR="00457959" w:rsidRPr="00400403" w:rsidRDefault="00457959" w:rsidP="003B0D65">
            <w:pPr>
              <w:jc w:val="center"/>
              <w:rPr>
                <w:sz w:val="22"/>
                <w:szCs w:val="22"/>
              </w:rPr>
            </w:pPr>
            <w:r w:rsidRPr="00400403">
              <w:rPr>
                <w:sz w:val="22"/>
                <w:szCs w:val="22"/>
              </w:rPr>
              <w:t xml:space="preserve"> 01 06 05 01 00 0000 600</w:t>
            </w:r>
          </w:p>
        </w:tc>
        <w:tc>
          <w:tcPr>
            <w:tcW w:w="6237" w:type="dxa"/>
            <w:tcBorders>
              <w:top w:val="nil"/>
              <w:left w:val="nil"/>
              <w:bottom w:val="single" w:sz="4" w:space="0" w:color="auto"/>
              <w:right w:val="single" w:sz="4" w:space="0" w:color="auto"/>
            </w:tcBorders>
            <w:shd w:val="clear" w:color="auto" w:fill="auto"/>
            <w:vAlign w:val="bottom"/>
            <w:hideMark/>
          </w:tcPr>
          <w:p w14:paraId="20AA720E" w14:textId="77777777" w:rsidR="00457959" w:rsidRPr="00400403" w:rsidRDefault="00457959" w:rsidP="003B0D65">
            <w:pPr>
              <w:rPr>
                <w:sz w:val="22"/>
                <w:szCs w:val="22"/>
              </w:rPr>
            </w:pPr>
            <w:r w:rsidRPr="00400403">
              <w:rPr>
                <w:sz w:val="22"/>
                <w:szCs w:val="22"/>
              </w:rPr>
              <w:t xml:space="preserve">Возврат бюджетных кредитов, предоставленных юридическим </w:t>
            </w:r>
            <w:proofErr w:type="gramStart"/>
            <w:r w:rsidRPr="00400403">
              <w:rPr>
                <w:sz w:val="22"/>
                <w:szCs w:val="22"/>
              </w:rPr>
              <w:t>лицам  в</w:t>
            </w:r>
            <w:proofErr w:type="gramEnd"/>
            <w:r w:rsidRPr="00400403">
              <w:rPr>
                <w:sz w:val="22"/>
                <w:szCs w:val="22"/>
              </w:rPr>
              <w:t xml:space="preserve"> валюте Российской Федерации</w:t>
            </w:r>
          </w:p>
        </w:tc>
      </w:tr>
      <w:tr w:rsidR="00457959" w:rsidRPr="00400403" w14:paraId="5F4B7DBA" w14:textId="77777777" w:rsidTr="00457959">
        <w:trPr>
          <w:trHeight w:val="9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2DB66DBE"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4A9CD921" w14:textId="77777777" w:rsidR="00457959" w:rsidRPr="00400403" w:rsidRDefault="00457959" w:rsidP="003B0D65">
            <w:pPr>
              <w:jc w:val="center"/>
              <w:rPr>
                <w:sz w:val="22"/>
                <w:szCs w:val="22"/>
              </w:rPr>
            </w:pPr>
            <w:r w:rsidRPr="00400403">
              <w:rPr>
                <w:sz w:val="22"/>
                <w:szCs w:val="22"/>
              </w:rPr>
              <w:t xml:space="preserve"> 01 06 05 01 10 0000 640</w:t>
            </w:r>
          </w:p>
        </w:tc>
        <w:tc>
          <w:tcPr>
            <w:tcW w:w="6237" w:type="dxa"/>
            <w:tcBorders>
              <w:top w:val="nil"/>
              <w:left w:val="nil"/>
              <w:bottom w:val="single" w:sz="4" w:space="0" w:color="auto"/>
              <w:right w:val="single" w:sz="4" w:space="0" w:color="auto"/>
            </w:tcBorders>
            <w:shd w:val="clear" w:color="auto" w:fill="auto"/>
            <w:vAlign w:val="bottom"/>
            <w:hideMark/>
          </w:tcPr>
          <w:p w14:paraId="7E42AF49" w14:textId="77777777" w:rsidR="00457959" w:rsidRPr="00400403" w:rsidRDefault="00457959" w:rsidP="003B0D65">
            <w:pPr>
              <w:rPr>
                <w:sz w:val="22"/>
                <w:szCs w:val="22"/>
              </w:rPr>
            </w:pPr>
            <w:r w:rsidRPr="00400403">
              <w:rPr>
                <w:sz w:val="22"/>
                <w:szCs w:val="22"/>
              </w:rPr>
              <w:t>Возврат бюджетных кредитов, предоставленных юридическим лицам из бюджетов сельских поселений в валюте Российской Федерации</w:t>
            </w:r>
          </w:p>
        </w:tc>
      </w:tr>
      <w:tr w:rsidR="00457959" w:rsidRPr="00400403" w14:paraId="6BA90A28"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6E232C4C"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566756BF" w14:textId="77777777" w:rsidR="00457959" w:rsidRPr="00400403" w:rsidRDefault="00457959" w:rsidP="003B0D65">
            <w:pPr>
              <w:jc w:val="center"/>
              <w:rPr>
                <w:sz w:val="22"/>
                <w:szCs w:val="22"/>
              </w:rPr>
            </w:pPr>
            <w:r w:rsidRPr="00400403">
              <w:rPr>
                <w:sz w:val="22"/>
                <w:szCs w:val="22"/>
              </w:rPr>
              <w:t xml:space="preserve"> 01 06 05 00 00 0000 500</w:t>
            </w:r>
          </w:p>
        </w:tc>
        <w:tc>
          <w:tcPr>
            <w:tcW w:w="6237" w:type="dxa"/>
            <w:tcBorders>
              <w:top w:val="nil"/>
              <w:left w:val="nil"/>
              <w:bottom w:val="single" w:sz="4" w:space="0" w:color="auto"/>
              <w:right w:val="single" w:sz="4" w:space="0" w:color="auto"/>
            </w:tcBorders>
            <w:shd w:val="clear" w:color="auto" w:fill="auto"/>
            <w:vAlign w:val="bottom"/>
            <w:hideMark/>
          </w:tcPr>
          <w:p w14:paraId="5577B008" w14:textId="77777777" w:rsidR="00457959" w:rsidRPr="00400403" w:rsidRDefault="00457959" w:rsidP="003B0D65">
            <w:pPr>
              <w:rPr>
                <w:sz w:val="22"/>
                <w:szCs w:val="22"/>
              </w:rPr>
            </w:pPr>
            <w:r w:rsidRPr="00400403">
              <w:rPr>
                <w:sz w:val="22"/>
                <w:szCs w:val="22"/>
              </w:rPr>
              <w:t>Предоставление бюджетных кредитов внутри страны в валюте Российской Федерации</w:t>
            </w:r>
          </w:p>
        </w:tc>
      </w:tr>
      <w:tr w:rsidR="00457959" w:rsidRPr="00400403" w14:paraId="73188092"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4EF785E9"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08D90C59" w14:textId="77777777" w:rsidR="00457959" w:rsidRPr="00400403" w:rsidRDefault="00457959" w:rsidP="003B0D65">
            <w:pPr>
              <w:jc w:val="center"/>
              <w:rPr>
                <w:sz w:val="22"/>
                <w:szCs w:val="22"/>
              </w:rPr>
            </w:pPr>
            <w:r w:rsidRPr="00400403">
              <w:rPr>
                <w:sz w:val="22"/>
                <w:szCs w:val="22"/>
              </w:rPr>
              <w:t>01 06 05 01 00 0000 500</w:t>
            </w:r>
          </w:p>
        </w:tc>
        <w:tc>
          <w:tcPr>
            <w:tcW w:w="6237" w:type="dxa"/>
            <w:tcBorders>
              <w:top w:val="nil"/>
              <w:left w:val="nil"/>
              <w:bottom w:val="single" w:sz="4" w:space="0" w:color="auto"/>
              <w:right w:val="single" w:sz="4" w:space="0" w:color="auto"/>
            </w:tcBorders>
            <w:shd w:val="clear" w:color="auto" w:fill="auto"/>
            <w:vAlign w:val="bottom"/>
            <w:hideMark/>
          </w:tcPr>
          <w:p w14:paraId="09BB5780" w14:textId="77777777" w:rsidR="00457959" w:rsidRPr="00400403" w:rsidRDefault="00457959" w:rsidP="003B0D65">
            <w:pPr>
              <w:rPr>
                <w:sz w:val="22"/>
                <w:szCs w:val="22"/>
              </w:rPr>
            </w:pPr>
            <w:r w:rsidRPr="00400403">
              <w:rPr>
                <w:sz w:val="22"/>
                <w:szCs w:val="22"/>
              </w:rPr>
              <w:t>Предоставление бюджетных кредитов юридическим лицам в валюте Российской Федерации</w:t>
            </w:r>
          </w:p>
        </w:tc>
      </w:tr>
      <w:tr w:rsidR="00457959" w:rsidRPr="00400403" w14:paraId="1890224C" w14:textId="77777777" w:rsidTr="00457959">
        <w:trPr>
          <w:trHeight w:val="600"/>
        </w:trPr>
        <w:tc>
          <w:tcPr>
            <w:tcW w:w="992" w:type="dxa"/>
            <w:tcBorders>
              <w:top w:val="nil"/>
              <w:left w:val="single" w:sz="4" w:space="0" w:color="auto"/>
              <w:bottom w:val="single" w:sz="4" w:space="0" w:color="auto"/>
              <w:right w:val="single" w:sz="4" w:space="0" w:color="auto"/>
            </w:tcBorders>
            <w:shd w:val="clear" w:color="auto" w:fill="auto"/>
            <w:vAlign w:val="bottom"/>
            <w:hideMark/>
          </w:tcPr>
          <w:p w14:paraId="0E094E4A" w14:textId="77777777" w:rsidR="00457959" w:rsidRPr="00400403" w:rsidRDefault="00457959" w:rsidP="003B0D65">
            <w:pPr>
              <w:jc w:val="right"/>
              <w:rPr>
                <w:b/>
                <w:bCs/>
                <w:sz w:val="22"/>
                <w:szCs w:val="22"/>
              </w:rPr>
            </w:pPr>
            <w:r w:rsidRPr="00400403">
              <w:rPr>
                <w:b/>
                <w:bCs/>
                <w:sz w:val="22"/>
                <w:szCs w:val="22"/>
              </w:rPr>
              <w:t>332</w:t>
            </w:r>
          </w:p>
        </w:tc>
        <w:tc>
          <w:tcPr>
            <w:tcW w:w="2694" w:type="dxa"/>
            <w:tcBorders>
              <w:top w:val="nil"/>
              <w:left w:val="nil"/>
              <w:bottom w:val="single" w:sz="4" w:space="0" w:color="auto"/>
              <w:right w:val="single" w:sz="4" w:space="0" w:color="auto"/>
            </w:tcBorders>
            <w:shd w:val="clear" w:color="auto" w:fill="auto"/>
            <w:vAlign w:val="bottom"/>
            <w:hideMark/>
          </w:tcPr>
          <w:p w14:paraId="160D1A11" w14:textId="77777777" w:rsidR="00457959" w:rsidRPr="00400403" w:rsidRDefault="00457959" w:rsidP="003B0D65">
            <w:pPr>
              <w:jc w:val="center"/>
              <w:rPr>
                <w:sz w:val="22"/>
                <w:szCs w:val="22"/>
              </w:rPr>
            </w:pPr>
            <w:r w:rsidRPr="00400403">
              <w:rPr>
                <w:sz w:val="22"/>
                <w:szCs w:val="22"/>
              </w:rPr>
              <w:t xml:space="preserve"> 01 06 05 01 10 0000 540</w:t>
            </w:r>
          </w:p>
        </w:tc>
        <w:tc>
          <w:tcPr>
            <w:tcW w:w="6237" w:type="dxa"/>
            <w:tcBorders>
              <w:top w:val="nil"/>
              <w:left w:val="nil"/>
              <w:bottom w:val="single" w:sz="4" w:space="0" w:color="auto"/>
              <w:right w:val="single" w:sz="4" w:space="0" w:color="auto"/>
            </w:tcBorders>
            <w:shd w:val="clear" w:color="auto" w:fill="auto"/>
            <w:vAlign w:val="bottom"/>
            <w:hideMark/>
          </w:tcPr>
          <w:p w14:paraId="0FADC5F6" w14:textId="77777777" w:rsidR="00457959" w:rsidRPr="00400403" w:rsidRDefault="00457959" w:rsidP="003B0D65">
            <w:pPr>
              <w:rPr>
                <w:sz w:val="22"/>
                <w:szCs w:val="22"/>
              </w:rPr>
            </w:pPr>
            <w:r w:rsidRPr="00400403">
              <w:rPr>
                <w:sz w:val="22"/>
                <w:szCs w:val="22"/>
              </w:rPr>
              <w:t>Предоставление бюджетных кредитов юридическим лицам из бюджетов сельских поселений в валюте Российской Федерации</w:t>
            </w:r>
          </w:p>
        </w:tc>
      </w:tr>
    </w:tbl>
    <w:p w14:paraId="6C806C5D" w14:textId="77777777" w:rsidR="00457959" w:rsidRPr="00400403" w:rsidRDefault="00457959" w:rsidP="00457959">
      <w:pPr>
        <w:jc w:val="both"/>
        <w:rPr>
          <w:sz w:val="22"/>
          <w:szCs w:val="22"/>
        </w:rPr>
      </w:pPr>
    </w:p>
    <w:p w14:paraId="15CA12D1" w14:textId="77777777" w:rsidR="00457959" w:rsidRPr="00400403" w:rsidRDefault="00457959" w:rsidP="00457959">
      <w:pPr>
        <w:jc w:val="both"/>
        <w:rPr>
          <w:sz w:val="22"/>
          <w:szCs w:val="22"/>
        </w:rPr>
      </w:pPr>
    </w:p>
    <w:p w14:paraId="53FA6A6C" w14:textId="77777777" w:rsidR="00224954" w:rsidRPr="00224954" w:rsidRDefault="00224954" w:rsidP="00224954">
      <w:pPr>
        <w:autoSpaceDE w:val="0"/>
        <w:autoSpaceDN w:val="0"/>
        <w:adjustRightInd w:val="0"/>
        <w:rPr>
          <w:color w:val="000000"/>
          <w:sz w:val="22"/>
          <w:szCs w:val="22"/>
        </w:rPr>
      </w:pPr>
    </w:p>
    <w:p w14:paraId="3A276663" w14:textId="77777777" w:rsidR="00457959" w:rsidRDefault="00457959" w:rsidP="00457959">
      <w:pPr>
        <w:jc w:val="center"/>
        <w:rPr>
          <w:sz w:val="28"/>
          <w:szCs w:val="28"/>
        </w:rPr>
      </w:pPr>
    </w:p>
    <w:p w14:paraId="6A48EFCE" w14:textId="77777777" w:rsidR="00457959" w:rsidRDefault="00457959" w:rsidP="00457959">
      <w:pPr>
        <w:jc w:val="center"/>
        <w:rPr>
          <w:sz w:val="28"/>
          <w:szCs w:val="28"/>
        </w:rPr>
      </w:pPr>
    </w:p>
    <w:p w14:paraId="196A5FD5" w14:textId="77777777" w:rsidR="00457959" w:rsidRDefault="00457959" w:rsidP="00457959">
      <w:pPr>
        <w:jc w:val="center"/>
        <w:rPr>
          <w:sz w:val="28"/>
          <w:szCs w:val="28"/>
        </w:rPr>
      </w:pPr>
    </w:p>
    <w:p w14:paraId="7BCB8EB2" w14:textId="77777777" w:rsidR="00457959" w:rsidRDefault="00457959" w:rsidP="00457959">
      <w:pPr>
        <w:jc w:val="center"/>
        <w:rPr>
          <w:sz w:val="28"/>
          <w:szCs w:val="28"/>
        </w:rPr>
      </w:pPr>
    </w:p>
    <w:p w14:paraId="47E4FA89" w14:textId="77777777" w:rsidR="00457959" w:rsidRDefault="00457959" w:rsidP="00457959">
      <w:pPr>
        <w:jc w:val="center"/>
        <w:rPr>
          <w:sz w:val="28"/>
          <w:szCs w:val="28"/>
        </w:rPr>
      </w:pPr>
    </w:p>
    <w:p w14:paraId="72BF39EA" w14:textId="77777777" w:rsidR="00457959" w:rsidRDefault="00457959" w:rsidP="00457959">
      <w:pPr>
        <w:jc w:val="center"/>
        <w:rPr>
          <w:sz w:val="28"/>
          <w:szCs w:val="28"/>
        </w:rPr>
      </w:pPr>
    </w:p>
    <w:p w14:paraId="69A03EEB" w14:textId="77777777" w:rsidR="00457959" w:rsidRDefault="00457959" w:rsidP="00457959">
      <w:pPr>
        <w:jc w:val="center"/>
        <w:rPr>
          <w:sz w:val="28"/>
          <w:szCs w:val="28"/>
        </w:rPr>
      </w:pPr>
    </w:p>
    <w:p w14:paraId="1E87CEB2" w14:textId="77777777" w:rsidR="00457959" w:rsidRDefault="00457959" w:rsidP="00457959">
      <w:pPr>
        <w:jc w:val="center"/>
        <w:rPr>
          <w:sz w:val="28"/>
          <w:szCs w:val="28"/>
        </w:rPr>
      </w:pPr>
    </w:p>
    <w:p w14:paraId="3E9EB184" w14:textId="77777777" w:rsidR="00457959" w:rsidRDefault="00457959" w:rsidP="00457959">
      <w:pPr>
        <w:jc w:val="center"/>
        <w:rPr>
          <w:sz w:val="28"/>
          <w:szCs w:val="28"/>
        </w:rPr>
      </w:pPr>
    </w:p>
    <w:p w14:paraId="31EF3F60" w14:textId="77777777" w:rsidR="00457959" w:rsidRDefault="00457959" w:rsidP="00457959">
      <w:pPr>
        <w:jc w:val="center"/>
        <w:rPr>
          <w:sz w:val="28"/>
          <w:szCs w:val="28"/>
        </w:rPr>
      </w:pPr>
    </w:p>
    <w:p w14:paraId="52820CFE" w14:textId="77777777" w:rsidR="00457959" w:rsidRDefault="00457959" w:rsidP="00457959">
      <w:pPr>
        <w:jc w:val="center"/>
        <w:rPr>
          <w:sz w:val="28"/>
          <w:szCs w:val="28"/>
        </w:rPr>
      </w:pPr>
    </w:p>
    <w:p w14:paraId="4C969D70" w14:textId="77777777" w:rsidR="00457959" w:rsidRDefault="00457959" w:rsidP="00457959">
      <w:pPr>
        <w:jc w:val="center"/>
        <w:rPr>
          <w:sz w:val="28"/>
          <w:szCs w:val="28"/>
        </w:rPr>
      </w:pPr>
    </w:p>
    <w:p w14:paraId="50AE1C23" w14:textId="77777777" w:rsidR="00457959" w:rsidRDefault="00457959" w:rsidP="00457959">
      <w:pPr>
        <w:jc w:val="center"/>
        <w:rPr>
          <w:sz w:val="28"/>
          <w:szCs w:val="28"/>
        </w:rPr>
      </w:pPr>
    </w:p>
    <w:p w14:paraId="6B45437C" w14:textId="77777777" w:rsidR="00457959" w:rsidRDefault="00457959" w:rsidP="00457959">
      <w:pPr>
        <w:jc w:val="center"/>
        <w:rPr>
          <w:sz w:val="28"/>
          <w:szCs w:val="28"/>
        </w:rPr>
      </w:pPr>
    </w:p>
    <w:p w14:paraId="7A72B3DD" w14:textId="77777777" w:rsidR="00457959" w:rsidRDefault="00457959" w:rsidP="00457959">
      <w:pPr>
        <w:jc w:val="center"/>
        <w:rPr>
          <w:sz w:val="28"/>
          <w:szCs w:val="28"/>
        </w:rPr>
      </w:pPr>
    </w:p>
    <w:p w14:paraId="32701F66" w14:textId="77777777" w:rsidR="00457959" w:rsidRDefault="00457959" w:rsidP="00457959">
      <w:pPr>
        <w:jc w:val="center"/>
        <w:rPr>
          <w:sz w:val="28"/>
          <w:szCs w:val="28"/>
        </w:rPr>
      </w:pPr>
    </w:p>
    <w:p w14:paraId="1F73A100" w14:textId="77777777" w:rsidR="00457959" w:rsidRDefault="00457959" w:rsidP="00457959">
      <w:pPr>
        <w:jc w:val="center"/>
        <w:rPr>
          <w:sz w:val="28"/>
          <w:szCs w:val="28"/>
        </w:rPr>
      </w:pPr>
    </w:p>
    <w:p w14:paraId="0A1998E3" w14:textId="12714BBF" w:rsidR="00457959" w:rsidRDefault="00457959" w:rsidP="00457959">
      <w:pPr>
        <w:rPr>
          <w:sz w:val="28"/>
          <w:szCs w:val="28"/>
        </w:rPr>
      </w:pPr>
      <w:r>
        <w:rPr>
          <w:sz w:val="28"/>
          <w:szCs w:val="28"/>
        </w:rPr>
        <w:t>РОССИЙСКАЯ ФЕДЕРАЦИЯ</w:t>
      </w:r>
    </w:p>
    <w:p w14:paraId="130AFC4F" w14:textId="77777777" w:rsidR="00457959" w:rsidRDefault="00457959" w:rsidP="00457959">
      <w:pPr>
        <w:outlineLvl w:val="0"/>
        <w:rPr>
          <w:b/>
          <w:sz w:val="28"/>
          <w:szCs w:val="28"/>
        </w:rPr>
      </w:pPr>
      <w:r>
        <w:rPr>
          <w:b/>
          <w:sz w:val="28"/>
          <w:szCs w:val="28"/>
        </w:rPr>
        <w:t>АДМИНИСТРАЦИЯ</w:t>
      </w:r>
    </w:p>
    <w:p w14:paraId="277E0CE3" w14:textId="77777777" w:rsidR="00457959" w:rsidRDefault="00457959" w:rsidP="00457959">
      <w:pPr>
        <w:outlineLvl w:val="0"/>
        <w:rPr>
          <w:bCs/>
          <w:sz w:val="28"/>
          <w:szCs w:val="28"/>
        </w:rPr>
      </w:pPr>
      <w:r>
        <w:rPr>
          <w:bCs/>
          <w:sz w:val="28"/>
          <w:szCs w:val="28"/>
        </w:rPr>
        <w:t>СЕЛЬСКОГО ПОСЕЛЕНИЯ</w:t>
      </w:r>
    </w:p>
    <w:p w14:paraId="29C11E0F" w14:textId="77777777" w:rsidR="00457959" w:rsidRDefault="00457959" w:rsidP="00457959">
      <w:pPr>
        <w:outlineLvl w:val="0"/>
        <w:rPr>
          <w:bCs/>
          <w:sz w:val="28"/>
          <w:szCs w:val="28"/>
        </w:rPr>
      </w:pPr>
      <w:r>
        <w:rPr>
          <w:bCs/>
          <w:sz w:val="28"/>
          <w:szCs w:val="28"/>
        </w:rPr>
        <w:t>ЧЕРНЫЙ КЛЮЧ</w:t>
      </w:r>
    </w:p>
    <w:p w14:paraId="70AAE4C3" w14:textId="77777777" w:rsidR="00457959" w:rsidRDefault="00457959" w:rsidP="00457959">
      <w:pPr>
        <w:outlineLvl w:val="0"/>
        <w:rPr>
          <w:bCs/>
          <w:sz w:val="28"/>
          <w:szCs w:val="28"/>
        </w:rPr>
      </w:pPr>
      <w:r>
        <w:rPr>
          <w:bCs/>
          <w:sz w:val="28"/>
          <w:szCs w:val="28"/>
        </w:rPr>
        <w:t>МУНИЦИПАЛЬНОГО РАЙОНА</w:t>
      </w:r>
    </w:p>
    <w:p w14:paraId="6716F955" w14:textId="77777777" w:rsidR="00457959" w:rsidRDefault="00457959" w:rsidP="00457959">
      <w:pPr>
        <w:outlineLvl w:val="0"/>
        <w:rPr>
          <w:bCs/>
          <w:sz w:val="28"/>
          <w:szCs w:val="28"/>
        </w:rPr>
      </w:pPr>
      <w:r>
        <w:rPr>
          <w:bCs/>
          <w:sz w:val="28"/>
          <w:szCs w:val="28"/>
        </w:rPr>
        <w:t>КЛЯВЛИНСКИЙ</w:t>
      </w:r>
    </w:p>
    <w:p w14:paraId="776832AD" w14:textId="77777777" w:rsidR="00457959" w:rsidRDefault="00457959" w:rsidP="00457959">
      <w:pPr>
        <w:outlineLvl w:val="0"/>
        <w:rPr>
          <w:bCs/>
          <w:sz w:val="28"/>
          <w:szCs w:val="28"/>
          <w:u w:val="single"/>
        </w:rPr>
      </w:pPr>
      <w:r>
        <w:rPr>
          <w:bCs/>
          <w:sz w:val="28"/>
          <w:szCs w:val="28"/>
          <w:u w:val="single"/>
        </w:rPr>
        <w:t>САМАРСКОЙ ОБЛАСТИ</w:t>
      </w:r>
    </w:p>
    <w:p w14:paraId="736D2043" w14:textId="77777777" w:rsidR="00457959" w:rsidRDefault="00457959" w:rsidP="00457959">
      <w:pPr>
        <w:rPr>
          <w:sz w:val="16"/>
          <w:szCs w:val="16"/>
        </w:rPr>
      </w:pPr>
      <w:r>
        <w:rPr>
          <w:sz w:val="16"/>
          <w:szCs w:val="16"/>
        </w:rPr>
        <w:t>446951, Самарская область, Клявлинский</w:t>
      </w:r>
    </w:p>
    <w:p w14:paraId="3C7BAFA3" w14:textId="77777777" w:rsidR="00457959" w:rsidRDefault="00457959" w:rsidP="00457959">
      <w:pPr>
        <w:rPr>
          <w:sz w:val="16"/>
          <w:szCs w:val="16"/>
        </w:rPr>
      </w:pPr>
      <w:r>
        <w:rPr>
          <w:sz w:val="16"/>
          <w:szCs w:val="16"/>
        </w:rPr>
        <w:t>район, с. Черный Ключ, ул. Центральная,</w:t>
      </w:r>
    </w:p>
    <w:p w14:paraId="700DDF72" w14:textId="77777777" w:rsidR="00457959" w:rsidRDefault="00457959" w:rsidP="00457959">
      <w:pPr>
        <w:rPr>
          <w:sz w:val="18"/>
          <w:szCs w:val="18"/>
        </w:rPr>
      </w:pPr>
      <w:r>
        <w:rPr>
          <w:sz w:val="16"/>
          <w:szCs w:val="16"/>
        </w:rPr>
        <w:t xml:space="preserve">д. </w:t>
      </w:r>
      <w:proofErr w:type="gramStart"/>
      <w:r>
        <w:rPr>
          <w:sz w:val="16"/>
          <w:szCs w:val="16"/>
        </w:rPr>
        <w:t xml:space="preserve">4  </w:t>
      </w:r>
      <w:r>
        <w:rPr>
          <w:sz w:val="18"/>
          <w:szCs w:val="18"/>
        </w:rPr>
        <w:t>тел.</w:t>
      </w:r>
      <w:proofErr w:type="gramEnd"/>
      <w:r>
        <w:rPr>
          <w:sz w:val="18"/>
          <w:szCs w:val="18"/>
        </w:rPr>
        <w:t>/факс 8-846-53- 5-71-24,</w:t>
      </w:r>
    </w:p>
    <w:p w14:paraId="5F421372" w14:textId="77777777" w:rsidR="00457959" w:rsidRPr="000C47E1" w:rsidRDefault="00457959" w:rsidP="00457959">
      <w:r>
        <w:rPr>
          <w:sz w:val="18"/>
          <w:szCs w:val="18"/>
          <w:lang w:val="en-US"/>
        </w:rPr>
        <w:t>e</w:t>
      </w:r>
      <w:r w:rsidRPr="000C47E1">
        <w:rPr>
          <w:sz w:val="18"/>
          <w:szCs w:val="18"/>
        </w:rPr>
        <w:t>-</w:t>
      </w:r>
      <w:r>
        <w:rPr>
          <w:sz w:val="18"/>
          <w:szCs w:val="18"/>
          <w:lang w:val="en-US"/>
        </w:rPr>
        <w:t>mail</w:t>
      </w:r>
      <w:r w:rsidRPr="000C47E1">
        <w:rPr>
          <w:sz w:val="18"/>
          <w:szCs w:val="18"/>
        </w:rPr>
        <w:t xml:space="preserve">: </w:t>
      </w:r>
      <w:hyperlink r:id="rId12" w:history="1">
        <w:r>
          <w:rPr>
            <w:rStyle w:val="a5"/>
            <w:sz w:val="18"/>
            <w:szCs w:val="18"/>
            <w:lang w:val="en-US"/>
          </w:rPr>
          <w:t>chkl</w:t>
        </w:r>
        <w:r w:rsidRPr="000C47E1">
          <w:rPr>
            <w:rStyle w:val="a5"/>
            <w:sz w:val="18"/>
            <w:szCs w:val="18"/>
          </w:rPr>
          <w:t>4@</w:t>
        </w:r>
        <w:r>
          <w:rPr>
            <w:rStyle w:val="a5"/>
            <w:sz w:val="18"/>
            <w:szCs w:val="18"/>
            <w:lang w:val="en-US"/>
          </w:rPr>
          <w:t>yandex</w:t>
        </w:r>
        <w:r w:rsidRPr="000C47E1">
          <w:rPr>
            <w:rStyle w:val="a5"/>
            <w:sz w:val="18"/>
            <w:szCs w:val="18"/>
          </w:rPr>
          <w:t>.</w:t>
        </w:r>
        <w:proofErr w:type="spellStart"/>
        <w:r>
          <w:rPr>
            <w:rStyle w:val="a5"/>
            <w:sz w:val="18"/>
            <w:szCs w:val="18"/>
            <w:lang w:val="en-US"/>
          </w:rPr>
          <w:t>ru</w:t>
        </w:r>
        <w:proofErr w:type="spellEnd"/>
      </w:hyperlink>
    </w:p>
    <w:p w14:paraId="04F0E026" w14:textId="77777777" w:rsidR="00457959" w:rsidRPr="000C47E1" w:rsidRDefault="00457959" w:rsidP="00457959">
      <w:pPr>
        <w:rPr>
          <w:b/>
          <w:sz w:val="16"/>
          <w:szCs w:val="16"/>
        </w:rPr>
      </w:pPr>
    </w:p>
    <w:p w14:paraId="27D3BC37" w14:textId="77777777" w:rsidR="00457959" w:rsidRDefault="00457959" w:rsidP="00457959">
      <w:pPr>
        <w:outlineLvl w:val="0"/>
        <w:rPr>
          <w:b/>
          <w:sz w:val="28"/>
          <w:szCs w:val="28"/>
          <w:lang w:val="en-US"/>
        </w:rPr>
      </w:pPr>
      <w:r>
        <w:rPr>
          <w:b/>
          <w:sz w:val="28"/>
          <w:szCs w:val="28"/>
        </w:rPr>
        <w:t>ПОСТАНОВЛЕНИЕ</w:t>
      </w:r>
    </w:p>
    <w:p w14:paraId="00E85C7B" w14:textId="77777777" w:rsidR="00457959" w:rsidRDefault="00457959" w:rsidP="00457959">
      <w:pPr>
        <w:rPr>
          <w:sz w:val="28"/>
          <w:szCs w:val="28"/>
        </w:rPr>
      </w:pPr>
      <w:r>
        <w:rPr>
          <w:sz w:val="28"/>
          <w:szCs w:val="28"/>
          <w:lang w:val="en-US"/>
        </w:rPr>
        <w:t xml:space="preserve"> </w:t>
      </w:r>
      <w:r>
        <w:rPr>
          <w:sz w:val="28"/>
          <w:szCs w:val="28"/>
        </w:rPr>
        <w:t>от 10.10.2022 г.  №35.1</w:t>
      </w:r>
    </w:p>
    <w:p w14:paraId="48D1950A" w14:textId="77777777" w:rsidR="00224954" w:rsidRPr="00224954" w:rsidRDefault="00224954" w:rsidP="00457959">
      <w:pPr>
        <w:autoSpaceDE w:val="0"/>
        <w:autoSpaceDN w:val="0"/>
        <w:adjustRightInd w:val="0"/>
        <w:rPr>
          <w:color w:val="000000"/>
          <w:sz w:val="22"/>
          <w:szCs w:val="22"/>
        </w:rPr>
      </w:pPr>
    </w:p>
    <w:p w14:paraId="2B4F7860" w14:textId="77777777" w:rsidR="00224954" w:rsidRDefault="00224954" w:rsidP="00224954">
      <w:pPr>
        <w:autoSpaceDE w:val="0"/>
        <w:autoSpaceDN w:val="0"/>
        <w:adjustRightInd w:val="0"/>
        <w:jc w:val="right"/>
        <w:rPr>
          <w:b/>
          <w:color w:val="000000"/>
          <w:sz w:val="28"/>
          <w:szCs w:val="28"/>
        </w:rPr>
      </w:pPr>
      <w:r>
        <w:rPr>
          <w:color w:val="000000"/>
          <w:szCs w:val="20"/>
        </w:rPr>
        <w:t xml:space="preserve">    </w:t>
      </w:r>
    </w:p>
    <w:p w14:paraId="12EC580E" w14:textId="77777777" w:rsidR="00457959" w:rsidRPr="00457959" w:rsidRDefault="00457959" w:rsidP="00457959">
      <w:pPr>
        <w:pStyle w:val="ad"/>
        <w:rPr>
          <w:rFonts w:ascii="Times New Roman" w:hAnsi="Times New Roman"/>
          <w:b/>
          <w:sz w:val="24"/>
          <w:szCs w:val="24"/>
        </w:rPr>
      </w:pPr>
      <w:r w:rsidRPr="00457959">
        <w:rPr>
          <w:rFonts w:ascii="Times New Roman" w:hAnsi="Times New Roman"/>
          <w:b/>
          <w:sz w:val="24"/>
          <w:szCs w:val="24"/>
        </w:rPr>
        <w:t xml:space="preserve">Об одобрении прогноза социально-экономического </w:t>
      </w:r>
    </w:p>
    <w:p w14:paraId="0FFAD580" w14:textId="77777777" w:rsidR="00457959" w:rsidRPr="00457959" w:rsidRDefault="00457959" w:rsidP="00457959">
      <w:pPr>
        <w:pStyle w:val="ad"/>
        <w:rPr>
          <w:rFonts w:ascii="Times New Roman" w:hAnsi="Times New Roman"/>
          <w:b/>
          <w:sz w:val="24"/>
          <w:szCs w:val="24"/>
        </w:rPr>
      </w:pPr>
      <w:r w:rsidRPr="00457959">
        <w:rPr>
          <w:rFonts w:ascii="Times New Roman" w:hAnsi="Times New Roman"/>
          <w:b/>
          <w:sz w:val="24"/>
          <w:szCs w:val="24"/>
        </w:rPr>
        <w:t>развития сельского поселения Черный Ключ</w:t>
      </w:r>
    </w:p>
    <w:p w14:paraId="24DD3CC2" w14:textId="77777777" w:rsidR="00457959" w:rsidRPr="00457959" w:rsidRDefault="00457959" w:rsidP="00457959">
      <w:pPr>
        <w:pStyle w:val="ad"/>
        <w:rPr>
          <w:rFonts w:ascii="Times New Roman" w:hAnsi="Times New Roman"/>
          <w:b/>
          <w:sz w:val="24"/>
          <w:szCs w:val="24"/>
        </w:rPr>
      </w:pPr>
      <w:r w:rsidRPr="00457959">
        <w:rPr>
          <w:rFonts w:ascii="Times New Roman" w:hAnsi="Times New Roman"/>
          <w:b/>
          <w:sz w:val="24"/>
          <w:szCs w:val="24"/>
        </w:rPr>
        <w:t>на 2023-2025 гг.</w:t>
      </w:r>
    </w:p>
    <w:p w14:paraId="5670AD3A" w14:textId="77777777" w:rsidR="00457959" w:rsidRPr="00457959" w:rsidRDefault="00457959" w:rsidP="00457959">
      <w:pPr>
        <w:pStyle w:val="ad"/>
        <w:rPr>
          <w:rFonts w:ascii="Times New Roman" w:hAnsi="Times New Roman"/>
          <w:sz w:val="24"/>
          <w:szCs w:val="24"/>
        </w:rPr>
      </w:pPr>
    </w:p>
    <w:p w14:paraId="3BB2603D" w14:textId="77777777" w:rsidR="00457959" w:rsidRPr="00457959" w:rsidRDefault="00457959" w:rsidP="00457959">
      <w:pPr>
        <w:pStyle w:val="ad"/>
        <w:spacing w:line="276" w:lineRule="auto"/>
        <w:jc w:val="both"/>
        <w:rPr>
          <w:rFonts w:ascii="Times New Roman" w:hAnsi="Times New Roman"/>
          <w:sz w:val="24"/>
          <w:szCs w:val="24"/>
        </w:rPr>
      </w:pPr>
      <w:r w:rsidRPr="00457959">
        <w:rPr>
          <w:rFonts w:ascii="Times New Roman" w:hAnsi="Times New Roman"/>
          <w:sz w:val="24"/>
          <w:szCs w:val="24"/>
        </w:rPr>
        <w:t xml:space="preserve">     Рассмотрев прогноз социально-экономического развития сельского поселения Черный Ключ муниципального района Клявлинский Самарской области на 2023-2025 годы</w:t>
      </w:r>
    </w:p>
    <w:p w14:paraId="4522D9A7" w14:textId="77777777" w:rsidR="00457959" w:rsidRPr="00457959" w:rsidRDefault="00457959" w:rsidP="00457959">
      <w:pPr>
        <w:pStyle w:val="ad"/>
        <w:spacing w:line="276" w:lineRule="auto"/>
        <w:jc w:val="both"/>
        <w:rPr>
          <w:rFonts w:ascii="Times New Roman" w:hAnsi="Times New Roman"/>
          <w:sz w:val="24"/>
          <w:szCs w:val="24"/>
        </w:rPr>
      </w:pPr>
      <w:r w:rsidRPr="00457959">
        <w:rPr>
          <w:rFonts w:ascii="Times New Roman" w:hAnsi="Times New Roman"/>
          <w:sz w:val="24"/>
          <w:szCs w:val="24"/>
        </w:rPr>
        <w:t>ПОСТАНОВЛЯЮ:</w:t>
      </w:r>
    </w:p>
    <w:p w14:paraId="6504BF2C" w14:textId="77777777" w:rsidR="00457959" w:rsidRPr="00457959" w:rsidRDefault="00457959" w:rsidP="00457959">
      <w:pPr>
        <w:pStyle w:val="ad"/>
        <w:numPr>
          <w:ilvl w:val="0"/>
          <w:numId w:val="43"/>
        </w:numPr>
        <w:tabs>
          <w:tab w:val="left" w:pos="851"/>
        </w:tabs>
        <w:spacing w:line="276" w:lineRule="auto"/>
        <w:ind w:left="0" w:firstLine="567"/>
        <w:jc w:val="both"/>
        <w:rPr>
          <w:rFonts w:ascii="Times New Roman" w:hAnsi="Times New Roman"/>
          <w:sz w:val="24"/>
          <w:szCs w:val="24"/>
        </w:rPr>
      </w:pPr>
      <w:r w:rsidRPr="00457959">
        <w:rPr>
          <w:rFonts w:ascii="Times New Roman" w:hAnsi="Times New Roman"/>
          <w:sz w:val="24"/>
          <w:szCs w:val="24"/>
        </w:rPr>
        <w:t>Одобрить прогноз социально-экономического развития сельского поселения Черный Ключ муниципального района Клявлинский Самарской области на 2023-2025 годы (прилагается).</w:t>
      </w:r>
    </w:p>
    <w:p w14:paraId="0226DD38" w14:textId="77777777" w:rsidR="00457959" w:rsidRPr="00457959" w:rsidRDefault="00457959" w:rsidP="00457959">
      <w:pPr>
        <w:pStyle w:val="ad"/>
        <w:numPr>
          <w:ilvl w:val="0"/>
          <w:numId w:val="43"/>
        </w:numPr>
        <w:tabs>
          <w:tab w:val="left" w:pos="851"/>
        </w:tabs>
        <w:spacing w:line="276" w:lineRule="auto"/>
        <w:ind w:left="0" w:firstLine="567"/>
        <w:jc w:val="both"/>
        <w:rPr>
          <w:rFonts w:ascii="Times New Roman" w:hAnsi="Times New Roman"/>
          <w:sz w:val="24"/>
          <w:szCs w:val="24"/>
        </w:rPr>
      </w:pPr>
      <w:r w:rsidRPr="00457959">
        <w:rPr>
          <w:rFonts w:ascii="Times New Roman" w:hAnsi="Times New Roman"/>
          <w:sz w:val="24"/>
          <w:szCs w:val="24"/>
        </w:rPr>
        <w:t>В соответствии со ст.184.2 Бюджетного кодекса Российской Федерации представить прогноз социально-экономического развития сельского поселения Черный Ключ муниципального района Клявлинский Самарской области на 2023-2025 годы в установленном порядке в Собрание представителей сельского поселения Черный Ключ одновременно с проектом Решения «О бюджете сельского поселения Черный Ключ муниципального района Клявлинский на 2023 год и плановый период 2024-2025 годов».</w:t>
      </w:r>
    </w:p>
    <w:p w14:paraId="280165D7" w14:textId="77777777" w:rsidR="00457959" w:rsidRPr="00457959" w:rsidRDefault="00457959" w:rsidP="00457959">
      <w:pPr>
        <w:pStyle w:val="ad"/>
        <w:numPr>
          <w:ilvl w:val="0"/>
          <w:numId w:val="43"/>
        </w:numPr>
        <w:tabs>
          <w:tab w:val="left" w:pos="851"/>
        </w:tabs>
        <w:spacing w:line="276" w:lineRule="auto"/>
        <w:ind w:left="0" w:firstLine="567"/>
        <w:jc w:val="both"/>
        <w:rPr>
          <w:rFonts w:ascii="Times New Roman" w:hAnsi="Times New Roman"/>
          <w:sz w:val="24"/>
          <w:szCs w:val="24"/>
        </w:rPr>
      </w:pPr>
      <w:r w:rsidRPr="00457959">
        <w:rPr>
          <w:rFonts w:ascii="Times New Roman" w:hAnsi="Times New Roman"/>
          <w:sz w:val="24"/>
          <w:szCs w:val="24"/>
        </w:rPr>
        <w:t>Контроль за выполнением настоящего постановления оставляю за собой.</w:t>
      </w:r>
    </w:p>
    <w:p w14:paraId="58ACC14C" w14:textId="77777777" w:rsidR="00457959" w:rsidRPr="00457959" w:rsidRDefault="00457959" w:rsidP="00457959">
      <w:pPr>
        <w:pStyle w:val="ad"/>
        <w:numPr>
          <w:ilvl w:val="0"/>
          <w:numId w:val="43"/>
        </w:numPr>
        <w:tabs>
          <w:tab w:val="left" w:pos="851"/>
        </w:tabs>
        <w:spacing w:line="276" w:lineRule="auto"/>
        <w:ind w:left="0" w:firstLine="567"/>
        <w:jc w:val="both"/>
        <w:rPr>
          <w:rFonts w:ascii="Times New Roman" w:hAnsi="Times New Roman"/>
          <w:sz w:val="24"/>
          <w:szCs w:val="24"/>
        </w:rPr>
      </w:pPr>
      <w:r w:rsidRPr="00457959">
        <w:rPr>
          <w:rFonts w:ascii="Times New Roman" w:hAnsi="Times New Roman"/>
          <w:sz w:val="24"/>
          <w:szCs w:val="24"/>
        </w:rPr>
        <w:t>Настоящее постановление вступает в силу со дня подписания.</w:t>
      </w:r>
    </w:p>
    <w:p w14:paraId="7680696E" w14:textId="77777777" w:rsidR="00457959" w:rsidRPr="00457959" w:rsidRDefault="00457959" w:rsidP="00457959">
      <w:pPr>
        <w:pStyle w:val="ad"/>
        <w:jc w:val="both"/>
        <w:rPr>
          <w:rFonts w:ascii="Times New Roman" w:hAnsi="Times New Roman"/>
          <w:sz w:val="24"/>
          <w:szCs w:val="24"/>
        </w:rPr>
      </w:pPr>
    </w:p>
    <w:p w14:paraId="3759A596" w14:textId="77777777" w:rsidR="00457959" w:rsidRPr="00457959" w:rsidRDefault="00457959" w:rsidP="00457959">
      <w:pPr>
        <w:pStyle w:val="ad"/>
        <w:jc w:val="both"/>
        <w:rPr>
          <w:rFonts w:ascii="Times New Roman" w:hAnsi="Times New Roman"/>
          <w:sz w:val="24"/>
          <w:szCs w:val="24"/>
        </w:rPr>
      </w:pPr>
    </w:p>
    <w:p w14:paraId="05323274" w14:textId="77777777" w:rsidR="00457959" w:rsidRPr="00457959" w:rsidRDefault="00457959" w:rsidP="00457959">
      <w:pPr>
        <w:pStyle w:val="ad"/>
        <w:jc w:val="both"/>
        <w:rPr>
          <w:rFonts w:ascii="Times New Roman" w:hAnsi="Times New Roman"/>
          <w:sz w:val="24"/>
          <w:szCs w:val="24"/>
        </w:rPr>
      </w:pPr>
    </w:p>
    <w:p w14:paraId="71C64023" w14:textId="77777777" w:rsidR="00457959" w:rsidRPr="00457959" w:rsidRDefault="00457959" w:rsidP="00457959">
      <w:pPr>
        <w:pStyle w:val="ad"/>
        <w:jc w:val="both"/>
        <w:rPr>
          <w:rFonts w:ascii="Times New Roman" w:hAnsi="Times New Roman"/>
          <w:sz w:val="24"/>
          <w:szCs w:val="24"/>
        </w:rPr>
      </w:pPr>
      <w:r w:rsidRPr="00457959">
        <w:rPr>
          <w:rFonts w:ascii="Times New Roman" w:hAnsi="Times New Roman"/>
          <w:sz w:val="24"/>
          <w:szCs w:val="24"/>
        </w:rPr>
        <w:t>Глава сельского поселения Черный Ключ</w:t>
      </w:r>
    </w:p>
    <w:p w14:paraId="5D97812A" w14:textId="77777777" w:rsidR="00457959" w:rsidRPr="00457959" w:rsidRDefault="00457959" w:rsidP="00457959">
      <w:pPr>
        <w:pStyle w:val="ad"/>
        <w:jc w:val="both"/>
        <w:rPr>
          <w:rFonts w:ascii="Times New Roman" w:hAnsi="Times New Roman"/>
          <w:sz w:val="24"/>
          <w:szCs w:val="24"/>
        </w:rPr>
      </w:pPr>
      <w:r w:rsidRPr="00457959">
        <w:rPr>
          <w:rFonts w:ascii="Times New Roman" w:hAnsi="Times New Roman"/>
          <w:sz w:val="24"/>
          <w:szCs w:val="24"/>
        </w:rPr>
        <w:t>муниципального района Клявлинский</w:t>
      </w:r>
    </w:p>
    <w:p w14:paraId="18430B3E" w14:textId="77777777" w:rsidR="00457959" w:rsidRDefault="00457959" w:rsidP="00457959">
      <w:pPr>
        <w:pStyle w:val="ad"/>
        <w:jc w:val="both"/>
        <w:rPr>
          <w:sz w:val="28"/>
          <w:szCs w:val="28"/>
        </w:rPr>
      </w:pPr>
      <w:r w:rsidRPr="00457959">
        <w:rPr>
          <w:rFonts w:ascii="Times New Roman" w:hAnsi="Times New Roman"/>
          <w:sz w:val="24"/>
          <w:szCs w:val="24"/>
        </w:rPr>
        <w:t xml:space="preserve">Самарской области                                                                 </w:t>
      </w:r>
      <w:proofErr w:type="spellStart"/>
      <w:r w:rsidRPr="00457959">
        <w:rPr>
          <w:rFonts w:ascii="Times New Roman" w:hAnsi="Times New Roman"/>
          <w:sz w:val="24"/>
          <w:szCs w:val="24"/>
        </w:rPr>
        <w:t>В.М.Кадеев</w:t>
      </w:r>
      <w:proofErr w:type="spellEnd"/>
    </w:p>
    <w:p w14:paraId="5F12FAF9" w14:textId="77777777" w:rsidR="00457959" w:rsidRDefault="00457959" w:rsidP="00457959">
      <w:pPr>
        <w:rPr>
          <w:sz w:val="28"/>
          <w:szCs w:val="28"/>
        </w:rPr>
        <w:sectPr w:rsidR="00457959" w:rsidSect="00457959">
          <w:footerReference w:type="default" r:id="rId13"/>
          <w:type w:val="continuous"/>
          <w:pgSz w:w="11906" w:h="16838"/>
          <w:pgMar w:top="567" w:right="851" w:bottom="1134" w:left="1701" w:header="709" w:footer="709" w:gutter="0"/>
          <w:pgBorders w:offsetFrom="page">
            <w:top w:val="people" w:sz="15" w:space="24" w:color="auto"/>
            <w:left w:val="people" w:sz="15" w:space="24" w:color="auto"/>
            <w:bottom w:val="people" w:sz="15" w:space="24" w:color="auto"/>
            <w:right w:val="people" w:sz="15" w:space="24" w:color="auto"/>
          </w:pgBorders>
          <w:cols w:space="720"/>
        </w:sectPr>
      </w:pPr>
    </w:p>
    <w:p w14:paraId="76331E29" w14:textId="77777777" w:rsidR="00457959" w:rsidRPr="000413E1" w:rsidRDefault="00457959" w:rsidP="00457959">
      <w:pPr>
        <w:pStyle w:val="afa"/>
        <w:pageBreakBefore/>
        <w:jc w:val="right"/>
        <w:rPr>
          <w:rFonts w:ascii="Times New Roman" w:hAnsi="Times New Roman" w:cs="Times New Roman"/>
          <w:color w:val="auto"/>
          <w:sz w:val="18"/>
          <w:szCs w:val="18"/>
        </w:rPr>
      </w:pPr>
      <w:r w:rsidRPr="000413E1">
        <w:rPr>
          <w:rFonts w:ascii="Times New Roman" w:hAnsi="Times New Roman" w:cs="Times New Roman"/>
          <w:color w:val="auto"/>
          <w:sz w:val="18"/>
          <w:szCs w:val="18"/>
        </w:rPr>
        <w:lastRenderedPageBreak/>
        <w:t>Приложение к Постановлению</w:t>
      </w:r>
    </w:p>
    <w:p w14:paraId="221906D4" w14:textId="77777777" w:rsidR="00457959" w:rsidRPr="000413E1" w:rsidRDefault="00457959" w:rsidP="00457959">
      <w:pPr>
        <w:pStyle w:val="afa"/>
        <w:jc w:val="right"/>
        <w:rPr>
          <w:rFonts w:ascii="Times New Roman" w:hAnsi="Times New Roman" w:cs="Times New Roman"/>
          <w:color w:val="auto"/>
          <w:sz w:val="18"/>
          <w:szCs w:val="18"/>
        </w:rPr>
      </w:pPr>
      <w:r w:rsidRPr="000413E1">
        <w:rPr>
          <w:rFonts w:ascii="Times New Roman" w:hAnsi="Times New Roman" w:cs="Times New Roman"/>
          <w:color w:val="auto"/>
          <w:sz w:val="18"/>
          <w:szCs w:val="18"/>
        </w:rPr>
        <w:t>Администрации сельского поселения Черный Ключ</w:t>
      </w:r>
    </w:p>
    <w:p w14:paraId="3527B747" w14:textId="77777777" w:rsidR="00457959" w:rsidRPr="000413E1" w:rsidRDefault="00457959" w:rsidP="00457959">
      <w:pPr>
        <w:pStyle w:val="afa"/>
        <w:jc w:val="right"/>
        <w:rPr>
          <w:rFonts w:ascii="Times New Roman" w:hAnsi="Times New Roman" w:cs="Times New Roman"/>
          <w:color w:val="auto"/>
          <w:sz w:val="18"/>
          <w:szCs w:val="18"/>
        </w:rPr>
      </w:pPr>
      <w:r w:rsidRPr="000413E1">
        <w:rPr>
          <w:rFonts w:ascii="Times New Roman" w:hAnsi="Times New Roman" w:cs="Times New Roman"/>
          <w:color w:val="auto"/>
          <w:sz w:val="18"/>
          <w:szCs w:val="18"/>
        </w:rPr>
        <w:t xml:space="preserve">муниципального района Клявлинский </w:t>
      </w:r>
    </w:p>
    <w:p w14:paraId="4FAEE47A" w14:textId="77777777" w:rsidR="00457959" w:rsidRPr="000413E1" w:rsidRDefault="00457959" w:rsidP="00457959">
      <w:pPr>
        <w:pStyle w:val="afa"/>
        <w:jc w:val="right"/>
        <w:rPr>
          <w:rFonts w:ascii="Times New Roman" w:hAnsi="Times New Roman" w:cs="Times New Roman"/>
          <w:color w:val="auto"/>
          <w:sz w:val="18"/>
          <w:szCs w:val="18"/>
        </w:rPr>
      </w:pPr>
      <w:r w:rsidRPr="000413E1">
        <w:rPr>
          <w:rFonts w:ascii="Times New Roman" w:hAnsi="Times New Roman" w:cs="Times New Roman"/>
          <w:color w:val="auto"/>
          <w:sz w:val="18"/>
          <w:szCs w:val="18"/>
        </w:rPr>
        <w:t>Самарской области</w:t>
      </w:r>
    </w:p>
    <w:p w14:paraId="037FF351" w14:textId="77777777" w:rsidR="00457959" w:rsidRPr="000413E1" w:rsidRDefault="00457959" w:rsidP="00457959">
      <w:pPr>
        <w:pStyle w:val="afa"/>
        <w:jc w:val="right"/>
        <w:rPr>
          <w:rFonts w:ascii="Times New Roman" w:hAnsi="Times New Roman" w:cs="Times New Roman"/>
          <w:color w:val="auto"/>
          <w:sz w:val="18"/>
          <w:szCs w:val="18"/>
        </w:rPr>
      </w:pPr>
      <w:r w:rsidRPr="000413E1">
        <w:rPr>
          <w:rFonts w:ascii="Times New Roman" w:hAnsi="Times New Roman" w:cs="Times New Roman"/>
          <w:color w:val="auto"/>
          <w:sz w:val="18"/>
          <w:szCs w:val="18"/>
        </w:rPr>
        <w:t xml:space="preserve"> от 10.10.2022 г. № 35.1</w:t>
      </w:r>
    </w:p>
    <w:p w14:paraId="5EA6197B" w14:textId="77777777" w:rsidR="00457959" w:rsidRPr="00457959" w:rsidRDefault="00457959" w:rsidP="00457959">
      <w:pPr>
        <w:pStyle w:val="afa"/>
        <w:jc w:val="center"/>
        <w:rPr>
          <w:rFonts w:ascii="Times New Roman" w:hAnsi="Times New Roman"/>
          <w:b/>
          <w:bCs/>
          <w:color w:val="auto"/>
          <w:sz w:val="20"/>
          <w:szCs w:val="20"/>
        </w:rPr>
      </w:pPr>
      <w:r w:rsidRPr="00457959">
        <w:rPr>
          <w:rFonts w:ascii="Times New Roman" w:hAnsi="Times New Roman"/>
          <w:b/>
          <w:bCs/>
          <w:color w:val="auto"/>
          <w:sz w:val="20"/>
          <w:szCs w:val="20"/>
        </w:rPr>
        <w:t>Прогноз</w:t>
      </w:r>
    </w:p>
    <w:p w14:paraId="252C6039" w14:textId="77777777" w:rsidR="00457959" w:rsidRPr="00457959" w:rsidRDefault="00457959" w:rsidP="00457959">
      <w:pPr>
        <w:pStyle w:val="afa"/>
        <w:jc w:val="center"/>
        <w:rPr>
          <w:rFonts w:ascii="Times New Roman" w:hAnsi="Times New Roman"/>
          <w:b/>
          <w:bCs/>
          <w:color w:val="auto"/>
          <w:sz w:val="20"/>
          <w:szCs w:val="20"/>
        </w:rPr>
      </w:pPr>
      <w:r w:rsidRPr="00457959">
        <w:rPr>
          <w:rFonts w:ascii="Times New Roman" w:hAnsi="Times New Roman"/>
          <w:b/>
          <w:bCs/>
          <w:color w:val="auto"/>
          <w:sz w:val="20"/>
          <w:szCs w:val="20"/>
        </w:rPr>
        <w:t xml:space="preserve"> социально-экономического развития сельского поселения Черный Ключ муниципального района Клявлинский </w:t>
      </w:r>
    </w:p>
    <w:p w14:paraId="32742AB2" w14:textId="77777777" w:rsidR="00457959" w:rsidRPr="00457959" w:rsidRDefault="00457959" w:rsidP="00457959">
      <w:pPr>
        <w:pStyle w:val="afa"/>
        <w:jc w:val="center"/>
        <w:rPr>
          <w:rFonts w:ascii="Times New Roman" w:hAnsi="Times New Roman"/>
          <w:b/>
          <w:bCs/>
          <w:color w:val="auto"/>
          <w:sz w:val="20"/>
          <w:szCs w:val="20"/>
        </w:rPr>
      </w:pPr>
      <w:r w:rsidRPr="00457959">
        <w:rPr>
          <w:rFonts w:ascii="Times New Roman" w:hAnsi="Times New Roman"/>
          <w:b/>
          <w:bCs/>
          <w:color w:val="auto"/>
          <w:sz w:val="20"/>
          <w:szCs w:val="20"/>
        </w:rPr>
        <w:t>Самарской области на 2023-2025 гг.</w:t>
      </w:r>
    </w:p>
    <w:p w14:paraId="2D96CD26" w14:textId="77777777" w:rsidR="00457959" w:rsidRPr="00457959" w:rsidRDefault="00457959" w:rsidP="00457959">
      <w:pPr>
        <w:pStyle w:val="afa"/>
        <w:jc w:val="center"/>
        <w:rPr>
          <w:rFonts w:ascii="Times New Roman" w:hAnsi="Times New Roman"/>
          <w:b/>
          <w:bCs/>
          <w:color w:val="auto"/>
          <w:sz w:val="20"/>
          <w:szCs w:val="20"/>
        </w:rPr>
      </w:pPr>
      <w:bookmarkStart w:id="2" w:name="_GoBack"/>
      <w:bookmarkEnd w:id="2"/>
    </w:p>
    <w:tbl>
      <w:tblPr>
        <w:tblW w:w="4861" w:type="pct"/>
        <w:jc w:val="center"/>
        <w:tblLayout w:type="fixed"/>
        <w:tblCellMar>
          <w:top w:w="105" w:type="dxa"/>
          <w:left w:w="105" w:type="dxa"/>
          <w:bottom w:w="105" w:type="dxa"/>
          <w:right w:w="105" w:type="dxa"/>
        </w:tblCellMar>
        <w:tblLook w:val="04A0" w:firstRow="1" w:lastRow="0" w:firstColumn="1" w:lastColumn="0" w:noHBand="0" w:noVBand="1"/>
      </w:tblPr>
      <w:tblGrid>
        <w:gridCol w:w="1642"/>
        <w:gridCol w:w="749"/>
        <w:gridCol w:w="915"/>
        <w:gridCol w:w="917"/>
        <w:gridCol w:w="757"/>
        <w:gridCol w:w="945"/>
        <w:gridCol w:w="791"/>
        <w:gridCol w:w="6"/>
        <w:gridCol w:w="883"/>
        <w:gridCol w:w="613"/>
        <w:gridCol w:w="8"/>
        <w:gridCol w:w="18"/>
        <w:gridCol w:w="30"/>
        <w:gridCol w:w="46"/>
        <w:gridCol w:w="6"/>
        <w:gridCol w:w="797"/>
        <w:gridCol w:w="10"/>
        <w:gridCol w:w="56"/>
        <w:gridCol w:w="799"/>
      </w:tblGrid>
      <w:tr w:rsidR="00457959" w:rsidRPr="00457959" w14:paraId="0D645D06" w14:textId="77777777" w:rsidTr="000413E1">
        <w:trPr>
          <w:gridAfter w:val="14"/>
          <w:wAfter w:w="2507" w:type="pct"/>
          <w:trHeight w:val="317"/>
          <w:jc w:val="center"/>
        </w:trPr>
        <w:tc>
          <w:tcPr>
            <w:tcW w:w="822" w:type="pct"/>
            <w:vMerge w:val="restart"/>
            <w:tcBorders>
              <w:top w:val="single" w:sz="4" w:space="0" w:color="auto"/>
              <w:left w:val="single" w:sz="6" w:space="0" w:color="000000"/>
              <w:bottom w:val="single" w:sz="6" w:space="0" w:color="000000"/>
              <w:right w:val="single" w:sz="6" w:space="0" w:color="000000"/>
            </w:tcBorders>
            <w:vAlign w:val="center"/>
            <w:hideMark/>
          </w:tcPr>
          <w:p w14:paraId="0D490685"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Показатели</w:t>
            </w:r>
          </w:p>
        </w:tc>
        <w:tc>
          <w:tcPr>
            <w:tcW w:w="375" w:type="pct"/>
            <w:vMerge w:val="restart"/>
            <w:tcBorders>
              <w:top w:val="single" w:sz="4" w:space="0" w:color="auto"/>
              <w:left w:val="single" w:sz="6" w:space="0" w:color="000000"/>
              <w:bottom w:val="single" w:sz="6" w:space="0" w:color="000000"/>
              <w:right w:val="single" w:sz="6" w:space="0" w:color="000000"/>
            </w:tcBorders>
            <w:vAlign w:val="center"/>
            <w:hideMark/>
          </w:tcPr>
          <w:p w14:paraId="458BDC61"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Единица измерения</w:t>
            </w:r>
          </w:p>
        </w:tc>
        <w:tc>
          <w:tcPr>
            <w:tcW w:w="458" w:type="pct"/>
            <w:vMerge w:val="restart"/>
            <w:tcBorders>
              <w:top w:val="single" w:sz="4" w:space="0" w:color="auto"/>
              <w:left w:val="single" w:sz="6" w:space="0" w:color="000000"/>
              <w:bottom w:val="single" w:sz="6" w:space="0" w:color="000000"/>
              <w:right w:val="single" w:sz="6" w:space="0" w:color="000000"/>
            </w:tcBorders>
            <w:vAlign w:val="center"/>
          </w:tcPr>
          <w:p w14:paraId="21925AB2"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Предыдущий 2020 год</w:t>
            </w:r>
          </w:p>
          <w:p w14:paraId="06AE0FE5" w14:textId="77777777" w:rsidR="00457959" w:rsidRPr="00457959" w:rsidRDefault="00457959" w:rsidP="003B0D65">
            <w:pPr>
              <w:pStyle w:val="afa"/>
              <w:spacing w:before="0" w:after="0"/>
              <w:jc w:val="center"/>
              <w:rPr>
                <w:rFonts w:ascii="Times New Roman" w:hAnsi="Times New Roman" w:cs="Times New Roman"/>
                <w:color w:val="auto"/>
                <w:sz w:val="20"/>
                <w:szCs w:val="20"/>
              </w:rPr>
            </w:pPr>
          </w:p>
        </w:tc>
        <w:tc>
          <w:tcPr>
            <w:tcW w:w="459" w:type="pct"/>
            <w:vMerge w:val="restart"/>
            <w:tcBorders>
              <w:top w:val="single" w:sz="4" w:space="0" w:color="auto"/>
              <w:left w:val="single" w:sz="6" w:space="0" w:color="000000"/>
              <w:bottom w:val="single" w:sz="6" w:space="0" w:color="000000"/>
              <w:right w:val="single" w:sz="4" w:space="0" w:color="auto"/>
            </w:tcBorders>
            <w:vAlign w:val="center"/>
            <w:hideMark/>
          </w:tcPr>
          <w:p w14:paraId="5EA484A1"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Предыдущий 2021 год</w:t>
            </w:r>
          </w:p>
          <w:p w14:paraId="6880F66B" w14:textId="77777777" w:rsidR="00457959" w:rsidRPr="00457959" w:rsidRDefault="00457959" w:rsidP="003B0D65">
            <w:pPr>
              <w:pStyle w:val="afa"/>
              <w:spacing w:before="0" w:after="0"/>
              <w:jc w:val="center"/>
              <w:rPr>
                <w:rFonts w:ascii="Times New Roman" w:hAnsi="Times New Roman" w:cs="Times New Roman"/>
                <w:color w:val="auto"/>
                <w:sz w:val="20"/>
                <w:szCs w:val="20"/>
              </w:rPr>
            </w:pPr>
          </w:p>
        </w:tc>
        <w:tc>
          <w:tcPr>
            <w:tcW w:w="379" w:type="pct"/>
            <w:vMerge w:val="restart"/>
            <w:tcBorders>
              <w:top w:val="single" w:sz="4" w:space="0" w:color="auto"/>
              <w:left w:val="single" w:sz="4" w:space="0" w:color="auto"/>
              <w:bottom w:val="single" w:sz="6" w:space="0" w:color="000000"/>
              <w:right w:val="single" w:sz="6" w:space="0" w:color="000000"/>
            </w:tcBorders>
            <w:vAlign w:val="center"/>
          </w:tcPr>
          <w:p w14:paraId="367A5039"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Текущий 2022 год</w:t>
            </w:r>
          </w:p>
        </w:tc>
      </w:tr>
      <w:tr w:rsidR="00457959" w:rsidRPr="00457959" w14:paraId="77DC7F75" w14:textId="77777777" w:rsidTr="000413E1">
        <w:trPr>
          <w:trHeight w:val="20"/>
          <w:jc w:val="center"/>
        </w:trPr>
        <w:tc>
          <w:tcPr>
            <w:tcW w:w="822" w:type="pct"/>
            <w:vMerge/>
            <w:tcBorders>
              <w:top w:val="single" w:sz="6" w:space="0" w:color="000000"/>
              <w:left w:val="single" w:sz="6" w:space="0" w:color="000000"/>
              <w:bottom w:val="single" w:sz="6" w:space="0" w:color="000000"/>
              <w:right w:val="single" w:sz="6" w:space="0" w:color="000000"/>
            </w:tcBorders>
            <w:vAlign w:val="center"/>
            <w:hideMark/>
          </w:tcPr>
          <w:p w14:paraId="5E515923" w14:textId="77777777" w:rsidR="00457959" w:rsidRPr="00457959" w:rsidRDefault="00457959" w:rsidP="003B0D65">
            <w:pPr>
              <w:jc w:val="center"/>
              <w:rPr>
                <w:spacing w:val="2"/>
                <w:sz w:val="20"/>
                <w:szCs w:val="20"/>
              </w:rPr>
            </w:pPr>
          </w:p>
        </w:tc>
        <w:tc>
          <w:tcPr>
            <w:tcW w:w="375" w:type="pct"/>
            <w:vMerge/>
            <w:tcBorders>
              <w:top w:val="single" w:sz="6" w:space="0" w:color="000000"/>
              <w:left w:val="single" w:sz="6" w:space="0" w:color="000000"/>
              <w:bottom w:val="single" w:sz="6" w:space="0" w:color="000000"/>
              <w:right w:val="single" w:sz="6" w:space="0" w:color="000000"/>
            </w:tcBorders>
            <w:vAlign w:val="center"/>
            <w:hideMark/>
          </w:tcPr>
          <w:p w14:paraId="71D58920" w14:textId="77777777" w:rsidR="00457959" w:rsidRPr="00457959" w:rsidRDefault="00457959" w:rsidP="003B0D65">
            <w:pPr>
              <w:jc w:val="center"/>
              <w:rPr>
                <w:spacing w:val="2"/>
                <w:sz w:val="20"/>
                <w:szCs w:val="20"/>
              </w:rPr>
            </w:pPr>
          </w:p>
        </w:tc>
        <w:tc>
          <w:tcPr>
            <w:tcW w:w="458" w:type="pct"/>
            <w:vMerge/>
            <w:tcBorders>
              <w:top w:val="single" w:sz="6" w:space="0" w:color="000000"/>
              <w:left w:val="single" w:sz="6" w:space="0" w:color="000000"/>
              <w:bottom w:val="single" w:sz="6" w:space="0" w:color="000000"/>
              <w:right w:val="single" w:sz="6" w:space="0" w:color="000000"/>
            </w:tcBorders>
            <w:vAlign w:val="center"/>
            <w:hideMark/>
          </w:tcPr>
          <w:p w14:paraId="27FA82AB" w14:textId="77777777" w:rsidR="00457959" w:rsidRPr="00457959" w:rsidRDefault="00457959" w:rsidP="003B0D65">
            <w:pPr>
              <w:jc w:val="center"/>
              <w:rPr>
                <w:spacing w:val="2"/>
                <w:sz w:val="20"/>
                <w:szCs w:val="20"/>
              </w:rPr>
            </w:pPr>
          </w:p>
        </w:tc>
        <w:tc>
          <w:tcPr>
            <w:tcW w:w="459" w:type="pct"/>
            <w:vMerge/>
            <w:tcBorders>
              <w:top w:val="single" w:sz="6" w:space="0" w:color="000000"/>
              <w:left w:val="single" w:sz="6" w:space="0" w:color="000000"/>
              <w:bottom w:val="single" w:sz="6" w:space="0" w:color="000000"/>
              <w:right w:val="single" w:sz="4" w:space="0" w:color="auto"/>
            </w:tcBorders>
            <w:vAlign w:val="center"/>
            <w:hideMark/>
          </w:tcPr>
          <w:p w14:paraId="50739F47" w14:textId="77777777" w:rsidR="00457959" w:rsidRPr="00457959" w:rsidRDefault="00457959" w:rsidP="003B0D65">
            <w:pPr>
              <w:jc w:val="center"/>
              <w:rPr>
                <w:spacing w:val="2"/>
                <w:sz w:val="20"/>
                <w:szCs w:val="20"/>
              </w:rPr>
            </w:pPr>
          </w:p>
        </w:tc>
        <w:tc>
          <w:tcPr>
            <w:tcW w:w="379" w:type="pct"/>
            <w:vMerge/>
            <w:tcBorders>
              <w:top w:val="single" w:sz="6" w:space="0" w:color="000000"/>
              <w:left w:val="single" w:sz="4" w:space="0" w:color="auto"/>
              <w:bottom w:val="single" w:sz="6" w:space="0" w:color="000000"/>
              <w:right w:val="single" w:sz="6" w:space="0" w:color="000000"/>
            </w:tcBorders>
            <w:vAlign w:val="center"/>
          </w:tcPr>
          <w:p w14:paraId="7EB259BB" w14:textId="77777777" w:rsidR="00457959" w:rsidRPr="00457959" w:rsidRDefault="00457959" w:rsidP="003B0D65">
            <w:pPr>
              <w:jc w:val="center"/>
              <w:rPr>
                <w:spacing w:val="2"/>
                <w:sz w:val="20"/>
                <w:szCs w:val="20"/>
              </w:rPr>
            </w:pPr>
          </w:p>
        </w:tc>
        <w:tc>
          <w:tcPr>
            <w:tcW w:w="872" w:type="pct"/>
            <w:gridSpan w:val="3"/>
            <w:tcBorders>
              <w:top w:val="single" w:sz="4" w:space="0" w:color="auto"/>
              <w:left w:val="single" w:sz="6" w:space="0" w:color="000000"/>
              <w:bottom w:val="single" w:sz="6" w:space="0" w:color="000000"/>
              <w:right w:val="single" w:sz="4" w:space="0" w:color="auto"/>
            </w:tcBorders>
            <w:vAlign w:val="center"/>
            <w:hideMark/>
          </w:tcPr>
          <w:p w14:paraId="1B294D34"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2023</w:t>
            </w:r>
          </w:p>
        </w:tc>
        <w:tc>
          <w:tcPr>
            <w:tcW w:w="803" w:type="pct"/>
            <w:gridSpan w:val="7"/>
            <w:tcBorders>
              <w:top w:val="single" w:sz="4" w:space="0" w:color="auto"/>
              <w:left w:val="single" w:sz="4" w:space="0" w:color="auto"/>
              <w:bottom w:val="single" w:sz="6" w:space="0" w:color="000000"/>
              <w:right w:val="single" w:sz="4" w:space="0" w:color="auto"/>
            </w:tcBorders>
            <w:vAlign w:val="center"/>
          </w:tcPr>
          <w:p w14:paraId="1A837785"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2024</w:t>
            </w:r>
          </w:p>
        </w:tc>
        <w:tc>
          <w:tcPr>
            <w:tcW w:w="832" w:type="pct"/>
            <w:gridSpan w:val="4"/>
            <w:tcBorders>
              <w:top w:val="single" w:sz="4" w:space="0" w:color="auto"/>
              <w:left w:val="single" w:sz="4" w:space="0" w:color="auto"/>
              <w:bottom w:val="single" w:sz="6" w:space="0" w:color="000000"/>
              <w:right w:val="single" w:sz="6" w:space="0" w:color="000000"/>
            </w:tcBorders>
            <w:vAlign w:val="center"/>
          </w:tcPr>
          <w:p w14:paraId="408CE290"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2025</w:t>
            </w:r>
          </w:p>
        </w:tc>
      </w:tr>
      <w:tr w:rsidR="00457959" w:rsidRPr="00457959" w14:paraId="542316C7" w14:textId="77777777" w:rsidTr="000413E1">
        <w:trPr>
          <w:trHeight w:val="134"/>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112A0D7" w14:textId="77777777" w:rsidR="00457959" w:rsidRPr="00457959" w:rsidRDefault="00457959" w:rsidP="003B0D65">
            <w:pPr>
              <w:jc w:val="center"/>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2B14354" w14:textId="77777777" w:rsidR="00457959" w:rsidRPr="00457959" w:rsidRDefault="00457959" w:rsidP="003B0D65">
            <w:pPr>
              <w:jc w:val="center"/>
              <w:rPr>
                <w:rFonts w:eastAsia="Calibri"/>
                <w:sz w:val="20"/>
                <w:szCs w:val="20"/>
                <w:lang w:eastAsia="en-US"/>
              </w:rPr>
            </w:pPr>
            <w:r w:rsidRPr="00457959">
              <w:rPr>
                <w:rFonts w:eastAsia="Calibri"/>
                <w:sz w:val="20"/>
                <w:szCs w:val="20"/>
                <w:lang w:eastAsia="en-US"/>
              </w:rPr>
              <w:br/>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0570C496"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br/>
            </w:r>
          </w:p>
        </w:tc>
        <w:tc>
          <w:tcPr>
            <w:tcW w:w="459" w:type="pct"/>
            <w:tcBorders>
              <w:top w:val="single" w:sz="6" w:space="0" w:color="000000"/>
              <w:left w:val="single" w:sz="6" w:space="0" w:color="000000"/>
              <w:bottom w:val="single" w:sz="6" w:space="0" w:color="000000"/>
              <w:right w:val="single" w:sz="4" w:space="0" w:color="auto"/>
            </w:tcBorders>
            <w:vAlign w:val="center"/>
            <w:hideMark/>
          </w:tcPr>
          <w:p w14:paraId="52326484"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br/>
            </w:r>
          </w:p>
        </w:tc>
        <w:tc>
          <w:tcPr>
            <w:tcW w:w="379" w:type="pct"/>
            <w:tcBorders>
              <w:top w:val="single" w:sz="6" w:space="0" w:color="000000"/>
              <w:left w:val="single" w:sz="4" w:space="0" w:color="auto"/>
              <w:bottom w:val="single" w:sz="6" w:space="0" w:color="000000"/>
              <w:right w:val="single" w:sz="6" w:space="0" w:color="000000"/>
            </w:tcBorders>
            <w:vAlign w:val="center"/>
          </w:tcPr>
          <w:p w14:paraId="7246F45E" w14:textId="77777777" w:rsidR="00457959" w:rsidRPr="00457959" w:rsidRDefault="00457959" w:rsidP="003B0D65">
            <w:pPr>
              <w:rPr>
                <w:spacing w:val="2"/>
                <w:sz w:val="20"/>
                <w:szCs w:val="20"/>
              </w:rPr>
            </w:pPr>
          </w:p>
          <w:p w14:paraId="2719A0E1" w14:textId="77777777" w:rsidR="00457959" w:rsidRPr="00457959" w:rsidRDefault="00457959" w:rsidP="003B0D65">
            <w:pPr>
              <w:pStyle w:val="afa"/>
              <w:spacing w:before="0" w:after="0"/>
              <w:jc w:val="center"/>
              <w:rPr>
                <w:rFonts w:ascii="Times New Roman" w:hAnsi="Times New Roman" w:cs="Times New Roman"/>
                <w:color w:val="auto"/>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1D3D8C6A"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 вариант</w:t>
            </w:r>
          </w:p>
          <w:p w14:paraId="5D408C95"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(умеренный)</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105E1450"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II вар-т</w:t>
            </w:r>
            <w:r w:rsidRPr="00457959">
              <w:rPr>
                <w:rFonts w:ascii="Times New Roman" w:hAnsi="Times New Roman" w:cs="Times New Roman"/>
                <w:color w:val="auto"/>
                <w:sz w:val="20"/>
                <w:szCs w:val="20"/>
              </w:rPr>
              <w:br/>
              <w:t>(базовый)</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043DEEEC" w14:textId="77777777" w:rsidR="00457959" w:rsidRPr="00457959" w:rsidRDefault="00457959" w:rsidP="003B0D65">
            <w:pPr>
              <w:pStyle w:val="afa"/>
              <w:spacing w:before="0" w:after="0"/>
              <w:ind w:left="-66"/>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 вар-т</w:t>
            </w:r>
            <w:r w:rsidRPr="00457959">
              <w:rPr>
                <w:rFonts w:ascii="Times New Roman" w:hAnsi="Times New Roman" w:cs="Times New Roman"/>
                <w:color w:val="auto"/>
                <w:sz w:val="20"/>
                <w:szCs w:val="20"/>
              </w:rPr>
              <w:br/>
              <w:t>(умеренный)</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57038D81"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II вар-т</w:t>
            </w:r>
            <w:r w:rsidRPr="00457959">
              <w:rPr>
                <w:rFonts w:ascii="Times New Roman" w:hAnsi="Times New Roman" w:cs="Times New Roman"/>
                <w:color w:val="auto"/>
                <w:sz w:val="20"/>
                <w:szCs w:val="20"/>
              </w:rPr>
              <w:br/>
              <w:t>(базовый)</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3E58696D"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 вар-т</w:t>
            </w:r>
          </w:p>
          <w:p w14:paraId="60D15316"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(умеренны)</w:t>
            </w:r>
          </w:p>
        </w:tc>
        <w:tc>
          <w:tcPr>
            <w:tcW w:w="400" w:type="pct"/>
            <w:tcBorders>
              <w:top w:val="single" w:sz="6" w:space="0" w:color="000000"/>
              <w:left w:val="single" w:sz="4" w:space="0" w:color="auto"/>
              <w:bottom w:val="single" w:sz="6" w:space="0" w:color="000000"/>
              <w:right w:val="single" w:sz="4" w:space="0" w:color="auto"/>
            </w:tcBorders>
            <w:vAlign w:val="center"/>
          </w:tcPr>
          <w:p w14:paraId="596D60B0" w14:textId="77777777" w:rsidR="00457959" w:rsidRPr="00457959" w:rsidRDefault="00457959" w:rsidP="003B0D65">
            <w:pPr>
              <w:pStyle w:val="afa"/>
              <w:spacing w:before="0" w:after="0"/>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II вар-т</w:t>
            </w:r>
            <w:r w:rsidRPr="00457959">
              <w:rPr>
                <w:rFonts w:ascii="Times New Roman" w:hAnsi="Times New Roman" w:cs="Times New Roman"/>
                <w:color w:val="auto"/>
                <w:sz w:val="20"/>
                <w:szCs w:val="20"/>
              </w:rPr>
              <w:br/>
              <w:t>(базовый)</w:t>
            </w:r>
          </w:p>
        </w:tc>
      </w:tr>
      <w:tr w:rsidR="00457959" w:rsidRPr="00457959" w14:paraId="11DD0CE7" w14:textId="77777777" w:rsidTr="000413E1">
        <w:trPr>
          <w:trHeight w:val="625"/>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12DBE2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 Среднегодовая численность населения</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2E4297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7618AC6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2008</w:t>
            </w:r>
          </w:p>
        </w:tc>
        <w:tc>
          <w:tcPr>
            <w:tcW w:w="459" w:type="pct"/>
            <w:tcBorders>
              <w:top w:val="single" w:sz="6" w:space="0" w:color="000000"/>
              <w:left w:val="single" w:sz="6" w:space="0" w:color="000000"/>
              <w:bottom w:val="single" w:sz="6" w:space="0" w:color="000000"/>
              <w:right w:val="single" w:sz="4" w:space="0" w:color="auto"/>
            </w:tcBorders>
            <w:vAlign w:val="center"/>
          </w:tcPr>
          <w:p w14:paraId="2B99C468" w14:textId="77777777" w:rsidR="00457959" w:rsidRPr="00457959" w:rsidRDefault="00457959" w:rsidP="003B0D65">
            <w:pPr>
              <w:pStyle w:val="afa"/>
              <w:spacing w:before="0" w:after="0" w:line="0" w:lineRule="atLeast"/>
              <w:rPr>
                <w:rFonts w:ascii="Times New Roman" w:hAnsi="Times New Roman" w:cs="Times New Roman"/>
                <w:color w:val="auto"/>
                <w:sz w:val="20"/>
                <w:szCs w:val="20"/>
              </w:rPr>
            </w:pPr>
            <w:r w:rsidRPr="00457959">
              <w:rPr>
                <w:rFonts w:ascii="Times New Roman" w:hAnsi="Times New Roman" w:cs="Times New Roman"/>
                <w:color w:val="auto"/>
                <w:sz w:val="20"/>
                <w:szCs w:val="20"/>
              </w:rPr>
              <w:t xml:space="preserve">       1917</w:t>
            </w:r>
          </w:p>
        </w:tc>
        <w:tc>
          <w:tcPr>
            <w:tcW w:w="379" w:type="pct"/>
            <w:tcBorders>
              <w:top w:val="single" w:sz="6" w:space="0" w:color="000000"/>
              <w:left w:val="single" w:sz="6" w:space="0" w:color="000000"/>
              <w:bottom w:val="single" w:sz="6" w:space="0" w:color="000000"/>
              <w:right w:val="single" w:sz="6" w:space="0" w:color="000000"/>
            </w:tcBorders>
            <w:vAlign w:val="center"/>
          </w:tcPr>
          <w:p w14:paraId="4510820D" w14:textId="77777777" w:rsidR="00457959" w:rsidRPr="00457959" w:rsidRDefault="00457959" w:rsidP="003B0D65">
            <w:pPr>
              <w:pStyle w:val="afa"/>
              <w:spacing w:before="0" w:after="0" w:line="0" w:lineRule="atLeast"/>
              <w:rPr>
                <w:rFonts w:ascii="Times New Roman" w:hAnsi="Times New Roman" w:cs="Times New Roman"/>
                <w:color w:val="auto"/>
                <w:sz w:val="20"/>
                <w:szCs w:val="20"/>
              </w:rPr>
            </w:pPr>
            <w:r w:rsidRPr="00457959">
              <w:rPr>
                <w:color w:val="auto"/>
                <w:sz w:val="20"/>
                <w:szCs w:val="20"/>
              </w:rPr>
              <w:t xml:space="preserve"> </w:t>
            </w:r>
            <w:r w:rsidRPr="00457959">
              <w:rPr>
                <w:rFonts w:ascii="Times New Roman" w:hAnsi="Times New Roman" w:cs="Times New Roman"/>
                <w:color w:val="auto"/>
                <w:sz w:val="20"/>
                <w:szCs w:val="20"/>
              </w:rPr>
              <w:t>1792</w:t>
            </w:r>
          </w:p>
        </w:tc>
        <w:tc>
          <w:tcPr>
            <w:tcW w:w="473" w:type="pct"/>
            <w:tcBorders>
              <w:top w:val="single" w:sz="6" w:space="0" w:color="000000"/>
              <w:left w:val="single" w:sz="6" w:space="0" w:color="000000"/>
              <w:bottom w:val="single" w:sz="6" w:space="0" w:color="000000"/>
              <w:right w:val="single" w:sz="6" w:space="0" w:color="000000"/>
            </w:tcBorders>
            <w:vAlign w:val="center"/>
          </w:tcPr>
          <w:p w14:paraId="255A1660" w14:textId="77777777" w:rsidR="00457959" w:rsidRPr="00457959" w:rsidRDefault="00457959" w:rsidP="003B0D65">
            <w:pPr>
              <w:spacing w:line="0" w:lineRule="atLeast"/>
              <w:jc w:val="center"/>
              <w:rPr>
                <w:sz w:val="20"/>
                <w:szCs w:val="20"/>
              </w:rPr>
            </w:pPr>
            <w:r w:rsidRPr="00457959">
              <w:rPr>
                <w:sz w:val="20"/>
                <w:szCs w:val="20"/>
              </w:rPr>
              <w:t>1792</w:t>
            </w:r>
          </w:p>
        </w:tc>
        <w:tc>
          <w:tcPr>
            <w:tcW w:w="396" w:type="pct"/>
            <w:tcBorders>
              <w:top w:val="single" w:sz="6" w:space="0" w:color="000000"/>
              <w:left w:val="single" w:sz="6" w:space="0" w:color="000000"/>
              <w:bottom w:val="single" w:sz="6" w:space="0" w:color="000000"/>
              <w:right w:val="single" w:sz="4" w:space="0" w:color="auto"/>
            </w:tcBorders>
            <w:vAlign w:val="center"/>
          </w:tcPr>
          <w:p w14:paraId="0C1918B3" w14:textId="77777777" w:rsidR="00457959" w:rsidRPr="00457959" w:rsidRDefault="00457959" w:rsidP="003B0D65">
            <w:pPr>
              <w:spacing w:line="0" w:lineRule="atLeast"/>
              <w:jc w:val="center"/>
              <w:rPr>
                <w:sz w:val="20"/>
                <w:szCs w:val="20"/>
              </w:rPr>
            </w:pPr>
            <w:r w:rsidRPr="00457959">
              <w:rPr>
                <w:sz w:val="20"/>
                <w:szCs w:val="20"/>
              </w:rPr>
              <w:t>1820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39D54ADE" w14:textId="77777777" w:rsidR="00457959" w:rsidRPr="00457959" w:rsidRDefault="00457959" w:rsidP="003B0D65">
            <w:pPr>
              <w:spacing w:line="0" w:lineRule="atLeast"/>
              <w:jc w:val="center"/>
              <w:rPr>
                <w:sz w:val="20"/>
                <w:szCs w:val="20"/>
              </w:rPr>
            </w:pPr>
            <w:r w:rsidRPr="00457959">
              <w:rPr>
                <w:sz w:val="20"/>
                <w:szCs w:val="20"/>
              </w:rPr>
              <w:t>1820</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46A5F732" w14:textId="77777777" w:rsidR="00457959" w:rsidRPr="00457959" w:rsidRDefault="00457959" w:rsidP="003B0D65">
            <w:pPr>
              <w:spacing w:line="0" w:lineRule="atLeast"/>
              <w:jc w:val="center"/>
              <w:rPr>
                <w:sz w:val="20"/>
                <w:szCs w:val="20"/>
              </w:rPr>
            </w:pPr>
            <w:r w:rsidRPr="00457959">
              <w:rPr>
                <w:sz w:val="20"/>
                <w:szCs w:val="20"/>
              </w:rPr>
              <w:t>1850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68091D1E" w14:textId="77777777" w:rsidR="00457959" w:rsidRPr="00457959" w:rsidRDefault="00457959" w:rsidP="003B0D65">
            <w:pPr>
              <w:spacing w:line="0" w:lineRule="atLeast"/>
              <w:jc w:val="center"/>
              <w:rPr>
                <w:sz w:val="20"/>
                <w:szCs w:val="20"/>
              </w:rPr>
            </w:pPr>
            <w:r w:rsidRPr="00457959">
              <w:rPr>
                <w:sz w:val="20"/>
                <w:szCs w:val="20"/>
              </w:rPr>
              <w:t>1850</w:t>
            </w:r>
          </w:p>
        </w:tc>
        <w:tc>
          <w:tcPr>
            <w:tcW w:w="400" w:type="pct"/>
            <w:tcBorders>
              <w:top w:val="single" w:sz="6" w:space="0" w:color="000000"/>
              <w:left w:val="single" w:sz="4" w:space="0" w:color="auto"/>
              <w:bottom w:val="single" w:sz="6" w:space="0" w:color="000000"/>
              <w:right w:val="single" w:sz="6" w:space="0" w:color="000000"/>
            </w:tcBorders>
            <w:vAlign w:val="center"/>
          </w:tcPr>
          <w:p w14:paraId="40AEED94" w14:textId="77777777" w:rsidR="00457959" w:rsidRPr="00457959" w:rsidRDefault="00457959" w:rsidP="003B0D65">
            <w:pPr>
              <w:spacing w:line="0" w:lineRule="atLeast"/>
              <w:jc w:val="center"/>
              <w:rPr>
                <w:sz w:val="20"/>
                <w:szCs w:val="20"/>
              </w:rPr>
            </w:pPr>
            <w:r w:rsidRPr="00457959">
              <w:rPr>
                <w:sz w:val="20"/>
                <w:szCs w:val="20"/>
              </w:rPr>
              <w:t>1900</w:t>
            </w:r>
          </w:p>
        </w:tc>
      </w:tr>
      <w:tr w:rsidR="00457959" w:rsidRPr="00457959" w14:paraId="2563224E" w14:textId="77777777" w:rsidTr="000413E1">
        <w:trPr>
          <w:trHeight w:val="110"/>
          <w:jc w:val="center"/>
        </w:trPr>
        <w:tc>
          <w:tcPr>
            <w:tcW w:w="822" w:type="pct"/>
            <w:tcBorders>
              <w:top w:val="single" w:sz="6" w:space="0" w:color="000000"/>
              <w:left w:val="single" w:sz="6" w:space="0" w:color="000000"/>
              <w:bottom w:val="single" w:sz="6" w:space="0" w:color="000000"/>
              <w:right w:val="single" w:sz="6" w:space="0" w:color="000000"/>
            </w:tcBorders>
            <w:vAlign w:val="center"/>
          </w:tcPr>
          <w:p w14:paraId="6844ADFE" w14:textId="77777777" w:rsidR="00457959" w:rsidRPr="00457959" w:rsidRDefault="00457959" w:rsidP="003B0D65">
            <w:pPr>
              <w:spacing w:line="0" w:lineRule="atLeast"/>
              <w:rPr>
                <w:rFonts w:eastAsia="Calibri"/>
                <w:sz w:val="20"/>
                <w:szCs w:val="20"/>
                <w:lang w:eastAsia="en-US"/>
              </w:rPr>
            </w:pP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DD3CC5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tcPr>
          <w:p w14:paraId="3152914D" w14:textId="77777777" w:rsidR="00457959" w:rsidRPr="00457959" w:rsidRDefault="00457959" w:rsidP="003B0D65">
            <w:pPr>
              <w:spacing w:line="0" w:lineRule="atLeast"/>
              <w:jc w:val="center"/>
              <w:rPr>
                <w:sz w:val="20"/>
                <w:szCs w:val="20"/>
              </w:rPr>
            </w:pPr>
            <w:r w:rsidRPr="00457959">
              <w:rPr>
                <w:sz w:val="20"/>
                <w:szCs w:val="20"/>
              </w:rPr>
              <w:t>101,1</w:t>
            </w:r>
          </w:p>
        </w:tc>
        <w:tc>
          <w:tcPr>
            <w:tcW w:w="459" w:type="pct"/>
            <w:tcBorders>
              <w:top w:val="single" w:sz="6" w:space="0" w:color="000000"/>
              <w:left w:val="single" w:sz="6" w:space="0" w:color="000000"/>
              <w:bottom w:val="single" w:sz="6" w:space="0" w:color="000000"/>
              <w:right w:val="single" w:sz="4" w:space="0" w:color="auto"/>
            </w:tcBorders>
            <w:vAlign w:val="center"/>
          </w:tcPr>
          <w:p w14:paraId="479D0832" w14:textId="77777777" w:rsidR="00457959" w:rsidRPr="00457959" w:rsidRDefault="00457959" w:rsidP="003B0D65">
            <w:pPr>
              <w:spacing w:line="0" w:lineRule="atLeast"/>
              <w:jc w:val="center"/>
              <w:rPr>
                <w:sz w:val="20"/>
                <w:szCs w:val="20"/>
              </w:rPr>
            </w:pPr>
            <w:r w:rsidRPr="00457959">
              <w:rPr>
                <w:sz w:val="20"/>
                <w:szCs w:val="20"/>
              </w:rPr>
              <w:t>95,47</w:t>
            </w:r>
          </w:p>
        </w:tc>
        <w:tc>
          <w:tcPr>
            <w:tcW w:w="379" w:type="pct"/>
            <w:tcBorders>
              <w:top w:val="single" w:sz="6" w:space="0" w:color="000000"/>
              <w:left w:val="single" w:sz="6" w:space="0" w:color="000000"/>
              <w:bottom w:val="single" w:sz="6" w:space="0" w:color="000000"/>
              <w:right w:val="single" w:sz="6" w:space="0" w:color="000000"/>
            </w:tcBorders>
            <w:vAlign w:val="center"/>
          </w:tcPr>
          <w:p w14:paraId="6E503C1B" w14:textId="77777777" w:rsidR="00457959" w:rsidRPr="00457959" w:rsidRDefault="00457959" w:rsidP="003B0D65">
            <w:pPr>
              <w:spacing w:line="0" w:lineRule="atLeast"/>
              <w:jc w:val="center"/>
              <w:rPr>
                <w:sz w:val="20"/>
                <w:szCs w:val="20"/>
              </w:rPr>
            </w:pPr>
            <w:r w:rsidRPr="00457959">
              <w:rPr>
                <w:sz w:val="20"/>
                <w:szCs w:val="20"/>
              </w:rPr>
              <w:t>93,48</w:t>
            </w:r>
          </w:p>
        </w:tc>
        <w:tc>
          <w:tcPr>
            <w:tcW w:w="473" w:type="pct"/>
            <w:tcBorders>
              <w:top w:val="single" w:sz="6" w:space="0" w:color="000000"/>
              <w:left w:val="single" w:sz="6" w:space="0" w:color="000000"/>
              <w:bottom w:val="single" w:sz="6" w:space="0" w:color="000000"/>
              <w:right w:val="single" w:sz="6" w:space="0" w:color="000000"/>
            </w:tcBorders>
            <w:vAlign w:val="center"/>
          </w:tcPr>
          <w:p w14:paraId="171EBEC3" w14:textId="77777777" w:rsidR="00457959" w:rsidRPr="00457959" w:rsidRDefault="00457959" w:rsidP="003B0D65">
            <w:pPr>
              <w:spacing w:line="0" w:lineRule="atLeast"/>
              <w:jc w:val="center"/>
              <w:rPr>
                <w:sz w:val="20"/>
                <w:szCs w:val="20"/>
              </w:rPr>
            </w:pPr>
            <w:r w:rsidRPr="00457959">
              <w:rPr>
                <w:sz w:val="20"/>
                <w:szCs w:val="20"/>
              </w:rPr>
              <w:t>100</w:t>
            </w:r>
          </w:p>
        </w:tc>
        <w:tc>
          <w:tcPr>
            <w:tcW w:w="396" w:type="pct"/>
            <w:tcBorders>
              <w:top w:val="single" w:sz="6" w:space="0" w:color="000000"/>
              <w:left w:val="single" w:sz="6" w:space="0" w:color="000000"/>
              <w:bottom w:val="single" w:sz="6" w:space="0" w:color="000000"/>
              <w:right w:val="single" w:sz="4" w:space="0" w:color="auto"/>
            </w:tcBorders>
            <w:vAlign w:val="center"/>
          </w:tcPr>
          <w:p w14:paraId="1189087F" w14:textId="77777777" w:rsidR="00457959" w:rsidRPr="00457959" w:rsidRDefault="00457959" w:rsidP="003B0D65">
            <w:pPr>
              <w:spacing w:line="0" w:lineRule="atLeast"/>
              <w:jc w:val="center"/>
              <w:rPr>
                <w:sz w:val="20"/>
                <w:szCs w:val="20"/>
              </w:rPr>
            </w:pPr>
            <w:r w:rsidRPr="00457959">
              <w:rPr>
                <w:sz w:val="20"/>
                <w:szCs w:val="20"/>
              </w:rPr>
              <w:t>101,5</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117B8D1" w14:textId="77777777" w:rsidR="00457959" w:rsidRPr="00457959" w:rsidRDefault="00457959" w:rsidP="003B0D65">
            <w:pPr>
              <w:spacing w:line="0" w:lineRule="atLeast"/>
              <w:jc w:val="center"/>
              <w:rPr>
                <w:sz w:val="20"/>
                <w:szCs w:val="20"/>
              </w:rPr>
            </w:pPr>
            <w:r w:rsidRPr="00457959">
              <w:rPr>
                <w:sz w:val="20"/>
                <w:szCs w:val="20"/>
              </w:rPr>
              <w:t>101,5</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161A0B1C" w14:textId="77777777" w:rsidR="00457959" w:rsidRPr="00457959" w:rsidRDefault="00457959" w:rsidP="003B0D65">
            <w:pPr>
              <w:spacing w:line="0" w:lineRule="atLeast"/>
              <w:jc w:val="center"/>
              <w:rPr>
                <w:sz w:val="20"/>
                <w:szCs w:val="20"/>
              </w:rPr>
            </w:pPr>
            <w:r w:rsidRPr="00457959">
              <w:rPr>
                <w:sz w:val="20"/>
                <w:szCs w:val="20"/>
              </w:rPr>
              <w:t>101,6</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0028FB35" w14:textId="77777777" w:rsidR="00457959" w:rsidRPr="00457959" w:rsidRDefault="00457959" w:rsidP="003B0D65">
            <w:pPr>
              <w:spacing w:line="0" w:lineRule="atLeast"/>
              <w:jc w:val="center"/>
              <w:rPr>
                <w:sz w:val="20"/>
                <w:szCs w:val="20"/>
              </w:rPr>
            </w:pPr>
            <w:r w:rsidRPr="00457959">
              <w:rPr>
                <w:sz w:val="20"/>
                <w:szCs w:val="20"/>
              </w:rPr>
              <w:t>100</w:t>
            </w:r>
          </w:p>
        </w:tc>
        <w:tc>
          <w:tcPr>
            <w:tcW w:w="400" w:type="pct"/>
            <w:tcBorders>
              <w:top w:val="single" w:sz="6" w:space="0" w:color="000000"/>
              <w:left w:val="single" w:sz="4" w:space="0" w:color="auto"/>
              <w:bottom w:val="single" w:sz="6" w:space="0" w:color="000000"/>
              <w:right w:val="single" w:sz="6" w:space="0" w:color="000000"/>
            </w:tcBorders>
            <w:vAlign w:val="center"/>
          </w:tcPr>
          <w:p w14:paraId="3F39BF0D" w14:textId="77777777" w:rsidR="00457959" w:rsidRPr="00457959" w:rsidRDefault="00457959" w:rsidP="003B0D65">
            <w:pPr>
              <w:spacing w:line="0" w:lineRule="atLeast"/>
              <w:jc w:val="center"/>
              <w:rPr>
                <w:sz w:val="20"/>
                <w:szCs w:val="20"/>
              </w:rPr>
            </w:pPr>
            <w:r w:rsidRPr="00457959">
              <w:rPr>
                <w:sz w:val="20"/>
                <w:szCs w:val="20"/>
              </w:rPr>
              <w:t>102,7</w:t>
            </w:r>
          </w:p>
        </w:tc>
      </w:tr>
      <w:tr w:rsidR="00457959" w:rsidRPr="00457959" w14:paraId="434C9C10" w14:textId="77777777" w:rsidTr="000413E1">
        <w:trPr>
          <w:trHeight w:val="262"/>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727BE42" w14:textId="77777777" w:rsidR="00457959" w:rsidRPr="00457959" w:rsidRDefault="00457959" w:rsidP="003B0D65">
            <w:pPr>
              <w:rPr>
                <w:rFonts w:eastAsia="Calibri"/>
                <w:sz w:val="20"/>
                <w:szCs w:val="20"/>
                <w:lang w:eastAsia="en-US"/>
              </w:rPr>
            </w:pPr>
            <w:r w:rsidRPr="00457959">
              <w:rPr>
                <w:rFonts w:eastAsia="Calibri"/>
                <w:sz w:val="20"/>
                <w:szCs w:val="20"/>
                <w:lang w:eastAsia="en-US"/>
              </w:rPr>
              <w:t xml:space="preserve">в том </w:t>
            </w:r>
            <w:proofErr w:type="gramStart"/>
            <w:r w:rsidRPr="00457959">
              <w:rPr>
                <w:rFonts w:eastAsia="Calibri"/>
                <w:sz w:val="20"/>
                <w:szCs w:val="20"/>
                <w:lang w:eastAsia="en-US"/>
              </w:rPr>
              <w:t>числе,  в</w:t>
            </w:r>
            <w:proofErr w:type="gramEnd"/>
            <w:r w:rsidRPr="00457959">
              <w:rPr>
                <w:rFonts w:eastAsia="Calibri"/>
                <w:sz w:val="20"/>
                <w:szCs w:val="20"/>
                <w:lang w:eastAsia="en-US"/>
              </w:rPr>
              <w:t xml:space="preserve"> возрасте:</w:t>
            </w:r>
          </w:p>
        </w:tc>
        <w:tc>
          <w:tcPr>
            <w:tcW w:w="375" w:type="pct"/>
            <w:tcBorders>
              <w:top w:val="single" w:sz="6" w:space="0" w:color="000000"/>
              <w:left w:val="single" w:sz="6" w:space="0" w:color="000000"/>
              <w:bottom w:val="single" w:sz="6" w:space="0" w:color="000000"/>
              <w:right w:val="single" w:sz="6" w:space="0" w:color="000000"/>
            </w:tcBorders>
            <w:vAlign w:val="center"/>
          </w:tcPr>
          <w:p w14:paraId="7ABAE575" w14:textId="77777777" w:rsidR="00457959" w:rsidRPr="00457959" w:rsidRDefault="00457959" w:rsidP="003B0D65">
            <w:pPr>
              <w:spacing w:line="0" w:lineRule="atLeast"/>
              <w:rPr>
                <w:rFonts w:eastAsia="Calibri"/>
                <w:sz w:val="20"/>
                <w:szCs w:val="20"/>
                <w:lang w:eastAsia="en-US"/>
              </w:rPr>
            </w:pPr>
          </w:p>
        </w:tc>
        <w:tc>
          <w:tcPr>
            <w:tcW w:w="458" w:type="pct"/>
            <w:tcBorders>
              <w:top w:val="single" w:sz="6" w:space="0" w:color="000000"/>
              <w:left w:val="single" w:sz="6" w:space="0" w:color="000000"/>
              <w:bottom w:val="single" w:sz="6" w:space="0" w:color="000000"/>
              <w:right w:val="single" w:sz="6" w:space="0" w:color="000000"/>
            </w:tcBorders>
            <w:vAlign w:val="center"/>
          </w:tcPr>
          <w:p w14:paraId="6F01A08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459" w:type="pct"/>
            <w:tcBorders>
              <w:top w:val="single" w:sz="6" w:space="0" w:color="000000"/>
              <w:left w:val="single" w:sz="6" w:space="0" w:color="000000"/>
              <w:bottom w:val="single" w:sz="6" w:space="0" w:color="000000"/>
              <w:right w:val="single" w:sz="4" w:space="0" w:color="auto"/>
            </w:tcBorders>
            <w:vAlign w:val="center"/>
          </w:tcPr>
          <w:p w14:paraId="2C7851F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379" w:type="pct"/>
            <w:tcBorders>
              <w:top w:val="single" w:sz="6" w:space="0" w:color="000000"/>
              <w:left w:val="single" w:sz="6" w:space="0" w:color="000000"/>
              <w:bottom w:val="single" w:sz="6" w:space="0" w:color="000000"/>
              <w:right w:val="single" w:sz="6" w:space="0" w:color="000000"/>
            </w:tcBorders>
            <w:vAlign w:val="center"/>
          </w:tcPr>
          <w:p w14:paraId="1EECE1A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473" w:type="pct"/>
            <w:tcBorders>
              <w:top w:val="single" w:sz="6" w:space="0" w:color="000000"/>
              <w:left w:val="single" w:sz="6" w:space="0" w:color="000000"/>
              <w:bottom w:val="single" w:sz="6" w:space="0" w:color="000000"/>
              <w:right w:val="single" w:sz="6" w:space="0" w:color="000000"/>
            </w:tcBorders>
            <w:vAlign w:val="center"/>
          </w:tcPr>
          <w:p w14:paraId="009A49C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396" w:type="pct"/>
            <w:tcBorders>
              <w:top w:val="single" w:sz="6" w:space="0" w:color="000000"/>
              <w:left w:val="single" w:sz="6" w:space="0" w:color="000000"/>
              <w:bottom w:val="single" w:sz="6" w:space="0" w:color="000000"/>
              <w:right w:val="single" w:sz="4" w:space="0" w:color="auto"/>
            </w:tcBorders>
            <w:vAlign w:val="center"/>
          </w:tcPr>
          <w:p w14:paraId="3A0CCC9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1811249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64B52CC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15831D5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c>
          <w:tcPr>
            <w:tcW w:w="400" w:type="pct"/>
            <w:tcBorders>
              <w:top w:val="single" w:sz="6" w:space="0" w:color="000000"/>
              <w:left w:val="single" w:sz="4" w:space="0" w:color="auto"/>
              <w:bottom w:val="single" w:sz="6" w:space="0" w:color="000000"/>
              <w:right w:val="single" w:sz="6" w:space="0" w:color="000000"/>
            </w:tcBorders>
            <w:vAlign w:val="center"/>
          </w:tcPr>
          <w:p w14:paraId="620A618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Х</w:t>
            </w:r>
          </w:p>
        </w:tc>
      </w:tr>
      <w:tr w:rsidR="00457959" w:rsidRPr="00457959" w14:paraId="5983AFFC"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D0BDCBD"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1.1. моложе трудоспособного</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B20311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1D078DD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401</w:t>
            </w:r>
          </w:p>
        </w:tc>
        <w:tc>
          <w:tcPr>
            <w:tcW w:w="459" w:type="pct"/>
            <w:tcBorders>
              <w:top w:val="single" w:sz="6" w:space="0" w:color="000000"/>
              <w:left w:val="single" w:sz="6" w:space="0" w:color="000000"/>
              <w:bottom w:val="single" w:sz="6" w:space="0" w:color="000000"/>
              <w:right w:val="single" w:sz="4" w:space="0" w:color="auto"/>
            </w:tcBorders>
            <w:vAlign w:val="center"/>
          </w:tcPr>
          <w:p w14:paraId="45D8D57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401</w:t>
            </w:r>
          </w:p>
        </w:tc>
        <w:tc>
          <w:tcPr>
            <w:tcW w:w="379" w:type="pct"/>
            <w:tcBorders>
              <w:top w:val="single" w:sz="6" w:space="0" w:color="000000"/>
              <w:left w:val="single" w:sz="6" w:space="0" w:color="000000"/>
              <w:bottom w:val="single" w:sz="6" w:space="0" w:color="000000"/>
              <w:right w:val="single" w:sz="6" w:space="0" w:color="000000"/>
            </w:tcBorders>
            <w:vAlign w:val="center"/>
          </w:tcPr>
          <w:p w14:paraId="2A81C25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368</w:t>
            </w:r>
          </w:p>
        </w:tc>
        <w:tc>
          <w:tcPr>
            <w:tcW w:w="473" w:type="pct"/>
            <w:tcBorders>
              <w:top w:val="single" w:sz="6" w:space="0" w:color="000000"/>
              <w:left w:val="single" w:sz="6" w:space="0" w:color="000000"/>
              <w:bottom w:val="single" w:sz="6" w:space="0" w:color="000000"/>
              <w:right w:val="single" w:sz="6" w:space="0" w:color="000000"/>
            </w:tcBorders>
            <w:vAlign w:val="center"/>
          </w:tcPr>
          <w:p w14:paraId="4F0A7A5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68</w:t>
            </w:r>
          </w:p>
        </w:tc>
        <w:tc>
          <w:tcPr>
            <w:tcW w:w="396" w:type="pct"/>
            <w:tcBorders>
              <w:top w:val="single" w:sz="6" w:space="0" w:color="000000"/>
              <w:left w:val="single" w:sz="6" w:space="0" w:color="000000"/>
              <w:bottom w:val="single" w:sz="6" w:space="0" w:color="000000"/>
              <w:right w:val="single" w:sz="4" w:space="0" w:color="auto"/>
            </w:tcBorders>
            <w:vAlign w:val="center"/>
          </w:tcPr>
          <w:p w14:paraId="6003846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372</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01FAB9B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372</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0AB241C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380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739107B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380</w:t>
            </w:r>
          </w:p>
        </w:tc>
        <w:tc>
          <w:tcPr>
            <w:tcW w:w="400" w:type="pct"/>
            <w:tcBorders>
              <w:top w:val="single" w:sz="6" w:space="0" w:color="000000"/>
              <w:left w:val="single" w:sz="4" w:space="0" w:color="auto"/>
              <w:bottom w:val="single" w:sz="6" w:space="0" w:color="000000"/>
              <w:right w:val="single" w:sz="6" w:space="0" w:color="000000"/>
            </w:tcBorders>
            <w:vAlign w:val="center"/>
          </w:tcPr>
          <w:p w14:paraId="1DE0F0D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395</w:t>
            </w:r>
          </w:p>
        </w:tc>
      </w:tr>
      <w:tr w:rsidR="00457959" w:rsidRPr="00457959" w14:paraId="0497393A"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2C032E8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11C3AD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tcPr>
          <w:p w14:paraId="030B4A57" w14:textId="77777777" w:rsidR="00457959" w:rsidRPr="00457959" w:rsidRDefault="00457959" w:rsidP="003B0D65">
            <w:pPr>
              <w:spacing w:line="0" w:lineRule="atLeast"/>
              <w:jc w:val="center"/>
              <w:rPr>
                <w:sz w:val="20"/>
                <w:szCs w:val="20"/>
              </w:rPr>
            </w:pPr>
            <w:r w:rsidRPr="00457959">
              <w:rPr>
                <w:sz w:val="20"/>
                <w:szCs w:val="20"/>
              </w:rPr>
              <w:t>96,6</w:t>
            </w:r>
          </w:p>
        </w:tc>
        <w:tc>
          <w:tcPr>
            <w:tcW w:w="459" w:type="pct"/>
            <w:tcBorders>
              <w:top w:val="single" w:sz="6" w:space="0" w:color="000000"/>
              <w:left w:val="single" w:sz="6" w:space="0" w:color="000000"/>
              <w:bottom w:val="single" w:sz="6" w:space="0" w:color="000000"/>
              <w:right w:val="single" w:sz="4" w:space="0" w:color="auto"/>
            </w:tcBorders>
            <w:vAlign w:val="center"/>
          </w:tcPr>
          <w:p w14:paraId="632FB076" w14:textId="77777777" w:rsidR="00457959" w:rsidRPr="00457959" w:rsidRDefault="00457959" w:rsidP="003B0D65">
            <w:pPr>
              <w:spacing w:line="0" w:lineRule="atLeast"/>
              <w:jc w:val="center"/>
              <w:rPr>
                <w:sz w:val="20"/>
                <w:szCs w:val="20"/>
              </w:rPr>
            </w:pPr>
            <w:r w:rsidRPr="00457959">
              <w:rPr>
                <w:sz w:val="20"/>
                <w:szCs w:val="20"/>
              </w:rPr>
              <w:t>100</w:t>
            </w:r>
          </w:p>
        </w:tc>
        <w:tc>
          <w:tcPr>
            <w:tcW w:w="379" w:type="pct"/>
            <w:tcBorders>
              <w:top w:val="single" w:sz="6" w:space="0" w:color="000000"/>
              <w:left w:val="single" w:sz="6" w:space="0" w:color="000000"/>
              <w:bottom w:val="single" w:sz="6" w:space="0" w:color="000000"/>
              <w:right w:val="single" w:sz="6" w:space="0" w:color="000000"/>
            </w:tcBorders>
            <w:vAlign w:val="center"/>
          </w:tcPr>
          <w:p w14:paraId="37919C4D" w14:textId="77777777" w:rsidR="00457959" w:rsidRPr="00457959" w:rsidRDefault="00457959" w:rsidP="003B0D65">
            <w:pPr>
              <w:spacing w:line="0" w:lineRule="atLeast"/>
              <w:jc w:val="center"/>
              <w:rPr>
                <w:sz w:val="20"/>
                <w:szCs w:val="20"/>
              </w:rPr>
            </w:pPr>
            <w:r w:rsidRPr="00457959">
              <w:rPr>
                <w:sz w:val="20"/>
                <w:szCs w:val="20"/>
              </w:rPr>
              <w:t>91,7</w:t>
            </w:r>
          </w:p>
        </w:tc>
        <w:tc>
          <w:tcPr>
            <w:tcW w:w="473" w:type="pct"/>
            <w:tcBorders>
              <w:top w:val="single" w:sz="6" w:space="0" w:color="000000"/>
              <w:left w:val="single" w:sz="6" w:space="0" w:color="000000"/>
              <w:bottom w:val="single" w:sz="6" w:space="0" w:color="000000"/>
              <w:right w:val="single" w:sz="6" w:space="0" w:color="000000"/>
            </w:tcBorders>
            <w:vAlign w:val="center"/>
          </w:tcPr>
          <w:p w14:paraId="682602FF" w14:textId="77777777" w:rsidR="00457959" w:rsidRPr="00457959" w:rsidRDefault="00457959" w:rsidP="003B0D65">
            <w:pPr>
              <w:spacing w:line="0" w:lineRule="atLeast"/>
              <w:jc w:val="center"/>
              <w:rPr>
                <w:sz w:val="20"/>
                <w:szCs w:val="20"/>
              </w:rPr>
            </w:pPr>
            <w:r w:rsidRPr="00457959">
              <w:rPr>
                <w:sz w:val="20"/>
                <w:szCs w:val="20"/>
              </w:rPr>
              <w:t>100</w:t>
            </w:r>
          </w:p>
        </w:tc>
        <w:tc>
          <w:tcPr>
            <w:tcW w:w="396" w:type="pct"/>
            <w:tcBorders>
              <w:top w:val="single" w:sz="6" w:space="0" w:color="000000"/>
              <w:left w:val="single" w:sz="6" w:space="0" w:color="000000"/>
              <w:bottom w:val="single" w:sz="6" w:space="0" w:color="000000"/>
              <w:right w:val="single" w:sz="4" w:space="0" w:color="auto"/>
            </w:tcBorders>
            <w:vAlign w:val="center"/>
          </w:tcPr>
          <w:p w14:paraId="154DE65A" w14:textId="77777777" w:rsidR="00457959" w:rsidRPr="00457959" w:rsidRDefault="00457959" w:rsidP="003B0D65">
            <w:pPr>
              <w:spacing w:line="0" w:lineRule="atLeast"/>
              <w:jc w:val="center"/>
              <w:rPr>
                <w:sz w:val="20"/>
                <w:szCs w:val="20"/>
              </w:rPr>
            </w:pPr>
            <w:r w:rsidRPr="00457959">
              <w:rPr>
                <w:sz w:val="20"/>
                <w:szCs w:val="20"/>
              </w:rPr>
              <w:t>101</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688ACBE1" w14:textId="77777777" w:rsidR="00457959" w:rsidRPr="00457959" w:rsidRDefault="00457959" w:rsidP="003B0D65">
            <w:pPr>
              <w:spacing w:line="0" w:lineRule="atLeast"/>
              <w:jc w:val="center"/>
              <w:rPr>
                <w:sz w:val="20"/>
                <w:szCs w:val="20"/>
              </w:rPr>
            </w:pPr>
            <w:r w:rsidRPr="00457959">
              <w:rPr>
                <w:sz w:val="20"/>
                <w:szCs w:val="20"/>
              </w:rPr>
              <w:t>100</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2FBC77FE" w14:textId="77777777" w:rsidR="00457959" w:rsidRPr="00457959" w:rsidRDefault="00457959" w:rsidP="003B0D65">
            <w:pPr>
              <w:spacing w:line="0" w:lineRule="atLeast"/>
              <w:jc w:val="center"/>
              <w:rPr>
                <w:sz w:val="20"/>
                <w:szCs w:val="20"/>
              </w:rPr>
            </w:pPr>
            <w:r w:rsidRPr="00457959">
              <w:rPr>
                <w:sz w:val="20"/>
                <w:szCs w:val="20"/>
              </w:rPr>
              <w:t>102,1</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6C540B69" w14:textId="77777777" w:rsidR="00457959" w:rsidRPr="00457959" w:rsidRDefault="00457959" w:rsidP="003B0D65">
            <w:pPr>
              <w:spacing w:line="0" w:lineRule="atLeast"/>
              <w:jc w:val="center"/>
              <w:rPr>
                <w:sz w:val="20"/>
                <w:szCs w:val="20"/>
              </w:rPr>
            </w:pPr>
            <w:r w:rsidRPr="00457959">
              <w:rPr>
                <w:sz w:val="20"/>
                <w:szCs w:val="20"/>
              </w:rPr>
              <w:t>100</w:t>
            </w:r>
          </w:p>
        </w:tc>
        <w:tc>
          <w:tcPr>
            <w:tcW w:w="400" w:type="pct"/>
            <w:tcBorders>
              <w:top w:val="single" w:sz="6" w:space="0" w:color="000000"/>
              <w:left w:val="single" w:sz="4" w:space="0" w:color="auto"/>
              <w:bottom w:val="single" w:sz="6" w:space="0" w:color="000000"/>
              <w:right w:val="single" w:sz="6" w:space="0" w:color="000000"/>
            </w:tcBorders>
            <w:vAlign w:val="center"/>
          </w:tcPr>
          <w:p w14:paraId="6F46A790" w14:textId="77777777" w:rsidR="00457959" w:rsidRPr="00457959" w:rsidRDefault="00457959" w:rsidP="003B0D65">
            <w:pPr>
              <w:spacing w:line="0" w:lineRule="atLeast"/>
              <w:jc w:val="center"/>
              <w:rPr>
                <w:sz w:val="20"/>
                <w:szCs w:val="20"/>
              </w:rPr>
            </w:pPr>
            <w:r w:rsidRPr="00457959">
              <w:rPr>
                <w:sz w:val="20"/>
                <w:szCs w:val="20"/>
              </w:rPr>
              <w:t>103,9</w:t>
            </w:r>
          </w:p>
        </w:tc>
      </w:tr>
      <w:tr w:rsidR="00457959" w:rsidRPr="00457959" w14:paraId="1631EC72" w14:textId="77777777" w:rsidTr="000413E1">
        <w:trPr>
          <w:trHeight w:val="26"/>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387B0790"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1.2. трудоспособном</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2DE0091"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79C8B20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1147</w:t>
            </w:r>
          </w:p>
        </w:tc>
        <w:tc>
          <w:tcPr>
            <w:tcW w:w="459" w:type="pct"/>
            <w:tcBorders>
              <w:top w:val="single" w:sz="6" w:space="0" w:color="000000"/>
              <w:left w:val="single" w:sz="6" w:space="0" w:color="000000"/>
              <w:bottom w:val="single" w:sz="6" w:space="0" w:color="000000"/>
              <w:right w:val="single" w:sz="4" w:space="0" w:color="auto"/>
            </w:tcBorders>
            <w:vAlign w:val="center"/>
          </w:tcPr>
          <w:p w14:paraId="2362EAAC" w14:textId="77777777" w:rsidR="00457959" w:rsidRPr="00457959" w:rsidRDefault="00457959" w:rsidP="003B0D65">
            <w:pPr>
              <w:spacing w:line="0" w:lineRule="atLeast"/>
              <w:jc w:val="center"/>
              <w:rPr>
                <w:sz w:val="20"/>
                <w:szCs w:val="20"/>
              </w:rPr>
            </w:pPr>
            <w:r w:rsidRPr="00457959">
              <w:rPr>
                <w:sz w:val="20"/>
                <w:szCs w:val="20"/>
              </w:rPr>
              <w:t>1099</w:t>
            </w:r>
          </w:p>
        </w:tc>
        <w:tc>
          <w:tcPr>
            <w:tcW w:w="379" w:type="pct"/>
            <w:tcBorders>
              <w:top w:val="single" w:sz="6" w:space="0" w:color="000000"/>
              <w:left w:val="single" w:sz="6" w:space="0" w:color="000000"/>
              <w:bottom w:val="single" w:sz="6" w:space="0" w:color="000000"/>
              <w:right w:val="single" w:sz="6" w:space="0" w:color="000000"/>
            </w:tcBorders>
            <w:vAlign w:val="center"/>
          </w:tcPr>
          <w:p w14:paraId="24D19570" w14:textId="77777777" w:rsidR="00457959" w:rsidRPr="00457959" w:rsidRDefault="00457959" w:rsidP="003B0D65">
            <w:pPr>
              <w:spacing w:line="0" w:lineRule="atLeast"/>
              <w:jc w:val="center"/>
              <w:rPr>
                <w:sz w:val="20"/>
                <w:szCs w:val="20"/>
              </w:rPr>
            </w:pPr>
            <w:r w:rsidRPr="00457959">
              <w:rPr>
                <w:sz w:val="20"/>
                <w:szCs w:val="20"/>
              </w:rPr>
              <w:t>1098</w:t>
            </w:r>
          </w:p>
        </w:tc>
        <w:tc>
          <w:tcPr>
            <w:tcW w:w="473" w:type="pct"/>
            <w:tcBorders>
              <w:top w:val="single" w:sz="6" w:space="0" w:color="000000"/>
              <w:left w:val="single" w:sz="6" w:space="0" w:color="000000"/>
              <w:bottom w:val="single" w:sz="6" w:space="0" w:color="000000"/>
              <w:right w:val="single" w:sz="6" w:space="0" w:color="000000"/>
            </w:tcBorders>
            <w:vAlign w:val="center"/>
          </w:tcPr>
          <w:p w14:paraId="175EB212" w14:textId="77777777" w:rsidR="00457959" w:rsidRPr="00457959" w:rsidRDefault="00457959" w:rsidP="003B0D65">
            <w:pPr>
              <w:spacing w:line="0" w:lineRule="atLeast"/>
              <w:jc w:val="center"/>
              <w:rPr>
                <w:sz w:val="20"/>
                <w:szCs w:val="20"/>
              </w:rPr>
            </w:pPr>
            <w:r w:rsidRPr="00457959">
              <w:rPr>
                <w:sz w:val="20"/>
                <w:szCs w:val="20"/>
              </w:rPr>
              <w:t>1098</w:t>
            </w:r>
          </w:p>
        </w:tc>
        <w:tc>
          <w:tcPr>
            <w:tcW w:w="396" w:type="pct"/>
            <w:tcBorders>
              <w:top w:val="single" w:sz="6" w:space="0" w:color="000000"/>
              <w:left w:val="single" w:sz="6" w:space="0" w:color="000000"/>
              <w:bottom w:val="single" w:sz="6" w:space="0" w:color="000000"/>
              <w:right w:val="single" w:sz="4" w:space="0" w:color="auto"/>
            </w:tcBorders>
            <w:vAlign w:val="center"/>
          </w:tcPr>
          <w:p w14:paraId="26E221D9" w14:textId="77777777" w:rsidR="00457959" w:rsidRPr="00457959" w:rsidRDefault="00457959" w:rsidP="003B0D65">
            <w:pPr>
              <w:spacing w:line="0" w:lineRule="atLeast"/>
              <w:jc w:val="center"/>
              <w:rPr>
                <w:sz w:val="20"/>
                <w:szCs w:val="20"/>
              </w:rPr>
            </w:pPr>
            <w:r w:rsidRPr="00457959">
              <w:rPr>
                <w:sz w:val="20"/>
                <w:szCs w:val="20"/>
              </w:rPr>
              <w:t>1102</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4C395C58" w14:textId="77777777" w:rsidR="00457959" w:rsidRPr="00457959" w:rsidRDefault="00457959" w:rsidP="003B0D65">
            <w:pPr>
              <w:spacing w:line="0" w:lineRule="atLeast"/>
              <w:jc w:val="center"/>
              <w:rPr>
                <w:sz w:val="20"/>
                <w:szCs w:val="20"/>
              </w:rPr>
            </w:pPr>
            <w:r w:rsidRPr="00457959">
              <w:rPr>
                <w:sz w:val="20"/>
                <w:szCs w:val="20"/>
              </w:rPr>
              <w:t>1102</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4F9885FE" w14:textId="77777777" w:rsidR="00457959" w:rsidRPr="00457959" w:rsidRDefault="00457959" w:rsidP="003B0D65">
            <w:pPr>
              <w:spacing w:line="0" w:lineRule="atLeast"/>
              <w:jc w:val="center"/>
              <w:rPr>
                <w:sz w:val="20"/>
                <w:szCs w:val="20"/>
              </w:rPr>
            </w:pPr>
            <w:r w:rsidRPr="00457959">
              <w:rPr>
                <w:sz w:val="20"/>
                <w:szCs w:val="20"/>
              </w:rPr>
              <w:t>1120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29593BF0" w14:textId="77777777" w:rsidR="00457959" w:rsidRPr="00457959" w:rsidRDefault="00457959" w:rsidP="003B0D65">
            <w:pPr>
              <w:spacing w:line="0" w:lineRule="atLeast"/>
              <w:jc w:val="center"/>
              <w:rPr>
                <w:sz w:val="20"/>
                <w:szCs w:val="20"/>
              </w:rPr>
            </w:pPr>
            <w:r w:rsidRPr="00457959">
              <w:rPr>
                <w:sz w:val="20"/>
                <w:szCs w:val="20"/>
              </w:rPr>
              <w:t>1120</w:t>
            </w:r>
          </w:p>
        </w:tc>
        <w:tc>
          <w:tcPr>
            <w:tcW w:w="400" w:type="pct"/>
            <w:tcBorders>
              <w:top w:val="single" w:sz="6" w:space="0" w:color="000000"/>
              <w:left w:val="single" w:sz="4" w:space="0" w:color="auto"/>
              <w:bottom w:val="single" w:sz="6" w:space="0" w:color="000000"/>
              <w:right w:val="single" w:sz="6" w:space="0" w:color="000000"/>
            </w:tcBorders>
            <w:vAlign w:val="center"/>
          </w:tcPr>
          <w:p w14:paraId="5F5D37C8" w14:textId="77777777" w:rsidR="00457959" w:rsidRPr="00457959" w:rsidRDefault="00457959" w:rsidP="003B0D65">
            <w:pPr>
              <w:spacing w:line="0" w:lineRule="atLeast"/>
              <w:jc w:val="center"/>
              <w:rPr>
                <w:sz w:val="20"/>
                <w:szCs w:val="20"/>
              </w:rPr>
            </w:pPr>
            <w:r w:rsidRPr="00457959">
              <w:rPr>
                <w:sz w:val="20"/>
                <w:szCs w:val="20"/>
              </w:rPr>
              <w:t>1155</w:t>
            </w:r>
          </w:p>
        </w:tc>
      </w:tr>
      <w:tr w:rsidR="00457959" w:rsidRPr="00457959" w14:paraId="3F7FF094"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14487D6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3BFF7D6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tcPr>
          <w:p w14:paraId="537BDAD3" w14:textId="77777777" w:rsidR="00457959" w:rsidRPr="00457959" w:rsidRDefault="00457959" w:rsidP="003B0D65">
            <w:pPr>
              <w:spacing w:line="0" w:lineRule="atLeast"/>
              <w:jc w:val="center"/>
              <w:rPr>
                <w:sz w:val="20"/>
                <w:szCs w:val="20"/>
              </w:rPr>
            </w:pPr>
            <w:r w:rsidRPr="00457959">
              <w:rPr>
                <w:sz w:val="20"/>
                <w:szCs w:val="20"/>
              </w:rPr>
              <w:t>102,2</w:t>
            </w:r>
          </w:p>
        </w:tc>
        <w:tc>
          <w:tcPr>
            <w:tcW w:w="459" w:type="pct"/>
            <w:tcBorders>
              <w:top w:val="single" w:sz="6" w:space="0" w:color="000000"/>
              <w:left w:val="single" w:sz="6" w:space="0" w:color="000000"/>
              <w:bottom w:val="single" w:sz="6" w:space="0" w:color="000000"/>
              <w:right w:val="single" w:sz="4" w:space="0" w:color="auto"/>
            </w:tcBorders>
            <w:vAlign w:val="center"/>
          </w:tcPr>
          <w:p w14:paraId="51869FC7" w14:textId="77777777" w:rsidR="00457959" w:rsidRPr="00457959" w:rsidRDefault="00457959" w:rsidP="003B0D65">
            <w:pPr>
              <w:spacing w:line="0" w:lineRule="atLeast"/>
              <w:jc w:val="center"/>
              <w:rPr>
                <w:sz w:val="20"/>
                <w:szCs w:val="20"/>
              </w:rPr>
            </w:pPr>
            <w:r w:rsidRPr="00457959">
              <w:rPr>
                <w:sz w:val="20"/>
                <w:szCs w:val="20"/>
              </w:rPr>
              <w:t>95,82</w:t>
            </w:r>
          </w:p>
        </w:tc>
        <w:tc>
          <w:tcPr>
            <w:tcW w:w="379" w:type="pct"/>
            <w:tcBorders>
              <w:top w:val="single" w:sz="6" w:space="0" w:color="000000"/>
              <w:left w:val="single" w:sz="6" w:space="0" w:color="000000"/>
              <w:bottom w:val="single" w:sz="6" w:space="0" w:color="000000"/>
              <w:right w:val="single" w:sz="6" w:space="0" w:color="000000"/>
            </w:tcBorders>
            <w:vAlign w:val="center"/>
          </w:tcPr>
          <w:p w14:paraId="34AC67F1" w14:textId="77777777" w:rsidR="00457959" w:rsidRPr="00457959" w:rsidRDefault="00457959" w:rsidP="003B0D65">
            <w:pPr>
              <w:spacing w:line="0" w:lineRule="atLeast"/>
              <w:jc w:val="center"/>
              <w:rPr>
                <w:sz w:val="20"/>
                <w:szCs w:val="20"/>
              </w:rPr>
            </w:pPr>
            <w:r w:rsidRPr="00457959">
              <w:rPr>
                <w:sz w:val="20"/>
                <w:szCs w:val="20"/>
              </w:rPr>
              <w:t>99,9</w:t>
            </w:r>
          </w:p>
        </w:tc>
        <w:tc>
          <w:tcPr>
            <w:tcW w:w="473" w:type="pct"/>
            <w:tcBorders>
              <w:top w:val="single" w:sz="6" w:space="0" w:color="000000"/>
              <w:left w:val="single" w:sz="6" w:space="0" w:color="000000"/>
              <w:bottom w:val="single" w:sz="6" w:space="0" w:color="000000"/>
              <w:right w:val="single" w:sz="6" w:space="0" w:color="000000"/>
            </w:tcBorders>
            <w:vAlign w:val="center"/>
          </w:tcPr>
          <w:p w14:paraId="551C4970" w14:textId="77777777" w:rsidR="00457959" w:rsidRPr="00457959" w:rsidRDefault="00457959" w:rsidP="003B0D65">
            <w:pPr>
              <w:spacing w:line="0" w:lineRule="atLeast"/>
              <w:jc w:val="center"/>
              <w:rPr>
                <w:sz w:val="20"/>
                <w:szCs w:val="20"/>
              </w:rPr>
            </w:pPr>
            <w:r w:rsidRPr="00457959">
              <w:rPr>
                <w:sz w:val="20"/>
                <w:szCs w:val="20"/>
              </w:rPr>
              <w:t>100</w:t>
            </w:r>
          </w:p>
        </w:tc>
        <w:tc>
          <w:tcPr>
            <w:tcW w:w="396" w:type="pct"/>
            <w:tcBorders>
              <w:top w:val="single" w:sz="6" w:space="0" w:color="000000"/>
              <w:left w:val="single" w:sz="6" w:space="0" w:color="000000"/>
              <w:bottom w:val="single" w:sz="6" w:space="0" w:color="000000"/>
              <w:right w:val="single" w:sz="4" w:space="0" w:color="auto"/>
            </w:tcBorders>
            <w:vAlign w:val="center"/>
          </w:tcPr>
          <w:p w14:paraId="393A3311" w14:textId="77777777" w:rsidR="00457959" w:rsidRPr="00457959" w:rsidRDefault="00457959" w:rsidP="003B0D65">
            <w:pPr>
              <w:spacing w:line="0" w:lineRule="atLeast"/>
              <w:jc w:val="center"/>
              <w:rPr>
                <w:sz w:val="20"/>
                <w:szCs w:val="20"/>
              </w:rPr>
            </w:pPr>
            <w:r w:rsidRPr="00457959">
              <w:rPr>
                <w:sz w:val="20"/>
                <w:szCs w:val="20"/>
              </w:rPr>
              <w:t>100,0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08C5E3CD" w14:textId="77777777" w:rsidR="00457959" w:rsidRPr="00457959" w:rsidRDefault="00457959" w:rsidP="003B0D65">
            <w:pPr>
              <w:spacing w:line="0" w:lineRule="atLeast"/>
              <w:jc w:val="center"/>
              <w:rPr>
                <w:sz w:val="20"/>
                <w:szCs w:val="20"/>
              </w:rPr>
            </w:pPr>
            <w:r w:rsidRPr="00457959">
              <w:rPr>
                <w:sz w:val="20"/>
                <w:szCs w:val="20"/>
              </w:rPr>
              <w:t>100</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2AC0F409" w14:textId="77777777" w:rsidR="00457959" w:rsidRPr="00457959" w:rsidRDefault="00457959" w:rsidP="003B0D65">
            <w:pPr>
              <w:spacing w:line="0" w:lineRule="atLeast"/>
              <w:jc w:val="center"/>
              <w:rPr>
                <w:sz w:val="20"/>
                <w:szCs w:val="20"/>
              </w:rPr>
            </w:pPr>
            <w:r w:rsidRPr="00457959">
              <w:rPr>
                <w:sz w:val="20"/>
                <w:szCs w:val="20"/>
              </w:rPr>
              <w:t>101,6</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475EB876" w14:textId="77777777" w:rsidR="00457959" w:rsidRPr="00457959" w:rsidRDefault="00457959" w:rsidP="003B0D65">
            <w:pPr>
              <w:spacing w:line="0" w:lineRule="atLeast"/>
              <w:jc w:val="center"/>
              <w:rPr>
                <w:sz w:val="20"/>
                <w:szCs w:val="20"/>
              </w:rPr>
            </w:pPr>
            <w:r w:rsidRPr="00457959">
              <w:rPr>
                <w:sz w:val="20"/>
                <w:szCs w:val="20"/>
              </w:rPr>
              <w:t>100</w:t>
            </w:r>
          </w:p>
        </w:tc>
        <w:tc>
          <w:tcPr>
            <w:tcW w:w="400" w:type="pct"/>
            <w:tcBorders>
              <w:top w:val="single" w:sz="6" w:space="0" w:color="000000"/>
              <w:left w:val="single" w:sz="4" w:space="0" w:color="auto"/>
              <w:bottom w:val="single" w:sz="6" w:space="0" w:color="000000"/>
              <w:right w:val="single" w:sz="6" w:space="0" w:color="000000"/>
            </w:tcBorders>
            <w:vAlign w:val="center"/>
          </w:tcPr>
          <w:p w14:paraId="17D773BE" w14:textId="77777777" w:rsidR="00457959" w:rsidRPr="00457959" w:rsidRDefault="00457959" w:rsidP="003B0D65">
            <w:pPr>
              <w:spacing w:line="0" w:lineRule="atLeast"/>
              <w:jc w:val="center"/>
              <w:rPr>
                <w:sz w:val="20"/>
                <w:szCs w:val="20"/>
              </w:rPr>
            </w:pPr>
            <w:r w:rsidRPr="00457959">
              <w:rPr>
                <w:sz w:val="20"/>
                <w:szCs w:val="20"/>
              </w:rPr>
              <w:t>103,1</w:t>
            </w:r>
          </w:p>
        </w:tc>
      </w:tr>
      <w:tr w:rsidR="00457959" w:rsidRPr="00457959" w14:paraId="1A32659B"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2A3D2C38"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w:t>
            </w:r>
            <w:proofErr w:type="gramStart"/>
            <w:r w:rsidRPr="00457959">
              <w:rPr>
                <w:rFonts w:eastAsia="Calibri"/>
                <w:sz w:val="20"/>
                <w:szCs w:val="20"/>
                <w:lang w:eastAsia="en-US"/>
              </w:rPr>
              <w:t>3.старше</w:t>
            </w:r>
            <w:proofErr w:type="gramEnd"/>
            <w:r w:rsidRPr="00457959">
              <w:rPr>
                <w:rFonts w:eastAsia="Calibri"/>
                <w:sz w:val="20"/>
                <w:szCs w:val="20"/>
                <w:lang w:eastAsia="en-US"/>
              </w:rPr>
              <w:t xml:space="preserve"> трудоспособного</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7D61AA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3BC8C53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460</w:t>
            </w:r>
          </w:p>
        </w:tc>
        <w:tc>
          <w:tcPr>
            <w:tcW w:w="459" w:type="pct"/>
            <w:tcBorders>
              <w:top w:val="single" w:sz="6" w:space="0" w:color="000000"/>
              <w:left w:val="single" w:sz="6" w:space="0" w:color="000000"/>
              <w:bottom w:val="single" w:sz="6" w:space="0" w:color="000000"/>
              <w:right w:val="single" w:sz="4" w:space="0" w:color="auto"/>
            </w:tcBorders>
            <w:vAlign w:val="center"/>
          </w:tcPr>
          <w:p w14:paraId="2041CAC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417</w:t>
            </w:r>
          </w:p>
        </w:tc>
        <w:tc>
          <w:tcPr>
            <w:tcW w:w="379" w:type="pct"/>
            <w:tcBorders>
              <w:top w:val="single" w:sz="6" w:space="0" w:color="000000"/>
              <w:left w:val="single" w:sz="6" w:space="0" w:color="000000"/>
              <w:bottom w:val="single" w:sz="6" w:space="0" w:color="000000"/>
              <w:right w:val="single" w:sz="6" w:space="0" w:color="000000"/>
            </w:tcBorders>
            <w:vAlign w:val="center"/>
          </w:tcPr>
          <w:p w14:paraId="170E312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326</w:t>
            </w:r>
          </w:p>
        </w:tc>
        <w:tc>
          <w:tcPr>
            <w:tcW w:w="473" w:type="pct"/>
            <w:tcBorders>
              <w:top w:val="single" w:sz="6" w:space="0" w:color="000000"/>
              <w:left w:val="single" w:sz="6" w:space="0" w:color="000000"/>
              <w:bottom w:val="single" w:sz="6" w:space="0" w:color="000000"/>
              <w:right w:val="single" w:sz="6" w:space="0" w:color="000000"/>
            </w:tcBorders>
            <w:vAlign w:val="center"/>
          </w:tcPr>
          <w:p w14:paraId="168089B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326</w:t>
            </w:r>
          </w:p>
        </w:tc>
        <w:tc>
          <w:tcPr>
            <w:tcW w:w="396" w:type="pct"/>
            <w:tcBorders>
              <w:top w:val="single" w:sz="6" w:space="0" w:color="000000"/>
              <w:left w:val="single" w:sz="6" w:space="0" w:color="000000"/>
              <w:bottom w:val="single" w:sz="6" w:space="0" w:color="000000"/>
              <w:right w:val="single" w:sz="4" w:space="0" w:color="auto"/>
            </w:tcBorders>
            <w:vAlign w:val="center"/>
          </w:tcPr>
          <w:p w14:paraId="5C304EE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346</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444FE5C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346</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483013A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350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776E1B1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350</w:t>
            </w:r>
          </w:p>
        </w:tc>
        <w:tc>
          <w:tcPr>
            <w:tcW w:w="400" w:type="pct"/>
            <w:tcBorders>
              <w:top w:val="single" w:sz="6" w:space="0" w:color="000000"/>
              <w:left w:val="single" w:sz="4" w:space="0" w:color="auto"/>
              <w:bottom w:val="single" w:sz="6" w:space="0" w:color="000000"/>
              <w:right w:val="single" w:sz="6" w:space="0" w:color="000000"/>
            </w:tcBorders>
            <w:vAlign w:val="center"/>
          </w:tcPr>
          <w:p w14:paraId="5612617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350</w:t>
            </w:r>
          </w:p>
        </w:tc>
      </w:tr>
      <w:tr w:rsidR="00457959" w:rsidRPr="00457959" w14:paraId="2649E083"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1A70AE72" w14:textId="77777777" w:rsidR="00457959" w:rsidRPr="00457959" w:rsidRDefault="00457959" w:rsidP="003B0D65">
            <w:pPr>
              <w:spacing w:line="0" w:lineRule="atLeast"/>
              <w:rPr>
                <w:rFonts w:eastAsia="Calibri"/>
                <w:sz w:val="20"/>
                <w:szCs w:val="20"/>
                <w:highlight w:val="yellow"/>
                <w:lang w:eastAsia="en-US"/>
              </w:rPr>
            </w:pPr>
            <w:r w:rsidRPr="00457959">
              <w:rPr>
                <w:rFonts w:eastAsia="Calibri"/>
                <w:sz w:val="20"/>
                <w:szCs w:val="20"/>
                <w:highlight w:val="yellow"/>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FE11BA9"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tcPr>
          <w:p w14:paraId="29EF10D7" w14:textId="77777777" w:rsidR="00457959" w:rsidRPr="00457959" w:rsidRDefault="00457959" w:rsidP="003B0D65">
            <w:pPr>
              <w:spacing w:line="0" w:lineRule="atLeast"/>
              <w:jc w:val="center"/>
              <w:rPr>
                <w:sz w:val="20"/>
                <w:szCs w:val="20"/>
              </w:rPr>
            </w:pPr>
            <w:r w:rsidRPr="00457959">
              <w:rPr>
                <w:sz w:val="20"/>
                <w:szCs w:val="20"/>
              </w:rPr>
              <w:t>100</w:t>
            </w:r>
          </w:p>
        </w:tc>
        <w:tc>
          <w:tcPr>
            <w:tcW w:w="459" w:type="pct"/>
            <w:tcBorders>
              <w:top w:val="single" w:sz="6" w:space="0" w:color="000000"/>
              <w:left w:val="single" w:sz="6" w:space="0" w:color="000000"/>
              <w:bottom w:val="single" w:sz="6" w:space="0" w:color="000000"/>
              <w:right w:val="single" w:sz="4" w:space="0" w:color="auto"/>
            </w:tcBorders>
            <w:vAlign w:val="center"/>
          </w:tcPr>
          <w:p w14:paraId="5365D80E" w14:textId="77777777" w:rsidR="00457959" w:rsidRPr="00457959" w:rsidRDefault="00457959" w:rsidP="003B0D65">
            <w:pPr>
              <w:spacing w:line="0" w:lineRule="atLeast"/>
              <w:jc w:val="center"/>
              <w:rPr>
                <w:sz w:val="20"/>
                <w:szCs w:val="20"/>
              </w:rPr>
            </w:pPr>
            <w:r w:rsidRPr="00457959">
              <w:rPr>
                <w:sz w:val="20"/>
                <w:szCs w:val="20"/>
              </w:rPr>
              <w:t>90,65</w:t>
            </w:r>
          </w:p>
        </w:tc>
        <w:tc>
          <w:tcPr>
            <w:tcW w:w="379" w:type="pct"/>
            <w:tcBorders>
              <w:top w:val="single" w:sz="6" w:space="0" w:color="000000"/>
              <w:left w:val="single" w:sz="6" w:space="0" w:color="000000"/>
              <w:bottom w:val="single" w:sz="6" w:space="0" w:color="000000"/>
              <w:right w:val="single" w:sz="6" w:space="0" w:color="000000"/>
            </w:tcBorders>
            <w:vAlign w:val="center"/>
          </w:tcPr>
          <w:p w14:paraId="051E63A9" w14:textId="77777777" w:rsidR="00457959" w:rsidRPr="00457959" w:rsidRDefault="00457959" w:rsidP="003B0D65">
            <w:pPr>
              <w:spacing w:line="0" w:lineRule="atLeast"/>
              <w:jc w:val="center"/>
              <w:rPr>
                <w:sz w:val="20"/>
                <w:szCs w:val="20"/>
              </w:rPr>
            </w:pPr>
            <w:r w:rsidRPr="00457959">
              <w:rPr>
                <w:sz w:val="20"/>
                <w:szCs w:val="20"/>
              </w:rPr>
              <w:t>78,1</w:t>
            </w:r>
          </w:p>
        </w:tc>
        <w:tc>
          <w:tcPr>
            <w:tcW w:w="473" w:type="pct"/>
            <w:tcBorders>
              <w:top w:val="single" w:sz="6" w:space="0" w:color="000000"/>
              <w:left w:val="single" w:sz="6" w:space="0" w:color="000000"/>
              <w:bottom w:val="single" w:sz="6" w:space="0" w:color="000000"/>
              <w:right w:val="single" w:sz="6" w:space="0" w:color="000000"/>
            </w:tcBorders>
            <w:vAlign w:val="center"/>
          </w:tcPr>
          <w:p w14:paraId="79E20450" w14:textId="77777777" w:rsidR="00457959" w:rsidRPr="00457959" w:rsidRDefault="00457959" w:rsidP="003B0D65">
            <w:pPr>
              <w:spacing w:line="0" w:lineRule="atLeast"/>
              <w:jc w:val="center"/>
              <w:rPr>
                <w:sz w:val="20"/>
                <w:szCs w:val="20"/>
              </w:rPr>
            </w:pPr>
            <w:r w:rsidRPr="00457959">
              <w:rPr>
                <w:sz w:val="20"/>
                <w:szCs w:val="20"/>
              </w:rPr>
              <w:t>100,0</w:t>
            </w:r>
          </w:p>
        </w:tc>
        <w:tc>
          <w:tcPr>
            <w:tcW w:w="396" w:type="pct"/>
            <w:tcBorders>
              <w:top w:val="single" w:sz="6" w:space="0" w:color="000000"/>
              <w:left w:val="single" w:sz="6" w:space="0" w:color="000000"/>
              <w:bottom w:val="single" w:sz="6" w:space="0" w:color="000000"/>
              <w:right w:val="single" w:sz="4" w:space="0" w:color="auto"/>
            </w:tcBorders>
            <w:vAlign w:val="center"/>
          </w:tcPr>
          <w:p w14:paraId="6ECC5A8F" w14:textId="77777777" w:rsidR="00457959" w:rsidRPr="00457959" w:rsidRDefault="00457959" w:rsidP="003B0D65">
            <w:pPr>
              <w:spacing w:line="0" w:lineRule="atLeast"/>
              <w:jc w:val="center"/>
              <w:rPr>
                <w:sz w:val="20"/>
                <w:szCs w:val="20"/>
              </w:rPr>
            </w:pPr>
            <w:r w:rsidRPr="00457959">
              <w:rPr>
                <w:sz w:val="20"/>
                <w:szCs w:val="20"/>
              </w:rPr>
              <w:t>106,1</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30BB1690" w14:textId="77777777" w:rsidR="00457959" w:rsidRPr="00457959" w:rsidRDefault="00457959" w:rsidP="003B0D65">
            <w:pPr>
              <w:spacing w:line="0" w:lineRule="atLeast"/>
              <w:jc w:val="center"/>
              <w:rPr>
                <w:sz w:val="20"/>
                <w:szCs w:val="20"/>
              </w:rPr>
            </w:pPr>
            <w:r w:rsidRPr="00457959">
              <w:rPr>
                <w:sz w:val="20"/>
                <w:szCs w:val="20"/>
              </w:rPr>
              <w:t>100</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145D5A79" w14:textId="77777777" w:rsidR="00457959" w:rsidRPr="00457959" w:rsidRDefault="00457959" w:rsidP="003B0D65">
            <w:pPr>
              <w:spacing w:line="0" w:lineRule="atLeast"/>
              <w:jc w:val="center"/>
              <w:rPr>
                <w:sz w:val="20"/>
                <w:szCs w:val="20"/>
              </w:rPr>
            </w:pPr>
            <w:r w:rsidRPr="00457959">
              <w:rPr>
                <w:sz w:val="20"/>
                <w:szCs w:val="20"/>
              </w:rPr>
              <w:t>101,1</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5C64845C" w14:textId="77777777" w:rsidR="00457959" w:rsidRPr="00457959" w:rsidRDefault="00457959" w:rsidP="003B0D65">
            <w:pPr>
              <w:spacing w:line="0" w:lineRule="atLeast"/>
              <w:jc w:val="center"/>
              <w:rPr>
                <w:sz w:val="20"/>
                <w:szCs w:val="20"/>
              </w:rPr>
            </w:pPr>
            <w:r w:rsidRPr="00457959">
              <w:rPr>
                <w:sz w:val="20"/>
                <w:szCs w:val="20"/>
              </w:rPr>
              <w:t>100</w:t>
            </w:r>
          </w:p>
        </w:tc>
        <w:tc>
          <w:tcPr>
            <w:tcW w:w="400" w:type="pct"/>
            <w:tcBorders>
              <w:top w:val="single" w:sz="6" w:space="0" w:color="000000"/>
              <w:left w:val="single" w:sz="4" w:space="0" w:color="auto"/>
              <w:bottom w:val="single" w:sz="6" w:space="0" w:color="000000"/>
              <w:right w:val="single" w:sz="6" w:space="0" w:color="000000"/>
            </w:tcBorders>
            <w:vAlign w:val="center"/>
          </w:tcPr>
          <w:p w14:paraId="1736A44D" w14:textId="77777777" w:rsidR="00457959" w:rsidRPr="00457959" w:rsidRDefault="00457959" w:rsidP="003B0D65">
            <w:pPr>
              <w:spacing w:line="0" w:lineRule="atLeast"/>
              <w:jc w:val="center"/>
              <w:rPr>
                <w:sz w:val="20"/>
                <w:szCs w:val="20"/>
              </w:rPr>
            </w:pPr>
            <w:r w:rsidRPr="00457959">
              <w:rPr>
                <w:sz w:val="20"/>
                <w:szCs w:val="20"/>
              </w:rPr>
              <w:t>100</w:t>
            </w:r>
          </w:p>
        </w:tc>
      </w:tr>
      <w:tr w:rsidR="00457959" w:rsidRPr="00457959" w14:paraId="419EC92E" w14:textId="77777777" w:rsidTr="000413E1">
        <w:trPr>
          <w:trHeight w:val="531"/>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7B36C07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xml:space="preserve">2.Численность постоянного </w:t>
            </w:r>
            <w:proofErr w:type="gramStart"/>
            <w:r w:rsidRPr="00457959">
              <w:rPr>
                <w:rFonts w:eastAsia="Calibri"/>
                <w:sz w:val="20"/>
                <w:szCs w:val="20"/>
                <w:lang w:eastAsia="en-US"/>
              </w:rPr>
              <w:t>населения  на</w:t>
            </w:r>
            <w:proofErr w:type="gramEnd"/>
            <w:r w:rsidRPr="00457959">
              <w:rPr>
                <w:rFonts w:eastAsia="Calibri"/>
                <w:sz w:val="20"/>
                <w:szCs w:val="20"/>
                <w:lang w:eastAsia="en-US"/>
              </w:rPr>
              <w:t xml:space="preserve"> конец года</w:t>
            </w:r>
          </w:p>
        </w:tc>
        <w:tc>
          <w:tcPr>
            <w:tcW w:w="375" w:type="pct"/>
            <w:tcBorders>
              <w:top w:val="single" w:sz="6" w:space="0" w:color="000000"/>
              <w:left w:val="single" w:sz="6" w:space="0" w:color="000000"/>
              <w:bottom w:val="single" w:sz="6" w:space="0" w:color="000000"/>
              <w:right w:val="single" w:sz="6" w:space="0" w:color="000000"/>
            </w:tcBorders>
            <w:vAlign w:val="center"/>
          </w:tcPr>
          <w:p w14:paraId="7E820B30" w14:textId="77777777" w:rsidR="00457959" w:rsidRPr="00457959" w:rsidRDefault="00457959" w:rsidP="003B0D65">
            <w:pPr>
              <w:spacing w:line="0" w:lineRule="atLeast"/>
              <w:rPr>
                <w:rFonts w:eastAsia="Calibri"/>
                <w:sz w:val="20"/>
                <w:szCs w:val="20"/>
                <w:lang w:eastAsia="en-US"/>
              </w:rPr>
            </w:pPr>
          </w:p>
          <w:p w14:paraId="5DF423C0"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7A0C6B91" w14:textId="77777777" w:rsidR="00457959" w:rsidRPr="00457959" w:rsidRDefault="00457959" w:rsidP="003B0D65">
            <w:pPr>
              <w:spacing w:line="0" w:lineRule="atLeast"/>
              <w:jc w:val="center"/>
              <w:rPr>
                <w:sz w:val="20"/>
                <w:szCs w:val="20"/>
              </w:rPr>
            </w:pPr>
            <w:r w:rsidRPr="00457959">
              <w:rPr>
                <w:sz w:val="20"/>
                <w:szCs w:val="20"/>
              </w:rPr>
              <w:t>2008</w:t>
            </w:r>
          </w:p>
        </w:tc>
        <w:tc>
          <w:tcPr>
            <w:tcW w:w="459" w:type="pct"/>
            <w:tcBorders>
              <w:top w:val="single" w:sz="6" w:space="0" w:color="000000"/>
              <w:left w:val="single" w:sz="6" w:space="0" w:color="000000"/>
              <w:bottom w:val="single" w:sz="6" w:space="0" w:color="000000"/>
              <w:right w:val="single" w:sz="4" w:space="0" w:color="auto"/>
            </w:tcBorders>
            <w:vAlign w:val="center"/>
          </w:tcPr>
          <w:p w14:paraId="49878C51" w14:textId="77777777" w:rsidR="00457959" w:rsidRPr="00457959" w:rsidRDefault="00457959" w:rsidP="003B0D65">
            <w:pPr>
              <w:spacing w:line="0" w:lineRule="atLeast"/>
              <w:jc w:val="center"/>
              <w:rPr>
                <w:sz w:val="20"/>
                <w:szCs w:val="20"/>
              </w:rPr>
            </w:pPr>
            <w:r w:rsidRPr="00457959">
              <w:rPr>
                <w:sz w:val="20"/>
                <w:szCs w:val="20"/>
              </w:rPr>
              <w:t>1917</w:t>
            </w:r>
          </w:p>
        </w:tc>
        <w:tc>
          <w:tcPr>
            <w:tcW w:w="379" w:type="pct"/>
            <w:tcBorders>
              <w:top w:val="single" w:sz="6" w:space="0" w:color="000000"/>
              <w:left w:val="single" w:sz="6" w:space="0" w:color="000000"/>
              <w:bottom w:val="single" w:sz="6" w:space="0" w:color="000000"/>
              <w:right w:val="single" w:sz="6" w:space="0" w:color="000000"/>
            </w:tcBorders>
            <w:vAlign w:val="center"/>
          </w:tcPr>
          <w:p w14:paraId="701ED5F7" w14:textId="77777777" w:rsidR="00457959" w:rsidRPr="00457959" w:rsidRDefault="00457959" w:rsidP="003B0D65">
            <w:pPr>
              <w:spacing w:line="0" w:lineRule="atLeast"/>
              <w:jc w:val="center"/>
              <w:rPr>
                <w:sz w:val="20"/>
                <w:szCs w:val="20"/>
              </w:rPr>
            </w:pPr>
            <w:r w:rsidRPr="00457959">
              <w:rPr>
                <w:sz w:val="20"/>
                <w:szCs w:val="20"/>
              </w:rPr>
              <w:t>1792</w:t>
            </w:r>
          </w:p>
        </w:tc>
        <w:tc>
          <w:tcPr>
            <w:tcW w:w="473" w:type="pct"/>
            <w:tcBorders>
              <w:top w:val="single" w:sz="6" w:space="0" w:color="000000"/>
              <w:left w:val="single" w:sz="6" w:space="0" w:color="000000"/>
              <w:bottom w:val="single" w:sz="6" w:space="0" w:color="000000"/>
              <w:right w:val="single" w:sz="6" w:space="0" w:color="000000"/>
            </w:tcBorders>
            <w:vAlign w:val="center"/>
          </w:tcPr>
          <w:p w14:paraId="6A035D10" w14:textId="77777777" w:rsidR="00457959" w:rsidRPr="00457959" w:rsidRDefault="00457959" w:rsidP="003B0D65">
            <w:pPr>
              <w:spacing w:line="0" w:lineRule="atLeast"/>
              <w:jc w:val="center"/>
              <w:rPr>
                <w:sz w:val="20"/>
                <w:szCs w:val="20"/>
              </w:rPr>
            </w:pPr>
            <w:r w:rsidRPr="00457959">
              <w:rPr>
                <w:sz w:val="20"/>
                <w:szCs w:val="20"/>
              </w:rPr>
              <w:t>1820</w:t>
            </w:r>
          </w:p>
        </w:tc>
        <w:tc>
          <w:tcPr>
            <w:tcW w:w="396" w:type="pct"/>
            <w:tcBorders>
              <w:top w:val="single" w:sz="6" w:space="0" w:color="000000"/>
              <w:left w:val="single" w:sz="6" w:space="0" w:color="000000"/>
              <w:bottom w:val="single" w:sz="6" w:space="0" w:color="000000"/>
              <w:right w:val="single" w:sz="4" w:space="0" w:color="auto"/>
            </w:tcBorders>
            <w:vAlign w:val="center"/>
          </w:tcPr>
          <w:p w14:paraId="1E16243A" w14:textId="77777777" w:rsidR="00457959" w:rsidRPr="00457959" w:rsidRDefault="00457959" w:rsidP="003B0D65">
            <w:pPr>
              <w:spacing w:line="0" w:lineRule="atLeast"/>
              <w:jc w:val="center"/>
              <w:rPr>
                <w:sz w:val="20"/>
                <w:szCs w:val="20"/>
              </w:rPr>
            </w:pPr>
            <w:r w:rsidRPr="00457959">
              <w:rPr>
                <w:sz w:val="20"/>
                <w:szCs w:val="20"/>
              </w:rPr>
              <w:t>1820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27890BF" w14:textId="77777777" w:rsidR="00457959" w:rsidRPr="00457959" w:rsidRDefault="00457959" w:rsidP="003B0D65">
            <w:pPr>
              <w:spacing w:line="0" w:lineRule="atLeast"/>
              <w:jc w:val="center"/>
              <w:rPr>
                <w:sz w:val="20"/>
                <w:szCs w:val="20"/>
              </w:rPr>
            </w:pPr>
            <w:r w:rsidRPr="00457959">
              <w:rPr>
                <w:sz w:val="20"/>
                <w:szCs w:val="20"/>
              </w:rPr>
              <w:t>1850</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7655DAC2" w14:textId="77777777" w:rsidR="00457959" w:rsidRPr="00457959" w:rsidRDefault="00457959" w:rsidP="003B0D65">
            <w:pPr>
              <w:spacing w:line="0" w:lineRule="atLeast"/>
              <w:jc w:val="center"/>
              <w:rPr>
                <w:sz w:val="20"/>
                <w:szCs w:val="20"/>
              </w:rPr>
            </w:pPr>
            <w:r w:rsidRPr="00457959">
              <w:rPr>
                <w:sz w:val="20"/>
                <w:szCs w:val="20"/>
              </w:rPr>
              <w:t>1850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56B6297B" w14:textId="77777777" w:rsidR="00457959" w:rsidRPr="00457959" w:rsidRDefault="00457959" w:rsidP="003B0D65">
            <w:pPr>
              <w:spacing w:line="0" w:lineRule="atLeast"/>
              <w:jc w:val="center"/>
              <w:rPr>
                <w:sz w:val="20"/>
                <w:szCs w:val="20"/>
              </w:rPr>
            </w:pPr>
            <w:r w:rsidRPr="00457959">
              <w:rPr>
                <w:sz w:val="20"/>
                <w:szCs w:val="20"/>
              </w:rPr>
              <w:t>1900</w:t>
            </w:r>
          </w:p>
        </w:tc>
        <w:tc>
          <w:tcPr>
            <w:tcW w:w="400" w:type="pct"/>
            <w:tcBorders>
              <w:top w:val="single" w:sz="6" w:space="0" w:color="000000"/>
              <w:left w:val="single" w:sz="4" w:space="0" w:color="auto"/>
              <w:bottom w:val="single" w:sz="6" w:space="0" w:color="000000"/>
              <w:right w:val="single" w:sz="6" w:space="0" w:color="000000"/>
            </w:tcBorders>
            <w:vAlign w:val="center"/>
          </w:tcPr>
          <w:p w14:paraId="256227D4" w14:textId="77777777" w:rsidR="00457959" w:rsidRPr="00457959" w:rsidRDefault="00457959" w:rsidP="003B0D65">
            <w:pPr>
              <w:spacing w:line="0" w:lineRule="atLeast"/>
              <w:jc w:val="center"/>
              <w:rPr>
                <w:sz w:val="20"/>
                <w:szCs w:val="20"/>
              </w:rPr>
            </w:pPr>
            <w:r w:rsidRPr="00457959">
              <w:rPr>
                <w:sz w:val="20"/>
                <w:szCs w:val="20"/>
              </w:rPr>
              <w:t>1950</w:t>
            </w:r>
          </w:p>
        </w:tc>
      </w:tr>
      <w:tr w:rsidR="00457959" w:rsidRPr="00457959" w14:paraId="4066047A"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tcPr>
          <w:p w14:paraId="0398C966" w14:textId="77777777" w:rsidR="00457959" w:rsidRPr="00457959" w:rsidRDefault="00457959" w:rsidP="003B0D65">
            <w:pPr>
              <w:spacing w:line="0" w:lineRule="atLeast"/>
              <w:rPr>
                <w:rFonts w:eastAsia="Calibri"/>
                <w:sz w:val="20"/>
                <w:szCs w:val="20"/>
                <w:lang w:eastAsia="en-US"/>
              </w:rPr>
            </w:pP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1772FFC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tcPr>
          <w:p w14:paraId="31CC730E" w14:textId="77777777" w:rsidR="00457959" w:rsidRPr="00457959" w:rsidRDefault="00457959" w:rsidP="003B0D65">
            <w:pPr>
              <w:spacing w:line="0" w:lineRule="atLeast"/>
              <w:jc w:val="center"/>
              <w:rPr>
                <w:sz w:val="20"/>
                <w:szCs w:val="20"/>
              </w:rPr>
            </w:pPr>
            <w:r w:rsidRPr="00457959">
              <w:rPr>
                <w:sz w:val="20"/>
                <w:szCs w:val="20"/>
              </w:rPr>
              <w:t>101,1</w:t>
            </w:r>
          </w:p>
        </w:tc>
        <w:tc>
          <w:tcPr>
            <w:tcW w:w="459" w:type="pct"/>
            <w:tcBorders>
              <w:top w:val="single" w:sz="6" w:space="0" w:color="000000"/>
              <w:left w:val="single" w:sz="6" w:space="0" w:color="000000"/>
              <w:bottom w:val="single" w:sz="6" w:space="0" w:color="000000"/>
              <w:right w:val="single" w:sz="4" w:space="0" w:color="auto"/>
            </w:tcBorders>
            <w:vAlign w:val="center"/>
          </w:tcPr>
          <w:p w14:paraId="0B66A52C" w14:textId="77777777" w:rsidR="00457959" w:rsidRPr="00457959" w:rsidRDefault="00457959" w:rsidP="003B0D65">
            <w:pPr>
              <w:spacing w:line="0" w:lineRule="atLeast"/>
              <w:jc w:val="center"/>
              <w:rPr>
                <w:sz w:val="20"/>
                <w:szCs w:val="20"/>
              </w:rPr>
            </w:pPr>
            <w:r w:rsidRPr="00457959">
              <w:rPr>
                <w:sz w:val="20"/>
                <w:szCs w:val="20"/>
              </w:rPr>
              <w:t>95,47</w:t>
            </w:r>
          </w:p>
        </w:tc>
        <w:tc>
          <w:tcPr>
            <w:tcW w:w="379" w:type="pct"/>
            <w:tcBorders>
              <w:top w:val="single" w:sz="6" w:space="0" w:color="000000"/>
              <w:left w:val="single" w:sz="6" w:space="0" w:color="000000"/>
              <w:bottom w:val="single" w:sz="6" w:space="0" w:color="000000"/>
              <w:right w:val="single" w:sz="6" w:space="0" w:color="000000"/>
            </w:tcBorders>
            <w:vAlign w:val="center"/>
          </w:tcPr>
          <w:p w14:paraId="7BDB4E97" w14:textId="77777777" w:rsidR="00457959" w:rsidRPr="00457959" w:rsidRDefault="00457959" w:rsidP="003B0D65">
            <w:pPr>
              <w:spacing w:line="0" w:lineRule="atLeast"/>
              <w:jc w:val="center"/>
              <w:rPr>
                <w:sz w:val="20"/>
                <w:szCs w:val="20"/>
              </w:rPr>
            </w:pPr>
            <w:r w:rsidRPr="00457959">
              <w:rPr>
                <w:sz w:val="20"/>
                <w:szCs w:val="20"/>
              </w:rPr>
              <w:t>93,4</w:t>
            </w:r>
          </w:p>
        </w:tc>
        <w:tc>
          <w:tcPr>
            <w:tcW w:w="473" w:type="pct"/>
            <w:tcBorders>
              <w:top w:val="single" w:sz="6" w:space="0" w:color="000000"/>
              <w:left w:val="single" w:sz="6" w:space="0" w:color="000000"/>
              <w:bottom w:val="single" w:sz="6" w:space="0" w:color="000000"/>
              <w:right w:val="single" w:sz="6" w:space="0" w:color="000000"/>
            </w:tcBorders>
            <w:vAlign w:val="center"/>
          </w:tcPr>
          <w:p w14:paraId="2762ED3E" w14:textId="77777777" w:rsidR="00457959" w:rsidRPr="00457959" w:rsidRDefault="00457959" w:rsidP="003B0D65">
            <w:pPr>
              <w:spacing w:line="0" w:lineRule="atLeast"/>
              <w:jc w:val="center"/>
              <w:rPr>
                <w:sz w:val="20"/>
                <w:szCs w:val="20"/>
              </w:rPr>
            </w:pPr>
            <w:r w:rsidRPr="00457959">
              <w:rPr>
                <w:sz w:val="20"/>
                <w:szCs w:val="20"/>
              </w:rPr>
              <w:t>101,5</w:t>
            </w:r>
          </w:p>
        </w:tc>
        <w:tc>
          <w:tcPr>
            <w:tcW w:w="396" w:type="pct"/>
            <w:tcBorders>
              <w:top w:val="single" w:sz="6" w:space="0" w:color="000000"/>
              <w:left w:val="single" w:sz="6" w:space="0" w:color="000000"/>
              <w:bottom w:val="single" w:sz="6" w:space="0" w:color="000000"/>
              <w:right w:val="single" w:sz="4" w:space="0" w:color="auto"/>
            </w:tcBorders>
            <w:vAlign w:val="center"/>
          </w:tcPr>
          <w:p w14:paraId="19343D11" w14:textId="77777777" w:rsidR="00457959" w:rsidRPr="00457959" w:rsidRDefault="00457959" w:rsidP="003B0D65">
            <w:pPr>
              <w:spacing w:line="0" w:lineRule="atLeast"/>
              <w:jc w:val="center"/>
              <w:rPr>
                <w:sz w:val="20"/>
                <w:szCs w:val="20"/>
              </w:rPr>
            </w:pPr>
            <w:r w:rsidRPr="00457959">
              <w:rPr>
                <w:sz w:val="20"/>
                <w:szCs w:val="20"/>
              </w:rPr>
              <w:t>100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04176AFA" w14:textId="77777777" w:rsidR="00457959" w:rsidRPr="00457959" w:rsidRDefault="00457959" w:rsidP="003B0D65">
            <w:pPr>
              <w:spacing w:line="0" w:lineRule="atLeast"/>
              <w:jc w:val="center"/>
              <w:rPr>
                <w:sz w:val="20"/>
                <w:szCs w:val="20"/>
              </w:rPr>
            </w:pPr>
            <w:r w:rsidRPr="00457959">
              <w:rPr>
                <w:sz w:val="20"/>
                <w:szCs w:val="20"/>
              </w:rPr>
              <w:t>101,6</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116FBC55" w14:textId="77777777" w:rsidR="00457959" w:rsidRPr="00457959" w:rsidRDefault="00457959" w:rsidP="003B0D65">
            <w:pPr>
              <w:spacing w:line="0" w:lineRule="atLeast"/>
              <w:jc w:val="center"/>
              <w:rPr>
                <w:sz w:val="20"/>
                <w:szCs w:val="20"/>
              </w:rPr>
            </w:pPr>
            <w:r w:rsidRPr="00457959">
              <w:rPr>
                <w:sz w:val="20"/>
                <w:szCs w:val="20"/>
              </w:rPr>
              <w:t>100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0698D59C" w14:textId="77777777" w:rsidR="00457959" w:rsidRPr="00457959" w:rsidRDefault="00457959" w:rsidP="003B0D65">
            <w:pPr>
              <w:spacing w:line="0" w:lineRule="atLeast"/>
              <w:jc w:val="center"/>
              <w:rPr>
                <w:sz w:val="20"/>
                <w:szCs w:val="20"/>
              </w:rPr>
            </w:pPr>
            <w:r w:rsidRPr="00457959">
              <w:rPr>
                <w:sz w:val="20"/>
                <w:szCs w:val="20"/>
              </w:rPr>
              <w:t>102,7</w:t>
            </w:r>
          </w:p>
        </w:tc>
        <w:tc>
          <w:tcPr>
            <w:tcW w:w="400" w:type="pct"/>
            <w:tcBorders>
              <w:top w:val="single" w:sz="6" w:space="0" w:color="000000"/>
              <w:left w:val="single" w:sz="4" w:space="0" w:color="auto"/>
              <w:bottom w:val="single" w:sz="6" w:space="0" w:color="000000"/>
              <w:right w:val="single" w:sz="6" w:space="0" w:color="000000"/>
            </w:tcBorders>
            <w:vAlign w:val="center"/>
          </w:tcPr>
          <w:p w14:paraId="30477526" w14:textId="77777777" w:rsidR="00457959" w:rsidRPr="00457959" w:rsidRDefault="00457959" w:rsidP="003B0D65">
            <w:pPr>
              <w:spacing w:line="0" w:lineRule="atLeast"/>
              <w:jc w:val="center"/>
              <w:rPr>
                <w:sz w:val="20"/>
                <w:szCs w:val="20"/>
              </w:rPr>
            </w:pPr>
            <w:r w:rsidRPr="00457959">
              <w:rPr>
                <w:sz w:val="20"/>
                <w:szCs w:val="20"/>
              </w:rPr>
              <w:t>102,6</w:t>
            </w:r>
          </w:p>
        </w:tc>
      </w:tr>
      <w:tr w:rsidR="00457959" w:rsidRPr="00457959" w14:paraId="37D59136"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24C695B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3. Трудовые ресурсы, всего,</w:t>
            </w:r>
          </w:p>
        </w:tc>
        <w:tc>
          <w:tcPr>
            <w:tcW w:w="375" w:type="pct"/>
            <w:tcBorders>
              <w:top w:val="single" w:sz="6" w:space="0" w:color="000000"/>
              <w:left w:val="single" w:sz="6" w:space="0" w:color="000000"/>
              <w:bottom w:val="single" w:sz="6" w:space="0" w:color="000000"/>
              <w:right w:val="single" w:sz="6" w:space="0" w:color="000000"/>
            </w:tcBorders>
            <w:vAlign w:val="center"/>
          </w:tcPr>
          <w:p w14:paraId="716A3557" w14:textId="77777777" w:rsidR="00457959" w:rsidRPr="00457959" w:rsidRDefault="00457959" w:rsidP="003B0D65">
            <w:pPr>
              <w:spacing w:line="0" w:lineRule="atLeast"/>
              <w:rPr>
                <w:rFonts w:eastAsia="Calibri"/>
                <w:sz w:val="20"/>
                <w:szCs w:val="20"/>
                <w:lang w:eastAsia="en-US"/>
              </w:rPr>
            </w:pPr>
          </w:p>
          <w:p w14:paraId="128D3CB9"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4F5F5142" w14:textId="77777777" w:rsidR="00457959" w:rsidRPr="00457959" w:rsidRDefault="00457959" w:rsidP="003B0D65">
            <w:pPr>
              <w:spacing w:line="0" w:lineRule="atLeast"/>
              <w:jc w:val="center"/>
              <w:rPr>
                <w:sz w:val="20"/>
                <w:szCs w:val="20"/>
              </w:rPr>
            </w:pPr>
            <w:r w:rsidRPr="00457959">
              <w:rPr>
                <w:sz w:val="20"/>
                <w:szCs w:val="20"/>
              </w:rPr>
              <w:t>1212</w:t>
            </w:r>
          </w:p>
        </w:tc>
        <w:tc>
          <w:tcPr>
            <w:tcW w:w="459" w:type="pct"/>
            <w:tcBorders>
              <w:top w:val="single" w:sz="6" w:space="0" w:color="000000"/>
              <w:left w:val="single" w:sz="6" w:space="0" w:color="000000"/>
              <w:bottom w:val="single" w:sz="6" w:space="0" w:color="000000"/>
              <w:right w:val="single" w:sz="4" w:space="0" w:color="auto"/>
            </w:tcBorders>
            <w:vAlign w:val="center"/>
          </w:tcPr>
          <w:p w14:paraId="16BD38D4" w14:textId="77777777" w:rsidR="00457959" w:rsidRPr="00457959" w:rsidRDefault="00457959" w:rsidP="003B0D65">
            <w:pPr>
              <w:spacing w:line="0" w:lineRule="atLeast"/>
              <w:jc w:val="center"/>
              <w:rPr>
                <w:sz w:val="20"/>
                <w:szCs w:val="20"/>
              </w:rPr>
            </w:pPr>
            <w:r w:rsidRPr="00457959">
              <w:rPr>
                <w:sz w:val="20"/>
                <w:szCs w:val="20"/>
              </w:rPr>
              <w:t>1164</w:t>
            </w:r>
          </w:p>
        </w:tc>
        <w:tc>
          <w:tcPr>
            <w:tcW w:w="379" w:type="pct"/>
            <w:tcBorders>
              <w:top w:val="single" w:sz="6" w:space="0" w:color="000000"/>
              <w:left w:val="single" w:sz="6" w:space="0" w:color="000000"/>
              <w:bottom w:val="single" w:sz="6" w:space="0" w:color="000000"/>
              <w:right w:val="single" w:sz="6" w:space="0" w:color="000000"/>
            </w:tcBorders>
            <w:vAlign w:val="center"/>
          </w:tcPr>
          <w:p w14:paraId="7439ED69" w14:textId="77777777" w:rsidR="00457959" w:rsidRPr="00457959" w:rsidRDefault="00457959" w:rsidP="003B0D65">
            <w:pPr>
              <w:spacing w:line="0" w:lineRule="atLeast"/>
              <w:jc w:val="center"/>
              <w:rPr>
                <w:sz w:val="20"/>
                <w:szCs w:val="20"/>
              </w:rPr>
            </w:pPr>
            <w:r w:rsidRPr="00457959">
              <w:rPr>
                <w:sz w:val="20"/>
                <w:szCs w:val="20"/>
              </w:rPr>
              <w:t>1163</w:t>
            </w:r>
          </w:p>
        </w:tc>
        <w:tc>
          <w:tcPr>
            <w:tcW w:w="473" w:type="pct"/>
            <w:tcBorders>
              <w:top w:val="single" w:sz="6" w:space="0" w:color="000000"/>
              <w:left w:val="single" w:sz="6" w:space="0" w:color="000000"/>
              <w:bottom w:val="single" w:sz="6" w:space="0" w:color="000000"/>
              <w:right w:val="single" w:sz="6" w:space="0" w:color="000000"/>
            </w:tcBorders>
            <w:vAlign w:val="center"/>
          </w:tcPr>
          <w:p w14:paraId="6D55D186" w14:textId="77777777" w:rsidR="00457959" w:rsidRPr="00457959" w:rsidRDefault="00457959" w:rsidP="003B0D65">
            <w:pPr>
              <w:spacing w:line="0" w:lineRule="atLeast"/>
              <w:jc w:val="center"/>
              <w:rPr>
                <w:sz w:val="20"/>
                <w:szCs w:val="20"/>
              </w:rPr>
            </w:pPr>
            <w:r w:rsidRPr="00457959">
              <w:rPr>
                <w:sz w:val="20"/>
                <w:szCs w:val="20"/>
              </w:rPr>
              <w:t>1165</w:t>
            </w:r>
          </w:p>
        </w:tc>
        <w:tc>
          <w:tcPr>
            <w:tcW w:w="396" w:type="pct"/>
            <w:tcBorders>
              <w:top w:val="single" w:sz="6" w:space="0" w:color="000000"/>
              <w:left w:val="single" w:sz="6" w:space="0" w:color="000000"/>
              <w:bottom w:val="single" w:sz="6" w:space="0" w:color="000000"/>
              <w:right w:val="single" w:sz="4" w:space="0" w:color="auto"/>
            </w:tcBorders>
            <w:vAlign w:val="center"/>
          </w:tcPr>
          <w:p w14:paraId="1053EF9A" w14:textId="77777777" w:rsidR="00457959" w:rsidRPr="00457959" w:rsidRDefault="00457959" w:rsidP="003B0D65">
            <w:pPr>
              <w:spacing w:line="0" w:lineRule="atLeast"/>
              <w:jc w:val="center"/>
              <w:rPr>
                <w:sz w:val="20"/>
                <w:szCs w:val="20"/>
              </w:rPr>
            </w:pPr>
            <w:r w:rsidRPr="00457959">
              <w:rPr>
                <w:sz w:val="20"/>
                <w:szCs w:val="20"/>
              </w:rPr>
              <w:t>1169</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7F1BAC66" w14:textId="77777777" w:rsidR="00457959" w:rsidRPr="00457959" w:rsidRDefault="00457959" w:rsidP="003B0D65">
            <w:pPr>
              <w:spacing w:line="0" w:lineRule="atLeast"/>
              <w:jc w:val="center"/>
              <w:rPr>
                <w:sz w:val="20"/>
                <w:szCs w:val="20"/>
              </w:rPr>
            </w:pPr>
            <w:r w:rsidRPr="00457959">
              <w:rPr>
                <w:sz w:val="20"/>
                <w:szCs w:val="20"/>
              </w:rPr>
              <w:t>1171</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63B1D3DE" w14:textId="77777777" w:rsidR="00457959" w:rsidRPr="00457959" w:rsidRDefault="00457959" w:rsidP="003B0D65">
            <w:pPr>
              <w:spacing w:line="0" w:lineRule="atLeast"/>
              <w:jc w:val="center"/>
              <w:rPr>
                <w:sz w:val="20"/>
                <w:szCs w:val="20"/>
              </w:rPr>
            </w:pPr>
            <w:r w:rsidRPr="00457959">
              <w:rPr>
                <w:sz w:val="20"/>
                <w:szCs w:val="20"/>
              </w:rPr>
              <w:t>1190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3819CD95" w14:textId="77777777" w:rsidR="00457959" w:rsidRPr="00457959" w:rsidRDefault="00457959" w:rsidP="003B0D65">
            <w:pPr>
              <w:spacing w:line="0" w:lineRule="atLeast"/>
              <w:jc w:val="center"/>
              <w:rPr>
                <w:sz w:val="20"/>
                <w:szCs w:val="20"/>
              </w:rPr>
            </w:pPr>
            <w:r w:rsidRPr="00457959">
              <w:rPr>
                <w:sz w:val="20"/>
                <w:szCs w:val="20"/>
              </w:rPr>
              <w:t>1190</w:t>
            </w:r>
          </w:p>
        </w:tc>
        <w:tc>
          <w:tcPr>
            <w:tcW w:w="400" w:type="pct"/>
            <w:tcBorders>
              <w:top w:val="single" w:sz="6" w:space="0" w:color="000000"/>
              <w:left w:val="single" w:sz="4" w:space="0" w:color="auto"/>
              <w:bottom w:val="single" w:sz="6" w:space="0" w:color="000000"/>
              <w:right w:val="single" w:sz="6" w:space="0" w:color="000000"/>
            </w:tcBorders>
            <w:vAlign w:val="center"/>
          </w:tcPr>
          <w:p w14:paraId="50F0901D" w14:textId="77777777" w:rsidR="00457959" w:rsidRPr="00457959" w:rsidRDefault="00457959" w:rsidP="003B0D65">
            <w:pPr>
              <w:spacing w:line="0" w:lineRule="atLeast"/>
              <w:jc w:val="center"/>
              <w:rPr>
                <w:sz w:val="20"/>
                <w:szCs w:val="20"/>
              </w:rPr>
            </w:pPr>
            <w:r w:rsidRPr="00457959">
              <w:rPr>
                <w:sz w:val="20"/>
                <w:szCs w:val="20"/>
              </w:rPr>
              <w:t>1230</w:t>
            </w:r>
          </w:p>
        </w:tc>
      </w:tr>
      <w:tr w:rsidR="00457959" w:rsidRPr="00457959" w14:paraId="165EBC10"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173094F1" w14:textId="77777777" w:rsidR="00457959" w:rsidRPr="00457959" w:rsidRDefault="00457959" w:rsidP="003B0D65">
            <w:pPr>
              <w:spacing w:line="0" w:lineRule="atLeast"/>
              <w:rPr>
                <w:rFonts w:eastAsia="Calibri"/>
                <w:sz w:val="20"/>
                <w:szCs w:val="20"/>
                <w:lang w:eastAsia="en-US"/>
              </w:rPr>
            </w:pPr>
            <w:proofErr w:type="gramStart"/>
            <w:r w:rsidRPr="00457959">
              <w:rPr>
                <w:rFonts w:eastAsia="Calibri"/>
                <w:sz w:val="20"/>
                <w:szCs w:val="20"/>
                <w:lang w:eastAsia="en-US"/>
              </w:rPr>
              <w:t>в  том</w:t>
            </w:r>
            <w:proofErr w:type="gramEnd"/>
            <w:r w:rsidRPr="00457959">
              <w:rPr>
                <w:rFonts w:eastAsia="Calibri"/>
                <w:sz w:val="20"/>
                <w:szCs w:val="20"/>
                <w:lang w:eastAsia="en-US"/>
              </w:rPr>
              <w:t xml:space="preserve"> числе:</w:t>
            </w:r>
          </w:p>
        </w:tc>
        <w:tc>
          <w:tcPr>
            <w:tcW w:w="375" w:type="pct"/>
            <w:tcBorders>
              <w:top w:val="single" w:sz="6" w:space="0" w:color="000000"/>
              <w:left w:val="single" w:sz="6" w:space="0" w:color="000000"/>
              <w:bottom w:val="single" w:sz="6" w:space="0" w:color="000000"/>
              <w:right w:val="single" w:sz="6" w:space="0" w:color="000000"/>
            </w:tcBorders>
            <w:vAlign w:val="center"/>
          </w:tcPr>
          <w:p w14:paraId="3DCEB09A" w14:textId="77777777" w:rsidR="00457959" w:rsidRPr="00457959" w:rsidRDefault="00457959" w:rsidP="003B0D65">
            <w:pPr>
              <w:spacing w:line="0" w:lineRule="atLeast"/>
              <w:rPr>
                <w:rFonts w:eastAsia="Calibri"/>
                <w:sz w:val="20"/>
                <w:szCs w:val="20"/>
                <w:lang w:eastAsia="en-US"/>
              </w:rPr>
            </w:pPr>
          </w:p>
        </w:tc>
        <w:tc>
          <w:tcPr>
            <w:tcW w:w="458" w:type="pct"/>
            <w:tcBorders>
              <w:top w:val="single" w:sz="6" w:space="0" w:color="000000"/>
              <w:left w:val="single" w:sz="6" w:space="0" w:color="000000"/>
              <w:bottom w:val="single" w:sz="6" w:space="0" w:color="000000"/>
              <w:right w:val="single" w:sz="6" w:space="0" w:color="000000"/>
            </w:tcBorders>
            <w:vAlign w:val="center"/>
          </w:tcPr>
          <w:p w14:paraId="3D59CFA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tcPr>
          <w:p w14:paraId="397EF22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6" w:space="0" w:color="000000"/>
              <w:left w:val="single" w:sz="6" w:space="0" w:color="000000"/>
              <w:bottom w:val="single" w:sz="6" w:space="0" w:color="000000"/>
              <w:right w:val="single" w:sz="6" w:space="0" w:color="000000"/>
            </w:tcBorders>
          </w:tcPr>
          <w:p w14:paraId="561BE75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6" w:space="0" w:color="000000"/>
              <w:left w:val="single" w:sz="6" w:space="0" w:color="000000"/>
              <w:bottom w:val="single" w:sz="6" w:space="0" w:color="000000"/>
              <w:right w:val="single" w:sz="6" w:space="0" w:color="000000"/>
            </w:tcBorders>
          </w:tcPr>
          <w:p w14:paraId="0787623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6" w:space="0" w:color="000000"/>
              <w:left w:val="single" w:sz="6" w:space="0" w:color="000000"/>
              <w:bottom w:val="single" w:sz="6" w:space="0" w:color="000000"/>
              <w:right w:val="single" w:sz="4" w:space="0" w:color="auto"/>
            </w:tcBorders>
          </w:tcPr>
          <w:p w14:paraId="6FCF3E0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tcPr>
          <w:p w14:paraId="7C8C7EC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58" w:type="pct"/>
            <w:gridSpan w:val="5"/>
            <w:tcBorders>
              <w:top w:val="single" w:sz="6" w:space="0" w:color="000000"/>
              <w:left w:val="single" w:sz="4" w:space="0" w:color="auto"/>
              <w:bottom w:val="single" w:sz="6" w:space="0" w:color="000000"/>
              <w:right w:val="single" w:sz="4" w:space="0" w:color="auto"/>
            </w:tcBorders>
          </w:tcPr>
          <w:p w14:paraId="34E823C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35" w:type="pct"/>
            <w:gridSpan w:val="4"/>
            <w:tcBorders>
              <w:top w:val="single" w:sz="6" w:space="0" w:color="000000"/>
              <w:left w:val="single" w:sz="4" w:space="0" w:color="auto"/>
              <w:bottom w:val="single" w:sz="6" w:space="0" w:color="000000"/>
              <w:right w:val="single" w:sz="4" w:space="0" w:color="auto"/>
            </w:tcBorders>
          </w:tcPr>
          <w:p w14:paraId="48B09B5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00" w:type="pct"/>
            <w:tcBorders>
              <w:top w:val="single" w:sz="6" w:space="0" w:color="000000"/>
              <w:left w:val="single" w:sz="4" w:space="0" w:color="auto"/>
              <w:bottom w:val="single" w:sz="6" w:space="0" w:color="000000"/>
              <w:right w:val="single" w:sz="6" w:space="0" w:color="000000"/>
            </w:tcBorders>
          </w:tcPr>
          <w:p w14:paraId="3A4579C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24F2BA49"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4B617EB0"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3.</w:t>
            </w:r>
            <w:proofErr w:type="gramStart"/>
            <w:r w:rsidRPr="00457959">
              <w:rPr>
                <w:rFonts w:eastAsia="Calibri"/>
                <w:sz w:val="20"/>
                <w:szCs w:val="20"/>
                <w:lang w:eastAsia="en-US"/>
              </w:rPr>
              <w:t>1.Трудоспособное</w:t>
            </w:r>
            <w:proofErr w:type="gramEnd"/>
            <w:r w:rsidRPr="00457959">
              <w:rPr>
                <w:rFonts w:eastAsia="Calibri"/>
                <w:sz w:val="20"/>
                <w:szCs w:val="20"/>
                <w:lang w:eastAsia="en-US"/>
              </w:rPr>
              <w:t xml:space="preserve"> население в трудоспособном возрасте</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6460DB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7888EEE8" w14:textId="77777777" w:rsidR="00457959" w:rsidRPr="00457959" w:rsidRDefault="00457959" w:rsidP="003B0D65">
            <w:pPr>
              <w:spacing w:line="0" w:lineRule="atLeast"/>
              <w:jc w:val="center"/>
              <w:rPr>
                <w:sz w:val="20"/>
                <w:szCs w:val="20"/>
              </w:rPr>
            </w:pPr>
            <w:r w:rsidRPr="00457959">
              <w:rPr>
                <w:sz w:val="20"/>
                <w:szCs w:val="20"/>
              </w:rPr>
              <w:t>1147</w:t>
            </w:r>
          </w:p>
        </w:tc>
        <w:tc>
          <w:tcPr>
            <w:tcW w:w="459" w:type="pct"/>
            <w:tcBorders>
              <w:top w:val="single" w:sz="6" w:space="0" w:color="000000"/>
              <w:left w:val="single" w:sz="6" w:space="0" w:color="000000"/>
              <w:bottom w:val="single" w:sz="6" w:space="0" w:color="000000"/>
              <w:right w:val="single" w:sz="4" w:space="0" w:color="auto"/>
            </w:tcBorders>
            <w:vAlign w:val="center"/>
          </w:tcPr>
          <w:p w14:paraId="38423AC9" w14:textId="77777777" w:rsidR="00457959" w:rsidRPr="00457959" w:rsidRDefault="00457959" w:rsidP="003B0D65">
            <w:pPr>
              <w:spacing w:line="0" w:lineRule="atLeast"/>
              <w:jc w:val="center"/>
              <w:rPr>
                <w:sz w:val="20"/>
                <w:szCs w:val="20"/>
              </w:rPr>
            </w:pPr>
            <w:r w:rsidRPr="00457959">
              <w:rPr>
                <w:sz w:val="20"/>
                <w:szCs w:val="20"/>
              </w:rPr>
              <w:t>1099</w:t>
            </w:r>
          </w:p>
        </w:tc>
        <w:tc>
          <w:tcPr>
            <w:tcW w:w="379" w:type="pct"/>
            <w:tcBorders>
              <w:top w:val="single" w:sz="6" w:space="0" w:color="000000"/>
              <w:left w:val="single" w:sz="6" w:space="0" w:color="000000"/>
              <w:bottom w:val="single" w:sz="6" w:space="0" w:color="000000"/>
              <w:right w:val="single" w:sz="6" w:space="0" w:color="000000"/>
            </w:tcBorders>
            <w:vAlign w:val="center"/>
          </w:tcPr>
          <w:p w14:paraId="5FD5F846" w14:textId="77777777" w:rsidR="00457959" w:rsidRPr="00457959" w:rsidRDefault="00457959" w:rsidP="003B0D65">
            <w:pPr>
              <w:spacing w:line="0" w:lineRule="atLeast"/>
              <w:jc w:val="center"/>
              <w:rPr>
                <w:sz w:val="20"/>
                <w:szCs w:val="20"/>
              </w:rPr>
            </w:pPr>
            <w:r w:rsidRPr="00457959">
              <w:rPr>
                <w:sz w:val="20"/>
                <w:szCs w:val="20"/>
              </w:rPr>
              <w:t>1098</w:t>
            </w: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2EA28BAB" w14:textId="77777777" w:rsidR="00457959" w:rsidRPr="00457959" w:rsidRDefault="00457959" w:rsidP="003B0D65">
            <w:pPr>
              <w:spacing w:line="0" w:lineRule="atLeast"/>
              <w:jc w:val="center"/>
              <w:rPr>
                <w:sz w:val="20"/>
                <w:szCs w:val="20"/>
              </w:rPr>
            </w:pPr>
            <w:r w:rsidRPr="00457959">
              <w:rPr>
                <w:sz w:val="20"/>
                <w:szCs w:val="20"/>
              </w:rPr>
              <w:t>1098</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2CD4EABA" w14:textId="77777777" w:rsidR="00457959" w:rsidRPr="00457959" w:rsidRDefault="00457959" w:rsidP="003B0D65">
            <w:pPr>
              <w:spacing w:line="0" w:lineRule="atLeast"/>
              <w:jc w:val="center"/>
              <w:rPr>
                <w:sz w:val="20"/>
                <w:szCs w:val="20"/>
              </w:rPr>
            </w:pPr>
            <w:r w:rsidRPr="00457959">
              <w:rPr>
                <w:sz w:val="20"/>
                <w:szCs w:val="20"/>
              </w:rPr>
              <w:t>1102</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7F3D9F9B" w14:textId="77777777" w:rsidR="00457959" w:rsidRPr="00457959" w:rsidRDefault="00457959" w:rsidP="003B0D65">
            <w:pPr>
              <w:spacing w:line="0" w:lineRule="atLeast"/>
              <w:jc w:val="center"/>
              <w:rPr>
                <w:sz w:val="20"/>
                <w:szCs w:val="20"/>
              </w:rPr>
            </w:pPr>
            <w:r w:rsidRPr="00457959">
              <w:rPr>
                <w:sz w:val="20"/>
                <w:szCs w:val="20"/>
              </w:rPr>
              <w:t>1102</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7A210CCB" w14:textId="77777777" w:rsidR="00457959" w:rsidRPr="00457959" w:rsidRDefault="00457959" w:rsidP="003B0D65">
            <w:pPr>
              <w:spacing w:line="0" w:lineRule="atLeast"/>
              <w:jc w:val="center"/>
              <w:rPr>
                <w:sz w:val="20"/>
                <w:szCs w:val="20"/>
              </w:rPr>
            </w:pPr>
            <w:r w:rsidRPr="00457959">
              <w:rPr>
                <w:sz w:val="20"/>
                <w:szCs w:val="20"/>
              </w:rPr>
              <w:t>1120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60F4C1F4" w14:textId="77777777" w:rsidR="00457959" w:rsidRPr="00457959" w:rsidRDefault="00457959" w:rsidP="003B0D65">
            <w:pPr>
              <w:spacing w:line="0" w:lineRule="atLeast"/>
              <w:jc w:val="center"/>
              <w:rPr>
                <w:sz w:val="20"/>
                <w:szCs w:val="20"/>
              </w:rPr>
            </w:pPr>
            <w:r w:rsidRPr="00457959">
              <w:rPr>
                <w:sz w:val="20"/>
                <w:szCs w:val="20"/>
              </w:rPr>
              <w:t>1120</w:t>
            </w:r>
          </w:p>
        </w:tc>
        <w:tc>
          <w:tcPr>
            <w:tcW w:w="400" w:type="pct"/>
            <w:tcBorders>
              <w:top w:val="single" w:sz="6" w:space="0" w:color="000000"/>
              <w:left w:val="single" w:sz="4" w:space="0" w:color="auto"/>
              <w:bottom w:val="single" w:sz="6" w:space="0" w:color="000000"/>
              <w:right w:val="single" w:sz="6" w:space="0" w:color="000000"/>
            </w:tcBorders>
            <w:vAlign w:val="center"/>
          </w:tcPr>
          <w:p w14:paraId="28C1915F" w14:textId="77777777" w:rsidR="00457959" w:rsidRPr="00457959" w:rsidRDefault="00457959" w:rsidP="003B0D65">
            <w:pPr>
              <w:spacing w:line="0" w:lineRule="atLeast"/>
              <w:jc w:val="center"/>
              <w:rPr>
                <w:sz w:val="20"/>
                <w:szCs w:val="20"/>
              </w:rPr>
            </w:pPr>
            <w:r w:rsidRPr="00457959">
              <w:rPr>
                <w:sz w:val="20"/>
                <w:szCs w:val="20"/>
              </w:rPr>
              <w:t>1155</w:t>
            </w:r>
          </w:p>
        </w:tc>
      </w:tr>
      <w:tr w:rsidR="00457959" w:rsidRPr="00457959" w14:paraId="38F1D58E"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0EE1550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3.2. Иностранные трудовые мигранты</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58753C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63A573D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tcPr>
          <w:p w14:paraId="5D59359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426A27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7D7AD33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6C068E4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28DC9D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2485C51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3AE6670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00" w:type="pct"/>
            <w:tcBorders>
              <w:top w:val="single" w:sz="6" w:space="0" w:color="000000"/>
              <w:left w:val="single" w:sz="4" w:space="0" w:color="auto"/>
              <w:bottom w:val="single" w:sz="6" w:space="0" w:color="000000"/>
              <w:right w:val="single" w:sz="6" w:space="0" w:color="000000"/>
            </w:tcBorders>
            <w:vAlign w:val="center"/>
          </w:tcPr>
          <w:p w14:paraId="340B84C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16AF3C55"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309A8DD1"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3.3. Лица старших возрастов и подростки, занятые в экономике (включая личные подсобные хозяйства)</w:t>
            </w:r>
          </w:p>
        </w:tc>
        <w:tc>
          <w:tcPr>
            <w:tcW w:w="375" w:type="pct"/>
            <w:tcBorders>
              <w:top w:val="single" w:sz="6" w:space="0" w:color="000000"/>
              <w:left w:val="single" w:sz="6" w:space="0" w:color="000000"/>
              <w:bottom w:val="single" w:sz="6" w:space="0" w:color="000000"/>
              <w:right w:val="single" w:sz="4" w:space="0" w:color="auto"/>
            </w:tcBorders>
            <w:vAlign w:val="center"/>
            <w:hideMark/>
          </w:tcPr>
          <w:p w14:paraId="343F4D9D"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4" w:space="0" w:color="auto"/>
              <w:bottom w:val="single" w:sz="6" w:space="0" w:color="000000"/>
              <w:right w:val="single" w:sz="6" w:space="0" w:color="000000"/>
            </w:tcBorders>
            <w:vAlign w:val="center"/>
          </w:tcPr>
          <w:p w14:paraId="7B914CD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65</w:t>
            </w:r>
          </w:p>
        </w:tc>
        <w:tc>
          <w:tcPr>
            <w:tcW w:w="459" w:type="pct"/>
            <w:tcBorders>
              <w:top w:val="single" w:sz="6" w:space="0" w:color="000000"/>
              <w:left w:val="single" w:sz="6" w:space="0" w:color="000000"/>
              <w:bottom w:val="single" w:sz="6" w:space="0" w:color="000000"/>
              <w:right w:val="single" w:sz="4" w:space="0" w:color="auto"/>
            </w:tcBorders>
            <w:vAlign w:val="center"/>
          </w:tcPr>
          <w:p w14:paraId="103D8E8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65</w:t>
            </w:r>
          </w:p>
        </w:tc>
        <w:tc>
          <w:tcPr>
            <w:tcW w:w="379" w:type="pct"/>
            <w:tcBorders>
              <w:top w:val="single" w:sz="6" w:space="0" w:color="000000"/>
              <w:left w:val="single" w:sz="4" w:space="0" w:color="auto"/>
              <w:bottom w:val="single" w:sz="6" w:space="0" w:color="000000"/>
              <w:right w:val="single" w:sz="6" w:space="0" w:color="000000"/>
            </w:tcBorders>
            <w:vAlign w:val="center"/>
          </w:tcPr>
          <w:p w14:paraId="249284C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65</w:t>
            </w: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23FC79B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67</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27D56C5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67</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41AB2FA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69</w:t>
            </w:r>
          </w:p>
        </w:tc>
        <w:tc>
          <w:tcPr>
            <w:tcW w:w="358" w:type="pct"/>
            <w:gridSpan w:val="5"/>
            <w:tcBorders>
              <w:top w:val="single" w:sz="6" w:space="0" w:color="000000"/>
              <w:left w:val="single" w:sz="4" w:space="0" w:color="auto"/>
              <w:bottom w:val="single" w:sz="6" w:space="0" w:color="000000"/>
              <w:right w:val="single" w:sz="4" w:space="0" w:color="auto"/>
            </w:tcBorders>
            <w:vAlign w:val="center"/>
          </w:tcPr>
          <w:p w14:paraId="5F50343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435" w:type="pct"/>
            <w:gridSpan w:val="4"/>
            <w:tcBorders>
              <w:top w:val="single" w:sz="6" w:space="0" w:color="000000"/>
              <w:left w:val="single" w:sz="4" w:space="0" w:color="auto"/>
              <w:bottom w:val="single" w:sz="6" w:space="0" w:color="000000"/>
              <w:right w:val="single" w:sz="4" w:space="0" w:color="auto"/>
            </w:tcBorders>
            <w:vAlign w:val="center"/>
          </w:tcPr>
          <w:p w14:paraId="22F1242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400" w:type="pct"/>
            <w:tcBorders>
              <w:top w:val="single" w:sz="6" w:space="0" w:color="000000"/>
              <w:left w:val="single" w:sz="4" w:space="0" w:color="auto"/>
              <w:bottom w:val="single" w:sz="6" w:space="0" w:color="000000"/>
              <w:right w:val="single" w:sz="6" w:space="0" w:color="000000"/>
            </w:tcBorders>
            <w:vAlign w:val="center"/>
          </w:tcPr>
          <w:p w14:paraId="1805197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75</w:t>
            </w:r>
          </w:p>
        </w:tc>
      </w:tr>
      <w:tr w:rsidR="00457959" w:rsidRPr="00457959" w14:paraId="3F8BE2A2" w14:textId="77777777" w:rsidTr="000413E1">
        <w:trPr>
          <w:gridAfter w:val="17"/>
          <w:wAfter w:w="3802" w:type="pct"/>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5BAA48A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4. Занятые по видам экономической деятельности:</w:t>
            </w:r>
          </w:p>
        </w:tc>
        <w:tc>
          <w:tcPr>
            <w:tcW w:w="375" w:type="pct"/>
            <w:tcBorders>
              <w:top w:val="single" w:sz="6" w:space="0" w:color="000000"/>
              <w:left w:val="single" w:sz="6" w:space="0" w:color="000000"/>
              <w:bottom w:val="single" w:sz="6" w:space="0" w:color="000000"/>
              <w:right w:val="single" w:sz="4" w:space="0" w:color="auto"/>
            </w:tcBorders>
            <w:vAlign w:val="center"/>
          </w:tcPr>
          <w:p w14:paraId="2EB1AB8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p w14:paraId="710DF564" w14:textId="77777777" w:rsidR="00457959" w:rsidRPr="00457959" w:rsidRDefault="00457959" w:rsidP="003B0D65">
            <w:pPr>
              <w:spacing w:line="0" w:lineRule="atLeast"/>
              <w:rPr>
                <w:rFonts w:eastAsia="Calibri"/>
                <w:sz w:val="20"/>
                <w:szCs w:val="20"/>
                <w:lang w:eastAsia="en-US"/>
              </w:rPr>
            </w:pPr>
          </w:p>
        </w:tc>
      </w:tr>
      <w:tr w:rsidR="00457959" w:rsidRPr="00457959" w14:paraId="1ED45E5B" w14:textId="77777777" w:rsidTr="000413E1">
        <w:trPr>
          <w:trHeight w:val="215"/>
          <w:jc w:val="center"/>
        </w:trPr>
        <w:tc>
          <w:tcPr>
            <w:tcW w:w="822" w:type="pct"/>
            <w:tcBorders>
              <w:top w:val="single" w:sz="6" w:space="0" w:color="000000"/>
              <w:left w:val="single" w:sz="6" w:space="0" w:color="000000"/>
              <w:bottom w:val="single" w:sz="4" w:space="0" w:color="auto"/>
              <w:right w:val="single" w:sz="6" w:space="0" w:color="000000"/>
            </w:tcBorders>
            <w:vAlign w:val="center"/>
            <w:hideMark/>
          </w:tcPr>
          <w:p w14:paraId="74822A81"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сельское хозяйство</w:t>
            </w:r>
          </w:p>
        </w:tc>
        <w:tc>
          <w:tcPr>
            <w:tcW w:w="375" w:type="pct"/>
            <w:tcBorders>
              <w:top w:val="single" w:sz="6" w:space="0" w:color="000000"/>
              <w:left w:val="single" w:sz="6" w:space="0" w:color="000000"/>
              <w:bottom w:val="single" w:sz="4" w:space="0" w:color="auto"/>
              <w:right w:val="single" w:sz="6" w:space="0" w:color="000000"/>
            </w:tcBorders>
            <w:vAlign w:val="center"/>
          </w:tcPr>
          <w:p w14:paraId="40A585E8" w14:textId="77777777" w:rsidR="00457959" w:rsidRPr="00457959" w:rsidRDefault="00457959" w:rsidP="003B0D65">
            <w:pPr>
              <w:spacing w:line="0" w:lineRule="atLeast"/>
              <w:rPr>
                <w:rFonts w:eastAsia="Calibri"/>
                <w:sz w:val="20"/>
                <w:szCs w:val="20"/>
                <w:lang w:eastAsia="en-US"/>
              </w:rPr>
            </w:pPr>
          </w:p>
        </w:tc>
        <w:tc>
          <w:tcPr>
            <w:tcW w:w="458" w:type="pct"/>
            <w:tcBorders>
              <w:top w:val="single" w:sz="6" w:space="0" w:color="000000"/>
              <w:left w:val="single" w:sz="6" w:space="0" w:color="000000"/>
              <w:bottom w:val="single" w:sz="4" w:space="0" w:color="auto"/>
              <w:right w:val="single" w:sz="6" w:space="0" w:color="000000"/>
            </w:tcBorders>
            <w:vAlign w:val="center"/>
          </w:tcPr>
          <w:p w14:paraId="290EF69D" w14:textId="77777777" w:rsidR="00457959" w:rsidRPr="00457959" w:rsidRDefault="00457959" w:rsidP="003B0D65">
            <w:pPr>
              <w:spacing w:line="0" w:lineRule="atLeast"/>
              <w:jc w:val="center"/>
              <w:rPr>
                <w:sz w:val="20"/>
                <w:szCs w:val="20"/>
              </w:rPr>
            </w:pPr>
            <w:r w:rsidRPr="00457959">
              <w:rPr>
                <w:sz w:val="20"/>
                <w:szCs w:val="20"/>
              </w:rPr>
              <w:t>65</w:t>
            </w:r>
          </w:p>
        </w:tc>
        <w:tc>
          <w:tcPr>
            <w:tcW w:w="459" w:type="pct"/>
            <w:tcBorders>
              <w:top w:val="single" w:sz="6" w:space="0" w:color="000000"/>
              <w:left w:val="single" w:sz="6" w:space="0" w:color="000000"/>
              <w:bottom w:val="single" w:sz="4" w:space="0" w:color="auto"/>
              <w:right w:val="single" w:sz="4" w:space="0" w:color="auto"/>
            </w:tcBorders>
            <w:vAlign w:val="center"/>
            <w:hideMark/>
          </w:tcPr>
          <w:p w14:paraId="3E17BD00" w14:textId="77777777" w:rsidR="00457959" w:rsidRPr="00457959" w:rsidRDefault="00457959" w:rsidP="003B0D65">
            <w:pPr>
              <w:spacing w:line="0" w:lineRule="atLeast"/>
              <w:jc w:val="center"/>
              <w:rPr>
                <w:sz w:val="20"/>
                <w:szCs w:val="20"/>
              </w:rPr>
            </w:pPr>
            <w:r w:rsidRPr="00457959">
              <w:rPr>
                <w:sz w:val="20"/>
                <w:szCs w:val="20"/>
              </w:rPr>
              <w:t>65</w:t>
            </w:r>
          </w:p>
        </w:tc>
        <w:tc>
          <w:tcPr>
            <w:tcW w:w="379" w:type="pct"/>
            <w:tcBorders>
              <w:top w:val="single" w:sz="6" w:space="0" w:color="000000"/>
              <w:left w:val="single" w:sz="4" w:space="0" w:color="auto"/>
              <w:bottom w:val="single" w:sz="4" w:space="0" w:color="auto"/>
              <w:right w:val="single" w:sz="6" w:space="0" w:color="000000"/>
            </w:tcBorders>
            <w:vAlign w:val="center"/>
          </w:tcPr>
          <w:p w14:paraId="2FBA8C48" w14:textId="77777777" w:rsidR="00457959" w:rsidRPr="00457959" w:rsidRDefault="00457959" w:rsidP="003B0D65">
            <w:pPr>
              <w:spacing w:line="0" w:lineRule="atLeast"/>
              <w:jc w:val="center"/>
              <w:rPr>
                <w:sz w:val="20"/>
                <w:szCs w:val="20"/>
              </w:rPr>
            </w:pPr>
            <w:r w:rsidRPr="00457959">
              <w:rPr>
                <w:sz w:val="20"/>
                <w:szCs w:val="20"/>
              </w:rPr>
              <w:t>78</w:t>
            </w:r>
          </w:p>
        </w:tc>
        <w:tc>
          <w:tcPr>
            <w:tcW w:w="473" w:type="pct"/>
            <w:tcBorders>
              <w:top w:val="single" w:sz="6" w:space="0" w:color="000000"/>
              <w:left w:val="single" w:sz="6" w:space="0" w:color="000000"/>
              <w:bottom w:val="single" w:sz="4" w:space="0" w:color="auto"/>
              <w:right w:val="single" w:sz="6" w:space="0" w:color="000000"/>
            </w:tcBorders>
            <w:vAlign w:val="center"/>
          </w:tcPr>
          <w:p w14:paraId="22A4737C" w14:textId="77777777" w:rsidR="00457959" w:rsidRPr="00457959" w:rsidRDefault="00457959" w:rsidP="003B0D65">
            <w:pPr>
              <w:spacing w:line="0" w:lineRule="atLeast"/>
              <w:jc w:val="center"/>
              <w:rPr>
                <w:sz w:val="20"/>
                <w:szCs w:val="20"/>
              </w:rPr>
            </w:pPr>
            <w:r w:rsidRPr="00457959">
              <w:rPr>
                <w:sz w:val="20"/>
                <w:szCs w:val="20"/>
              </w:rPr>
              <w:t>84</w:t>
            </w:r>
          </w:p>
        </w:tc>
        <w:tc>
          <w:tcPr>
            <w:tcW w:w="396" w:type="pct"/>
            <w:tcBorders>
              <w:top w:val="single" w:sz="6" w:space="0" w:color="000000"/>
              <w:left w:val="single" w:sz="6" w:space="0" w:color="000000"/>
              <w:bottom w:val="single" w:sz="4" w:space="0" w:color="auto"/>
              <w:right w:val="single" w:sz="4" w:space="0" w:color="auto"/>
            </w:tcBorders>
            <w:vAlign w:val="center"/>
          </w:tcPr>
          <w:p w14:paraId="19EF20E9" w14:textId="77777777" w:rsidR="00457959" w:rsidRPr="00457959" w:rsidRDefault="00457959" w:rsidP="003B0D65">
            <w:pPr>
              <w:spacing w:line="0" w:lineRule="atLeast"/>
              <w:jc w:val="center"/>
              <w:rPr>
                <w:sz w:val="20"/>
                <w:szCs w:val="20"/>
              </w:rPr>
            </w:pPr>
            <w:r w:rsidRPr="00457959">
              <w:rPr>
                <w:sz w:val="20"/>
                <w:szCs w:val="20"/>
              </w:rPr>
              <w:t>86</w:t>
            </w:r>
          </w:p>
        </w:tc>
        <w:tc>
          <w:tcPr>
            <w:tcW w:w="445" w:type="pct"/>
            <w:gridSpan w:val="2"/>
            <w:tcBorders>
              <w:top w:val="single" w:sz="6" w:space="0" w:color="000000"/>
              <w:left w:val="single" w:sz="4" w:space="0" w:color="auto"/>
              <w:bottom w:val="single" w:sz="4" w:space="0" w:color="auto"/>
              <w:right w:val="single" w:sz="4" w:space="0" w:color="auto"/>
            </w:tcBorders>
            <w:vAlign w:val="center"/>
          </w:tcPr>
          <w:p w14:paraId="05CE3B5A" w14:textId="77777777" w:rsidR="00457959" w:rsidRPr="00457959" w:rsidRDefault="00457959" w:rsidP="003B0D65">
            <w:pPr>
              <w:spacing w:line="0" w:lineRule="atLeast"/>
              <w:ind w:left="-53"/>
              <w:jc w:val="center"/>
              <w:rPr>
                <w:sz w:val="20"/>
                <w:szCs w:val="20"/>
              </w:rPr>
            </w:pPr>
            <w:r w:rsidRPr="00457959">
              <w:rPr>
                <w:sz w:val="20"/>
                <w:szCs w:val="20"/>
              </w:rPr>
              <w:t>90</w:t>
            </w:r>
          </w:p>
        </w:tc>
        <w:tc>
          <w:tcPr>
            <w:tcW w:w="358" w:type="pct"/>
            <w:gridSpan w:val="5"/>
            <w:tcBorders>
              <w:top w:val="single" w:sz="6" w:space="0" w:color="000000"/>
              <w:left w:val="single" w:sz="4" w:space="0" w:color="auto"/>
              <w:bottom w:val="single" w:sz="4" w:space="0" w:color="auto"/>
              <w:right w:val="single" w:sz="4" w:space="0" w:color="auto"/>
            </w:tcBorders>
            <w:vAlign w:val="center"/>
          </w:tcPr>
          <w:p w14:paraId="53C7A1B8" w14:textId="77777777" w:rsidR="00457959" w:rsidRPr="00457959" w:rsidRDefault="00457959" w:rsidP="003B0D65">
            <w:pPr>
              <w:spacing w:line="0" w:lineRule="atLeast"/>
              <w:ind w:left="-53"/>
              <w:jc w:val="center"/>
              <w:rPr>
                <w:sz w:val="20"/>
                <w:szCs w:val="20"/>
              </w:rPr>
            </w:pPr>
            <w:r w:rsidRPr="00457959">
              <w:rPr>
                <w:sz w:val="20"/>
                <w:szCs w:val="20"/>
              </w:rPr>
              <w:t>100</w:t>
            </w:r>
          </w:p>
        </w:tc>
        <w:tc>
          <w:tcPr>
            <w:tcW w:w="435" w:type="pct"/>
            <w:gridSpan w:val="4"/>
            <w:tcBorders>
              <w:top w:val="single" w:sz="6" w:space="0" w:color="000000"/>
              <w:left w:val="single" w:sz="4" w:space="0" w:color="auto"/>
              <w:bottom w:val="single" w:sz="4" w:space="0" w:color="auto"/>
              <w:right w:val="single" w:sz="4" w:space="0" w:color="auto"/>
            </w:tcBorders>
            <w:vAlign w:val="center"/>
          </w:tcPr>
          <w:p w14:paraId="2C93E843" w14:textId="77777777" w:rsidR="00457959" w:rsidRPr="00457959" w:rsidRDefault="00457959" w:rsidP="003B0D65">
            <w:pPr>
              <w:spacing w:line="0" w:lineRule="atLeast"/>
              <w:jc w:val="center"/>
              <w:rPr>
                <w:sz w:val="20"/>
                <w:szCs w:val="20"/>
              </w:rPr>
            </w:pPr>
            <w:r w:rsidRPr="00457959">
              <w:rPr>
                <w:sz w:val="20"/>
                <w:szCs w:val="20"/>
              </w:rPr>
              <w:t>110</w:t>
            </w:r>
          </w:p>
        </w:tc>
        <w:tc>
          <w:tcPr>
            <w:tcW w:w="400" w:type="pct"/>
            <w:tcBorders>
              <w:top w:val="single" w:sz="6" w:space="0" w:color="000000"/>
              <w:left w:val="single" w:sz="4" w:space="0" w:color="auto"/>
              <w:bottom w:val="single" w:sz="4" w:space="0" w:color="auto"/>
              <w:right w:val="single" w:sz="6" w:space="0" w:color="000000"/>
            </w:tcBorders>
            <w:vAlign w:val="center"/>
          </w:tcPr>
          <w:p w14:paraId="414212B4" w14:textId="77777777" w:rsidR="00457959" w:rsidRPr="00457959" w:rsidRDefault="00457959" w:rsidP="003B0D65">
            <w:pPr>
              <w:spacing w:line="0" w:lineRule="atLeast"/>
              <w:jc w:val="center"/>
              <w:rPr>
                <w:sz w:val="20"/>
                <w:szCs w:val="20"/>
              </w:rPr>
            </w:pPr>
            <w:r w:rsidRPr="00457959">
              <w:rPr>
                <w:sz w:val="20"/>
                <w:szCs w:val="20"/>
              </w:rPr>
              <w:t>120</w:t>
            </w:r>
          </w:p>
        </w:tc>
      </w:tr>
      <w:tr w:rsidR="00457959" w:rsidRPr="00457959" w14:paraId="2A815F8C" w14:textId="77777777" w:rsidTr="000413E1">
        <w:trPr>
          <w:trHeight w:val="87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5434902A"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перерабатывающая промышленность</w:t>
            </w:r>
          </w:p>
          <w:p w14:paraId="7F8B838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-производство и распределение электроэнергии, газа и воды</w:t>
            </w:r>
          </w:p>
        </w:tc>
        <w:tc>
          <w:tcPr>
            <w:tcW w:w="375" w:type="pct"/>
            <w:tcBorders>
              <w:top w:val="single" w:sz="4" w:space="0" w:color="auto"/>
              <w:left w:val="single" w:sz="6" w:space="0" w:color="000000"/>
              <w:bottom w:val="single" w:sz="4" w:space="0" w:color="auto"/>
              <w:right w:val="single" w:sz="6" w:space="0" w:color="000000"/>
            </w:tcBorders>
            <w:vAlign w:val="center"/>
          </w:tcPr>
          <w:p w14:paraId="2642D8CC"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6D83C779" w14:textId="77777777" w:rsidR="00457959" w:rsidRPr="00457959" w:rsidRDefault="00457959" w:rsidP="003B0D65">
            <w:pPr>
              <w:spacing w:line="0" w:lineRule="atLeast"/>
              <w:jc w:val="center"/>
              <w:rPr>
                <w:sz w:val="20"/>
                <w:szCs w:val="20"/>
              </w:rPr>
            </w:pPr>
            <w:r w:rsidRPr="00457959">
              <w:rPr>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hideMark/>
          </w:tcPr>
          <w:p w14:paraId="7388641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5274BF5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73" w:type="pct"/>
            <w:tcBorders>
              <w:top w:val="single" w:sz="4" w:space="0" w:color="auto"/>
              <w:left w:val="single" w:sz="6" w:space="0" w:color="000000"/>
              <w:bottom w:val="single" w:sz="4" w:space="0" w:color="auto"/>
              <w:right w:val="single" w:sz="6" w:space="0" w:color="000000"/>
            </w:tcBorders>
            <w:vAlign w:val="center"/>
          </w:tcPr>
          <w:p w14:paraId="63DE3A1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tcPr>
          <w:p w14:paraId="5F6830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3B1A2AD2"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75E97F38"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19C28BB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5777D05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6B138A25"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403B369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строительство</w:t>
            </w:r>
          </w:p>
        </w:tc>
        <w:tc>
          <w:tcPr>
            <w:tcW w:w="375" w:type="pct"/>
            <w:tcBorders>
              <w:top w:val="single" w:sz="4" w:space="0" w:color="auto"/>
              <w:left w:val="single" w:sz="6" w:space="0" w:color="000000"/>
              <w:bottom w:val="single" w:sz="4" w:space="0" w:color="auto"/>
              <w:right w:val="single" w:sz="6" w:space="0" w:color="000000"/>
            </w:tcBorders>
            <w:vAlign w:val="center"/>
          </w:tcPr>
          <w:p w14:paraId="3AA9B8DD"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1C25BBBF" w14:textId="77777777" w:rsidR="00457959" w:rsidRPr="00457959" w:rsidRDefault="00457959" w:rsidP="003B0D65">
            <w:pPr>
              <w:spacing w:line="0" w:lineRule="atLeast"/>
              <w:jc w:val="center"/>
              <w:rPr>
                <w:sz w:val="20"/>
                <w:szCs w:val="20"/>
              </w:rPr>
            </w:pPr>
            <w:r w:rsidRPr="00457959">
              <w:rPr>
                <w:sz w:val="20"/>
                <w:szCs w:val="20"/>
              </w:rPr>
              <w:t>25</w:t>
            </w:r>
          </w:p>
        </w:tc>
        <w:tc>
          <w:tcPr>
            <w:tcW w:w="459" w:type="pct"/>
            <w:tcBorders>
              <w:top w:val="single" w:sz="4" w:space="0" w:color="auto"/>
              <w:left w:val="single" w:sz="6" w:space="0" w:color="000000"/>
              <w:bottom w:val="single" w:sz="4" w:space="0" w:color="auto"/>
              <w:right w:val="single" w:sz="4" w:space="0" w:color="auto"/>
            </w:tcBorders>
            <w:vAlign w:val="center"/>
            <w:hideMark/>
          </w:tcPr>
          <w:p w14:paraId="6EA0507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25</w:t>
            </w:r>
          </w:p>
        </w:tc>
        <w:tc>
          <w:tcPr>
            <w:tcW w:w="379" w:type="pct"/>
            <w:tcBorders>
              <w:top w:val="single" w:sz="4" w:space="0" w:color="auto"/>
              <w:left w:val="single" w:sz="6" w:space="0" w:color="000000"/>
              <w:bottom w:val="single" w:sz="4" w:space="0" w:color="auto"/>
              <w:right w:val="single" w:sz="6" w:space="0" w:color="000000"/>
            </w:tcBorders>
            <w:vAlign w:val="center"/>
          </w:tcPr>
          <w:p w14:paraId="173C13B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25</w:t>
            </w:r>
          </w:p>
        </w:tc>
        <w:tc>
          <w:tcPr>
            <w:tcW w:w="473" w:type="pct"/>
            <w:tcBorders>
              <w:top w:val="single" w:sz="4" w:space="0" w:color="auto"/>
              <w:left w:val="single" w:sz="6" w:space="0" w:color="000000"/>
              <w:bottom w:val="single" w:sz="4" w:space="0" w:color="auto"/>
              <w:right w:val="single" w:sz="6" w:space="0" w:color="000000"/>
            </w:tcBorders>
            <w:vAlign w:val="center"/>
          </w:tcPr>
          <w:p w14:paraId="76CE152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25</w:t>
            </w:r>
          </w:p>
        </w:tc>
        <w:tc>
          <w:tcPr>
            <w:tcW w:w="396" w:type="pct"/>
            <w:tcBorders>
              <w:top w:val="single" w:sz="4" w:space="0" w:color="auto"/>
              <w:left w:val="single" w:sz="6" w:space="0" w:color="000000"/>
              <w:bottom w:val="single" w:sz="4" w:space="0" w:color="auto"/>
              <w:right w:val="single" w:sz="4" w:space="0" w:color="auto"/>
            </w:tcBorders>
            <w:vAlign w:val="center"/>
          </w:tcPr>
          <w:p w14:paraId="5B0E245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29</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489475F8"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32</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027E8191"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32</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4A3D3C5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34</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2A3FC27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34</w:t>
            </w:r>
          </w:p>
        </w:tc>
      </w:tr>
      <w:tr w:rsidR="00457959" w:rsidRPr="00457959" w14:paraId="1940EFDB"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67A79B82"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торговля</w:t>
            </w:r>
          </w:p>
        </w:tc>
        <w:tc>
          <w:tcPr>
            <w:tcW w:w="375" w:type="pct"/>
            <w:tcBorders>
              <w:top w:val="single" w:sz="4" w:space="0" w:color="auto"/>
              <w:left w:val="single" w:sz="6" w:space="0" w:color="000000"/>
              <w:bottom w:val="single" w:sz="4" w:space="0" w:color="auto"/>
              <w:right w:val="single" w:sz="6" w:space="0" w:color="000000"/>
            </w:tcBorders>
            <w:vAlign w:val="center"/>
          </w:tcPr>
          <w:p w14:paraId="2405C3FD"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0C3C7AC2" w14:textId="77777777" w:rsidR="00457959" w:rsidRPr="00457959" w:rsidRDefault="00457959" w:rsidP="003B0D65">
            <w:pPr>
              <w:spacing w:line="0" w:lineRule="atLeast"/>
              <w:jc w:val="center"/>
              <w:rPr>
                <w:sz w:val="20"/>
                <w:szCs w:val="20"/>
              </w:rPr>
            </w:pPr>
            <w:r w:rsidRPr="00457959">
              <w:rPr>
                <w:sz w:val="20"/>
                <w:szCs w:val="20"/>
              </w:rPr>
              <w:t>12</w:t>
            </w:r>
          </w:p>
        </w:tc>
        <w:tc>
          <w:tcPr>
            <w:tcW w:w="459" w:type="pct"/>
            <w:tcBorders>
              <w:top w:val="single" w:sz="4" w:space="0" w:color="auto"/>
              <w:left w:val="single" w:sz="6" w:space="0" w:color="000000"/>
              <w:bottom w:val="single" w:sz="4" w:space="0" w:color="auto"/>
              <w:right w:val="single" w:sz="4" w:space="0" w:color="auto"/>
            </w:tcBorders>
            <w:vAlign w:val="center"/>
            <w:hideMark/>
          </w:tcPr>
          <w:p w14:paraId="073E20A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12</w:t>
            </w:r>
          </w:p>
        </w:tc>
        <w:tc>
          <w:tcPr>
            <w:tcW w:w="379" w:type="pct"/>
            <w:tcBorders>
              <w:top w:val="single" w:sz="4" w:space="0" w:color="auto"/>
              <w:left w:val="single" w:sz="6" w:space="0" w:color="000000"/>
              <w:bottom w:val="single" w:sz="4" w:space="0" w:color="auto"/>
              <w:right w:val="single" w:sz="6" w:space="0" w:color="000000"/>
            </w:tcBorders>
            <w:vAlign w:val="center"/>
          </w:tcPr>
          <w:p w14:paraId="75772E4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473" w:type="pct"/>
            <w:tcBorders>
              <w:top w:val="single" w:sz="4" w:space="0" w:color="auto"/>
              <w:left w:val="single" w:sz="6" w:space="0" w:color="000000"/>
              <w:bottom w:val="single" w:sz="4" w:space="0" w:color="auto"/>
              <w:right w:val="single" w:sz="6" w:space="0" w:color="000000"/>
            </w:tcBorders>
            <w:vAlign w:val="center"/>
          </w:tcPr>
          <w:p w14:paraId="78387AC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396" w:type="pct"/>
            <w:tcBorders>
              <w:top w:val="single" w:sz="4" w:space="0" w:color="auto"/>
              <w:left w:val="single" w:sz="6" w:space="0" w:color="000000"/>
              <w:bottom w:val="single" w:sz="4" w:space="0" w:color="auto"/>
              <w:right w:val="single" w:sz="4" w:space="0" w:color="auto"/>
            </w:tcBorders>
            <w:vAlign w:val="center"/>
          </w:tcPr>
          <w:p w14:paraId="29CAAAF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5F0D7FA6"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23E6ECCE" w14:textId="77777777" w:rsidR="00457959" w:rsidRPr="00457959" w:rsidRDefault="00457959" w:rsidP="003B0D65">
            <w:pPr>
              <w:pStyle w:val="afa"/>
              <w:spacing w:before="0" w:after="0" w:line="0" w:lineRule="atLeast"/>
              <w:ind w:left="-53"/>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6D176B1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3673F31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14</w:t>
            </w:r>
          </w:p>
        </w:tc>
      </w:tr>
      <w:tr w:rsidR="00457959" w:rsidRPr="00457959" w14:paraId="7AB52417" w14:textId="77777777" w:rsidTr="000413E1">
        <w:trPr>
          <w:trHeight w:val="8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6B3E50C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w:t>
            </w:r>
            <w:proofErr w:type="gramStart"/>
            <w:r w:rsidRPr="00457959">
              <w:rPr>
                <w:rFonts w:eastAsia="Calibri"/>
                <w:sz w:val="20"/>
                <w:szCs w:val="20"/>
                <w:lang w:eastAsia="en-US"/>
              </w:rPr>
              <w:t>транспорт,  связь</w:t>
            </w:r>
            <w:proofErr w:type="gramEnd"/>
          </w:p>
        </w:tc>
        <w:tc>
          <w:tcPr>
            <w:tcW w:w="375" w:type="pct"/>
            <w:tcBorders>
              <w:top w:val="single" w:sz="4" w:space="0" w:color="auto"/>
              <w:left w:val="single" w:sz="6" w:space="0" w:color="000000"/>
              <w:bottom w:val="single" w:sz="4" w:space="0" w:color="auto"/>
              <w:right w:val="single" w:sz="6" w:space="0" w:color="000000"/>
            </w:tcBorders>
            <w:vAlign w:val="center"/>
          </w:tcPr>
          <w:p w14:paraId="50AD4F7C"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23CF319F" w14:textId="77777777" w:rsidR="00457959" w:rsidRPr="00457959" w:rsidRDefault="00457959" w:rsidP="003B0D65">
            <w:pPr>
              <w:spacing w:line="0" w:lineRule="atLeast"/>
              <w:jc w:val="center"/>
              <w:rPr>
                <w:sz w:val="20"/>
                <w:szCs w:val="20"/>
              </w:rPr>
            </w:pPr>
            <w:r w:rsidRPr="00457959">
              <w:rPr>
                <w:sz w:val="20"/>
                <w:szCs w:val="20"/>
              </w:rPr>
              <w:t>10</w:t>
            </w:r>
          </w:p>
        </w:tc>
        <w:tc>
          <w:tcPr>
            <w:tcW w:w="459" w:type="pct"/>
            <w:tcBorders>
              <w:top w:val="single" w:sz="4" w:space="0" w:color="auto"/>
              <w:left w:val="single" w:sz="6" w:space="0" w:color="000000"/>
              <w:bottom w:val="single" w:sz="4" w:space="0" w:color="auto"/>
              <w:right w:val="single" w:sz="4" w:space="0" w:color="auto"/>
            </w:tcBorders>
            <w:vAlign w:val="center"/>
          </w:tcPr>
          <w:p w14:paraId="5EAF77F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79" w:type="pct"/>
            <w:tcBorders>
              <w:top w:val="single" w:sz="4" w:space="0" w:color="auto"/>
              <w:left w:val="single" w:sz="6" w:space="0" w:color="000000"/>
              <w:bottom w:val="single" w:sz="4" w:space="0" w:color="auto"/>
              <w:right w:val="single" w:sz="6" w:space="0" w:color="000000"/>
            </w:tcBorders>
            <w:vAlign w:val="center"/>
          </w:tcPr>
          <w:p w14:paraId="0C9A9C2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73" w:type="pct"/>
            <w:tcBorders>
              <w:top w:val="single" w:sz="4" w:space="0" w:color="auto"/>
              <w:left w:val="single" w:sz="6" w:space="0" w:color="000000"/>
              <w:bottom w:val="single" w:sz="4" w:space="0" w:color="auto"/>
              <w:right w:val="single" w:sz="6" w:space="0" w:color="000000"/>
            </w:tcBorders>
            <w:vAlign w:val="center"/>
          </w:tcPr>
          <w:p w14:paraId="2265079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96" w:type="pct"/>
            <w:tcBorders>
              <w:top w:val="single" w:sz="4" w:space="0" w:color="auto"/>
              <w:left w:val="single" w:sz="6" w:space="0" w:color="000000"/>
              <w:bottom w:val="single" w:sz="4" w:space="0" w:color="auto"/>
              <w:right w:val="single" w:sz="4" w:space="0" w:color="auto"/>
            </w:tcBorders>
            <w:vAlign w:val="center"/>
          </w:tcPr>
          <w:p w14:paraId="18E1F9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302DEA8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6C8A67D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14BEDBE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79061DE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r>
      <w:tr w:rsidR="00457959" w:rsidRPr="00457959" w14:paraId="38C109DB" w14:textId="77777777" w:rsidTr="000413E1">
        <w:trPr>
          <w:trHeight w:val="264"/>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1236812B"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-здравоохранение</w:t>
            </w:r>
          </w:p>
          <w:p w14:paraId="5005F702"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xml:space="preserve">-предоставление </w:t>
            </w:r>
          </w:p>
          <w:p w14:paraId="0FE1DDE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социальных услуг</w:t>
            </w:r>
          </w:p>
        </w:tc>
        <w:tc>
          <w:tcPr>
            <w:tcW w:w="375" w:type="pct"/>
            <w:tcBorders>
              <w:top w:val="single" w:sz="4" w:space="0" w:color="auto"/>
              <w:left w:val="single" w:sz="6" w:space="0" w:color="000000"/>
              <w:bottom w:val="single" w:sz="4" w:space="0" w:color="auto"/>
              <w:right w:val="single" w:sz="6" w:space="0" w:color="000000"/>
            </w:tcBorders>
            <w:vAlign w:val="center"/>
          </w:tcPr>
          <w:p w14:paraId="670A6FAF"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166B7015" w14:textId="77777777" w:rsidR="00457959" w:rsidRPr="00457959" w:rsidRDefault="00457959" w:rsidP="003B0D65">
            <w:pPr>
              <w:spacing w:line="0" w:lineRule="atLeast"/>
              <w:jc w:val="center"/>
              <w:rPr>
                <w:sz w:val="20"/>
                <w:szCs w:val="20"/>
              </w:rPr>
            </w:pPr>
            <w:r w:rsidRPr="00457959">
              <w:rPr>
                <w:sz w:val="20"/>
                <w:szCs w:val="20"/>
              </w:rPr>
              <w:t>103</w:t>
            </w:r>
          </w:p>
        </w:tc>
        <w:tc>
          <w:tcPr>
            <w:tcW w:w="459" w:type="pct"/>
            <w:tcBorders>
              <w:top w:val="single" w:sz="4" w:space="0" w:color="auto"/>
              <w:left w:val="single" w:sz="6" w:space="0" w:color="000000"/>
              <w:bottom w:val="single" w:sz="4" w:space="0" w:color="auto"/>
              <w:right w:val="single" w:sz="4" w:space="0" w:color="auto"/>
            </w:tcBorders>
            <w:vAlign w:val="center"/>
          </w:tcPr>
          <w:p w14:paraId="32B7917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379" w:type="pct"/>
            <w:tcBorders>
              <w:top w:val="single" w:sz="4" w:space="0" w:color="auto"/>
              <w:left w:val="single" w:sz="6" w:space="0" w:color="000000"/>
              <w:bottom w:val="single" w:sz="4" w:space="0" w:color="auto"/>
              <w:right w:val="single" w:sz="6" w:space="0" w:color="000000"/>
            </w:tcBorders>
            <w:vAlign w:val="center"/>
          </w:tcPr>
          <w:p w14:paraId="475593F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473" w:type="pct"/>
            <w:tcBorders>
              <w:top w:val="single" w:sz="4" w:space="0" w:color="auto"/>
              <w:left w:val="single" w:sz="6" w:space="0" w:color="000000"/>
              <w:bottom w:val="single" w:sz="4" w:space="0" w:color="auto"/>
              <w:right w:val="single" w:sz="6" w:space="0" w:color="000000"/>
            </w:tcBorders>
            <w:vAlign w:val="center"/>
          </w:tcPr>
          <w:p w14:paraId="391B75D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396" w:type="pct"/>
            <w:tcBorders>
              <w:top w:val="single" w:sz="4" w:space="0" w:color="auto"/>
              <w:left w:val="single" w:sz="6" w:space="0" w:color="000000"/>
              <w:bottom w:val="single" w:sz="4" w:space="0" w:color="auto"/>
              <w:right w:val="single" w:sz="4" w:space="0" w:color="auto"/>
            </w:tcBorders>
            <w:vAlign w:val="center"/>
          </w:tcPr>
          <w:p w14:paraId="6D8417D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7F93541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520CFC9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57434D2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4BF2B2C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103</w:t>
            </w:r>
          </w:p>
        </w:tc>
      </w:tr>
      <w:tr w:rsidR="00457959" w:rsidRPr="00457959" w14:paraId="0CBBF7CB"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60A3EBAD"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lastRenderedPageBreak/>
              <w:t>-образование</w:t>
            </w:r>
          </w:p>
        </w:tc>
        <w:tc>
          <w:tcPr>
            <w:tcW w:w="375" w:type="pct"/>
            <w:tcBorders>
              <w:top w:val="single" w:sz="4" w:space="0" w:color="auto"/>
              <w:left w:val="single" w:sz="6" w:space="0" w:color="000000"/>
              <w:bottom w:val="single" w:sz="4" w:space="0" w:color="auto"/>
              <w:right w:val="single" w:sz="6" w:space="0" w:color="000000"/>
            </w:tcBorders>
            <w:vAlign w:val="center"/>
          </w:tcPr>
          <w:p w14:paraId="0B9532E1"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75CD8BD8" w14:textId="77777777" w:rsidR="00457959" w:rsidRPr="00457959" w:rsidRDefault="00457959" w:rsidP="003B0D65">
            <w:pPr>
              <w:spacing w:line="0" w:lineRule="atLeast"/>
              <w:jc w:val="center"/>
              <w:rPr>
                <w:sz w:val="20"/>
                <w:szCs w:val="20"/>
              </w:rPr>
            </w:pPr>
            <w:r w:rsidRPr="00457959">
              <w:rPr>
                <w:sz w:val="20"/>
                <w:szCs w:val="20"/>
              </w:rPr>
              <w:t>65</w:t>
            </w:r>
          </w:p>
        </w:tc>
        <w:tc>
          <w:tcPr>
            <w:tcW w:w="459" w:type="pct"/>
            <w:tcBorders>
              <w:top w:val="single" w:sz="4" w:space="0" w:color="auto"/>
              <w:left w:val="single" w:sz="6" w:space="0" w:color="000000"/>
              <w:bottom w:val="single" w:sz="4" w:space="0" w:color="auto"/>
              <w:right w:val="single" w:sz="4" w:space="0" w:color="auto"/>
            </w:tcBorders>
            <w:vAlign w:val="center"/>
          </w:tcPr>
          <w:p w14:paraId="697AE0D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65</w:t>
            </w:r>
          </w:p>
        </w:tc>
        <w:tc>
          <w:tcPr>
            <w:tcW w:w="379" w:type="pct"/>
            <w:tcBorders>
              <w:top w:val="single" w:sz="4" w:space="0" w:color="auto"/>
              <w:left w:val="single" w:sz="6" w:space="0" w:color="000000"/>
              <w:bottom w:val="single" w:sz="4" w:space="0" w:color="auto"/>
              <w:right w:val="single" w:sz="6" w:space="0" w:color="000000"/>
            </w:tcBorders>
            <w:vAlign w:val="center"/>
          </w:tcPr>
          <w:p w14:paraId="2A0F9BC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65</w:t>
            </w:r>
          </w:p>
        </w:tc>
        <w:tc>
          <w:tcPr>
            <w:tcW w:w="473" w:type="pct"/>
            <w:tcBorders>
              <w:top w:val="single" w:sz="4" w:space="0" w:color="auto"/>
              <w:left w:val="single" w:sz="6" w:space="0" w:color="000000"/>
              <w:bottom w:val="single" w:sz="4" w:space="0" w:color="auto"/>
              <w:right w:val="single" w:sz="6" w:space="0" w:color="000000"/>
            </w:tcBorders>
            <w:vAlign w:val="center"/>
          </w:tcPr>
          <w:p w14:paraId="33D8D43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396" w:type="pct"/>
            <w:tcBorders>
              <w:top w:val="single" w:sz="4" w:space="0" w:color="auto"/>
              <w:left w:val="single" w:sz="6" w:space="0" w:color="000000"/>
              <w:bottom w:val="single" w:sz="4" w:space="0" w:color="auto"/>
              <w:right w:val="single" w:sz="4" w:space="0" w:color="auto"/>
            </w:tcBorders>
            <w:vAlign w:val="center"/>
          </w:tcPr>
          <w:p w14:paraId="2051825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720321D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7D354EA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70</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011837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72</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19166F6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72</w:t>
            </w:r>
          </w:p>
        </w:tc>
      </w:tr>
      <w:tr w:rsidR="00457959" w:rsidRPr="00457959" w14:paraId="4276FD99" w14:textId="77777777" w:rsidTr="000413E1">
        <w:trPr>
          <w:trHeight w:val="250"/>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221DE90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-прочие отрасли</w:t>
            </w:r>
          </w:p>
        </w:tc>
        <w:tc>
          <w:tcPr>
            <w:tcW w:w="375" w:type="pct"/>
            <w:tcBorders>
              <w:top w:val="single" w:sz="4" w:space="0" w:color="auto"/>
              <w:left w:val="single" w:sz="6" w:space="0" w:color="000000"/>
              <w:bottom w:val="single" w:sz="4" w:space="0" w:color="auto"/>
              <w:right w:val="single" w:sz="6" w:space="0" w:color="000000"/>
            </w:tcBorders>
            <w:vAlign w:val="center"/>
          </w:tcPr>
          <w:p w14:paraId="708144D6"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2A3AAA09" w14:textId="77777777" w:rsidR="00457959" w:rsidRPr="00457959" w:rsidRDefault="00457959" w:rsidP="003B0D65">
            <w:pPr>
              <w:spacing w:line="0" w:lineRule="atLeast"/>
              <w:jc w:val="center"/>
              <w:rPr>
                <w:sz w:val="20"/>
                <w:szCs w:val="20"/>
              </w:rPr>
            </w:pPr>
            <w:r w:rsidRPr="00457959">
              <w:rPr>
                <w:sz w:val="20"/>
                <w:szCs w:val="20"/>
              </w:rPr>
              <w:t>932</w:t>
            </w:r>
          </w:p>
        </w:tc>
        <w:tc>
          <w:tcPr>
            <w:tcW w:w="459" w:type="pct"/>
            <w:tcBorders>
              <w:top w:val="single" w:sz="4" w:space="0" w:color="auto"/>
              <w:left w:val="single" w:sz="6" w:space="0" w:color="000000"/>
              <w:bottom w:val="single" w:sz="4" w:space="0" w:color="auto"/>
              <w:right w:val="single" w:sz="4" w:space="0" w:color="auto"/>
            </w:tcBorders>
            <w:vAlign w:val="center"/>
          </w:tcPr>
          <w:p w14:paraId="2799E6E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884</w:t>
            </w:r>
          </w:p>
        </w:tc>
        <w:tc>
          <w:tcPr>
            <w:tcW w:w="379" w:type="pct"/>
            <w:tcBorders>
              <w:top w:val="single" w:sz="4" w:space="0" w:color="auto"/>
              <w:left w:val="single" w:sz="6" w:space="0" w:color="000000"/>
              <w:bottom w:val="single" w:sz="4" w:space="0" w:color="auto"/>
              <w:right w:val="single" w:sz="6" w:space="0" w:color="000000"/>
            </w:tcBorders>
            <w:vAlign w:val="center"/>
          </w:tcPr>
          <w:p w14:paraId="563ADD6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868</w:t>
            </w:r>
          </w:p>
        </w:tc>
        <w:tc>
          <w:tcPr>
            <w:tcW w:w="473" w:type="pct"/>
            <w:tcBorders>
              <w:top w:val="single" w:sz="4" w:space="0" w:color="auto"/>
              <w:left w:val="single" w:sz="6" w:space="0" w:color="000000"/>
              <w:bottom w:val="single" w:sz="4" w:space="0" w:color="auto"/>
              <w:right w:val="single" w:sz="6" w:space="0" w:color="000000"/>
            </w:tcBorders>
            <w:vAlign w:val="center"/>
          </w:tcPr>
          <w:p w14:paraId="2B4D14A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859</w:t>
            </w:r>
          </w:p>
        </w:tc>
        <w:tc>
          <w:tcPr>
            <w:tcW w:w="396" w:type="pct"/>
            <w:tcBorders>
              <w:top w:val="single" w:sz="4" w:space="0" w:color="auto"/>
              <w:left w:val="single" w:sz="6" w:space="0" w:color="000000"/>
              <w:bottom w:val="single" w:sz="4" w:space="0" w:color="auto"/>
              <w:right w:val="single" w:sz="4" w:space="0" w:color="auto"/>
            </w:tcBorders>
            <w:vAlign w:val="center"/>
          </w:tcPr>
          <w:p w14:paraId="471D5E9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849</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4CC3D67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852</w:t>
            </w:r>
          </w:p>
        </w:tc>
        <w:tc>
          <w:tcPr>
            <w:tcW w:w="335" w:type="pct"/>
            <w:gridSpan w:val="4"/>
            <w:tcBorders>
              <w:top w:val="single" w:sz="4" w:space="0" w:color="auto"/>
              <w:left w:val="single" w:sz="4" w:space="0" w:color="auto"/>
              <w:bottom w:val="single" w:sz="4" w:space="0" w:color="auto"/>
              <w:right w:val="single" w:sz="4" w:space="0" w:color="auto"/>
            </w:tcBorders>
            <w:vAlign w:val="center"/>
          </w:tcPr>
          <w:p w14:paraId="1006C7B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861</w:t>
            </w:r>
          </w:p>
        </w:tc>
        <w:tc>
          <w:tcPr>
            <w:tcW w:w="429" w:type="pct"/>
            <w:gridSpan w:val="4"/>
            <w:tcBorders>
              <w:top w:val="single" w:sz="4" w:space="0" w:color="auto"/>
              <w:left w:val="single" w:sz="4" w:space="0" w:color="auto"/>
              <w:bottom w:val="single" w:sz="4" w:space="0" w:color="auto"/>
              <w:right w:val="single" w:sz="4" w:space="0" w:color="auto"/>
            </w:tcBorders>
            <w:vAlign w:val="center"/>
          </w:tcPr>
          <w:p w14:paraId="6F281AA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787</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7092954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877</w:t>
            </w:r>
          </w:p>
        </w:tc>
      </w:tr>
      <w:tr w:rsidR="00457959" w:rsidRPr="00457959" w14:paraId="617B0AC8"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9EBA0D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5. Учащиеся в трудоспособном возрасте, обучающиеся с отрывом от производства</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F860BC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247FC46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59" w:type="pct"/>
            <w:tcBorders>
              <w:top w:val="single" w:sz="6" w:space="0" w:color="000000"/>
              <w:left w:val="single" w:sz="6" w:space="0" w:color="000000"/>
              <w:bottom w:val="single" w:sz="6" w:space="0" w:color="000000"/>
              <w:right w:val="single" w:sz="4" w:space="0" w:color="auto"/>
            </w:tcBorders>
            <w:vAlign w:val="center"/>
          </w:tcPr>
          <w:p w14:paraId="549EE38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79" w:type="pct"/>
            <w:tcBorders>
              <w:top w:val="single" w:sz="6" w:space="0" w:color="000000"/>
              <w:left w:val="single" w:sz="6" w:space="0" w:color="000000"/>
              <w:bottom w:val="single" w:sz="6" w:space="0" w:color="000000"/>
              <w:right w:val="single" w:sz="6" w:space="0" w:color="000000"/>
            </w:tcBorders>
            <w:vAlign w:val="center"/>
          </w:tcPr>
          <w:p w14:paraId="6E8BCE1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38</w:t>
            </w: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046F3C7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38</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3A6EE2D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4B003A0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w:t>
            </w:r>
          </w:p>
        </w:tc>
        <w:tc>
          <w:tcPr>
            <w:tcW w:w="335" w:type="pct"/>
            <w:gridSpan w:val="4"/>
            <w:tcBorders>
              <w:top w:val="single" w:sz="6" w:space="0" w:color="000000"/>
              <w:left w:val="single" w:sz="4" w:space="0" w:color="auto"/>
              <w:bottom w:val="single" w:sz="6" w:space="0" w:color="000000"/>
              <w:right w:val="single" w:sz="4" w:space="0" w:color="auto"/>
            </w:tcBorders>
            <w:vAlign w:val="center"/>
          </w:tcPr>
          <w:p w14:paraId="62BDF62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w:t>
            </w:r>
          </w:p>
        </w:tc>
        <w:tc>
          <w:tcPr>
            <w:tcW w:w="429" w:type="pct"/>
            <w:gridSpan w:val="4"/>
            <w:tcBorders>
              <w:top w:val="single" w:sz="6" w:space="0" w:color="000000"/>
              <w:left w:val="single" w:sz="4" w:space="0" w:color="auto"/>
              <w:bottom w:val="single" w:sz="6" w:space="0" w:color="000000"/>
              <w:right w:val="single" w:sz="4" w:space="0" w:color="auto"/>
            </w:tcBorders>
            <w:vAlign w:val="center"/>
          </w:tcPr>
          <w:p w14:paraId="2C9A16E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w:t>
            </w:r>
          </w:p>
        </w:tc>
        <w:tc>
          <w:tcPr>
            <w:tcW w:w="429" w:type="pct"/>
            <w:gridSpan w:val="2"/>
            <w:tcBorders>
              <w:top w:val="single" w:sz="6" w:space="0" w:color="000000"/>
              <w:left w:val="single" w:sz="4" w:space="0" w:color="auto"/>
              <w:bottom w:val="single" w:sz="6" w:space="0" w:color="000000"/>
              <w:right w:val="single" w:sz="6" w:space="0" w:color="000000"/>
            </w:tcBorders>
            <w:vAlign w:val="center"/>
          </w:tcPr>
          <w:p w14:paraId="2E6E889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40</w:t>
            </w:r>
          </w:p>
        </w:tc>
      </w:tr>
      <w:tr w:rsidR="00457959" w:rsidRPr="00457959" w14:paraId="1A188F67"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4859732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6. Лица в трудоспособном возрасте, не занятые трудовой деятельностью и учёбой</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AA3402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человек</w:t>
            </w:r>
          </w:p>
        </w:tc>
        <w:tc>
          <w:tcPr>
            <w:tcW w:w="458" w:type="pct"/>
            <w:tcBorders>
              <w:top w:val="single" w:sz="6" w:space="0" w:color="000000"/>
              <w:left w:val="single" w:sz="6" w:space="0" w:color="000000"/>
              <w:bottom w:val="single" w:sz="6" w:space="0" w:color="000000"/>
              <w:right w:val="single" w:sz="6" w:space="0" w:color="000000"/>
            </w:tcBorders>
            <w:vAlign w:val="center"/>
          </w:tcPr>
          <w:p w14:paraId="53E0558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59" w:type="pct"/>
            <w:tcBorders>
              <w:top w:val="single" w:sz="6" w:space="0" w:color="000000"/>
              <w:left w:val="single" w:sz="6" w:space="0" w:color="000000"/>
              <w:bottom w:val="single" w:sz="6" w:space="0" w:color="000000"/>
              <w:right w:val="single" w:sz="4" w:space="0" w:color="auto"/>
            </w:tcBorders>
            <w:vAlign w:val="center"/>
          </w:tcPr>
          <w:p w14:paraId="603F166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8</w:t>
            </w:r>
          </w:p>
        </w:tc>
        <w:tc>
          <w:tcPr>
            <w:tcW w:w="379" w:type="pct"/>
            <w:tcBorders>
              <w:top w:val="single" w:sz="6" w:space="0" w:color="000000"/>
              <w:left w:val="single" w:sz="6" w:space="0" w:color="000000"/>
              <w:bottom w:val="single" w:sz="6" w:space="0" w:color="000000"/>
              <w:right w:val="single" w:sz="6" w:space="0" w:color="000000"/>
            </w:tcBorders>
            <w:vAlign w:val="center"/>
          </w:tcPr>
          <w:p w14:paraId="6F4C5EB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73" w:type="pct"/>
            <w:tcBorders>
              <w:top w:val="single" w:sz="6" w:space="0" w:color="000000"/>
              <w:left w:val="single" w:sz="6" w:space="0" w:color="000000"/>
              <w:bottom w:val="single" w:sz="6" w:space="0" w:color="000000"/>
              <w:right w:val="single" w:sz="6" w:space="0" w:color="000000"/>
            </w:tcBorders>
            <w:vAlign w:val="center"/>
          </w:tcPr>
          <w:p w14:paraId="5FDB5E4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96" w:type="pct"/>
            <w:tcBorders>
              <w:top w:val="single" w:sz="6" w:space="0" w:color="000000"/>
              <w:left w:val="single" w:sz="6" w:space="0" w:color="000000"/>
              <w:bottom w:val="single" w:sz="6" w:space="0" w:color="000000"/>
              <w:right w:val="single" w:sz="4" w:space="0" w:color="auto"/>
            </w:tcBorders>
            <w:vAlign w:val="center"/>
          </w:tcPr>
          <w:p w14:paraId="7DBC15D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339FC43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w:t>
            </w:r>
          </w:p>
        </w:tc>
        <w:tc>
          <w:tcPr>
            <w:tcW w:w="335" w:type="pct"/>
            <w:gridSpan w:val="4"/>
            <w:tcBorders>
              <w:top w:val="single" w:sz="6" w:space="0" w:color="000000"/>
              <w:left w:val="single" w:sz="4" w:space="0" w:color="auto"/>
              <w:bottom w:val="single" w:sz="6" w:space="0" w:color="000000"/>
              <w:right w:val="single" w:sz="4" w:space="0" w:color="auto"/>
            </w:tcBorders>
            <w:vAlign w:val="center"/>
          </w:tcPr>
          <w:p w14:paraId="1337081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9</w:t>
            </w:r>
          </w:p>
        </w:tc>
        <w:tc>
          <w:tcPr>
            <w:tcW w:w="429" w:type="pct"/>
            <w:gridSpan w:val="4"/>
            <w:tcBorders>
              <w:top w:val="single" w:sz="6" w:space="0" w:color="000000"/>
              <w:left w:val="single" w:sz="4" w:space="0" w:color="auto"/>
              <w:bottom w:val="single" w:sz="6" w:space="0" w:color="000000"/>
              <w:right w:val="single" w:sz="4" w:space="0" w:color="auto"/>
            </w:tcBorders>
            <w:vAlign w:val="center"/>
          </w:tcPr>
          <w:p w14:paraId="413DFDD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9</w:t>
            </w:r>
          </w:p>
        </w:tc>
        <w:tc>
          <w:tcPr>
            <w:tcW w:w="429" w:type="pct"/>
            <w:gridSpan w:val="2"/>
            <w:tcBorders>
              <w:top w:val="single" w:sz="6" w:space="0" w:color="000000"/>
              <w:left w:val="single" w:sz="4" w:space="0" w:color="auto"/>
              <w:bottom w:val="single" w:sz="6" w:space="0" w:color="000000"/>
              <w:right w:val="single" w:sz="6" w:space="0" w:color="000000"/>
            </w:tcBorders>
            <w:vAlign w:val="center"/>
          </w:tcPr>
          <w:p w14:paraId="0241319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9</w:t>
            </w:r>
          </w:p>
        </w:tc>
      </w:tr>
      <w:tr w:rsidR="00457959" w:rsidRPr="00457959" w14:paraId="4E239D5F" w14:textId="77777777" w:rsidTr="000413E1">
        <w:trPr>
          <w:trHeight w:val="20"/>
          <w:jc w:val="center"/>
        </w:trPr>
        <w:tc>
          <w:tcPr>
            <w:tcW w:w="822" w:type="pct"/>
            <w:tcBorders>
              <w:top w:val="single" w:sz="6" w:space="0" w:color="000000"/>
              <w:left w:val="single" w:sz="6" w:space="0" w:color="000000"/>
              <w:bottom w:val="nil"/>
              <w:right w:val="single" w:sz="6" w:space="0" w:color="000000"/>
            </w:tcBorders>
            <w:vAlign w:val="center"/>
            <w:hideMark/>
          </w:tcPr>
          <w:p w14:paraId="3B422D9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7.Число предприятий</w:t>
            </w:r>
          </w:p>
        </w:tc>
        <w:tc>
          <w:tcPr>
            <w:tcW w:w="375" w:type="pct"/>
            <w:tcBorders>
              <w:top w:val="single" w:sz="6" w:space="0" w:color="000000"/>
              <w:left w:val="single" w:sz="6" w:space="0" w:color="000000"/>
              <w:bottom w:val="nil"/>
              <w:right w:val="single" w:sz="6" w:space="0" w:color="000000"/>
            </w:tcBorders>
            <w:vAlign w:val="center"/>
            <w:hideMark/>
          </w:tcPr>
          <w:p w14:paraId="74DB31F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единиц</w:t>
            </w:r>
          </w:p>
        </w:tc>
        <w:tc>
          <w:tcPr>
            <w:tcW w:w="458" w:type="pct"/>
            <w:tcBorders>
              <w:top w:val="single" w:sz="6" w:space="0" w:color="000000"/>
              <w:left w:val="single" w:sz="6" w:space="0" w:color="000000"/>
              <w:bottom w:val="nil"/>
              <w:right w:val="single" w:sz="6" w:space="0" w:color="000000"/>
            </w:tcBorders>
            <w:vAlign w:val="center"/>
          </w:tcPr>
          <w:p w14:paraId="1819FC6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21</w:t>
            </w:r>
          </w:p>
        </w:tc>
        <w:tc>
          <w:tcPr>
            <w:tcW w:w="459" w:type="pct"/>
            <w:tcBorders>
              <w:top w:val="single" w:sz="6" w:space="0" w:color="000000"/>
              <w:left w:val="single" w:sz="6" w:space="0" w:color="000000"/>
              <w:bottom w:val="nil"/>
              <w:right w:val="single" w:sz="4" w:space="0" w:color="auto"/>
            </w:tcBorders>
            <w:vAlign w:val="center"/>
          </w:tcPr>
          <w:p w14:paraId="37F58D9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20</w:t>
            </w:r>
          </w:p>
        </w:tc>
        <w:tc>
          <w:tcPr>
            <w:tcW w:w="379" w:type="pct"/>
            <w:tcBorders>
              <w:top w:val="single" w:sz="6" w:space="0" w:color="000000"/>
              <w:left w:val="single" w:sz="6" w:space="0" w:color="000000"/>
              <w:bottom w:val="nil"/>
              <w:right w:val="single" w:sz="6" w:space="0" w:color="000000"/>
            </w:tcBorders>
            <w:vAlign w:val="center"/>
          </w:tcPr>
          <w:p w14:paraId="6245588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17</w:t>
            </w:r>
          </w:p>
        </w:tc>
        <w:tc>
          <w:tcPr>
            <w:tcW w:w="473" w:type="pct"/>
            <w:tcBorders>
              <w:top w:val="single" w:sz="6" w:space="0" w:color="000000"/>
              <w:left w:val="single" w:sz="6" w:space="0" w:color="000000"/>
              <w:bottom w:val="nil"/>
              <w:right w:val="single" w:sz="6" w:space="0" w:color="000000"/>
            </w:tcBorders>
            <w:vAlign w:val="center"/>
          </w:tcPr>
          <w:p w14:paraId="196142B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17</w:t>
            </w:r>
          </w:p>
        </w:tc>
        <w:tc>
          <w:tcPr>
            <w:tcW w:w="396" w:type="pct"/>
            <w:tcBorders>
              <w:top w:val="single" w:sz="6" w:space="0" w:color="000000"/>
              <w:left w:val="single" w:sz="6" w:space="0" w:color="000000"/>
              <w:bottom w:val="nil"/>
              <w:right w:val="single" w:sz="4" w:space="0" w:color="auto"/>
            </w:tcBorders>
            <w:vAlign w:val="center"/>
          </w:tcPr>
          <w:p w14:paraId="4349A8B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18</w:t>
            </w:r>
          </w:p>
        </w:tc>
        <w:tc>
          <w:tcPr>
            <w:tcW w:w="445" w:type="pct"/>
            <w:gridSpan w:val="2"/>
            <w:tcBorders>
              <w:top w:val="single" w:sz="6" w:space="0" w:color="000000"/>
              <w:left w:val="single" w:sz="4" w:space="0" w:color="auto"/>
              <w:bottom w:val="nil"/>
              <w:right w:val="single" w:sz="4" w:space="0" w:color="auto"/>
            </w:tcBorders>
            <w:vAlign w:val="center"/>
          </w:tcPr>
          <w:p w14:paraId="7BD9874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18</w:t>
            </w:r>
          </w:p>
        </w:tc>
        <w:tc>
          <w:tcPr>
            <w:tcW w:w="335" w:type="pct"/>
            <w:gridSpan w:val="4"/>
            <w:tcBorders>
              <w:top w:val="single" w:sz="6" w:space="0" w:color="000000"/>
              <w:left w:val="single" w:sz="4" w:space="0" w:color="auto"/>
              <w:bottom w:val="nil"/>
              <w:right w:val="single" w:sz="4" w:space="0" w:color="auto"/>
            </w:tcBorders>
            <w:vAlign w:val="center"/>
          </w:tcPr>
          <w:p w14:paraId="6328C8F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18</w:t>
            </w:r>
          </w:p>
        </w:tc>
        <w:tc>
          <w:tcPr>
            <w:tcW w:w="429" w:type="pct"/>
            <w:gridSpan w:val="4"/>
            <w:tcBorders>
              <w:top w:val="single" w:sz="6" w:space="0" w:color="000000"/>
              <w:left w:val="single" w:sz="4" w:space="0" w:color="auto"/>
              <w:bottom w:val="nil"/>
              <w:right w:val="single" w:sz="4" w:space="0" w:color="auto"/>
            </w:tcBorders>
            <w:vAlign w:val="center"/>
          </w:tcPr>
          <w:p w14:paraId="2EB1F7C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18</w:t>
            </w:r>
          </w:p>
        </w:tc>
        <w:tc>
          <w:tcPr>
            <w:tcW w:w="429" w:type="pct"/>
            <w:gridSpan w:val="2"/>
            <w:tcBorders>
              <w:top w:val="single" w:sz="6" w:space="0" w:color="000000"/>
              <w:left w:val="single" w:sz="4" w:space="0" w:color="auto"/>
              <w:bottom w:val="nil"/>
              <w:right w:val="single" w:sz="6" w:space="0" w:color="000000"/>
            </w:tcBorders>
            <w:vAlign w:val="center"/>
          </w:tcPr>
          <w:p w14:paraId="7C7C786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18</w:t>
            </w:r>
          </w:p>
        </w:tc>
      </w:tr>
      <w:tr w:rsidR="00457959" w:rsidRPr="00457959" w14:paraId="5DF91F87" w14:textId="77777777" w:rsidTr="000413E1">
        <w:trPr>
          <w:trHeight w:val="449"/>
          <w:jc w:val="center"/>
        </w:trPr>
        <w:tc>
          <w:tcPr>
            <w:tcW w:w="822" w:type="pct"/>
            <w:tcBorders>
              <w:top w:val="single" w:sz="6" w:space="0" w:color="000000"/>
              <w:left w:val="single" w:sz="6" w:space="0" w:color="000000"/>
              <w:bottom w:val="single" w:sz="4" w:space="0" w:color="auto"/>
              <w:right w:val="single" w:sz="6" w:space="0" w:color="000000"/>
            </w:tcBorders>
            <w:vAlign w:val="center"/>
            <w:hideMark/>
          </w:tcPr>
          <w:p w14:paraId="475927E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в том числе, по основным видам экономической деятельности:</w:t>
            </w:r>
          </w:p>
        </w:tc>
        <w:tc>
          <w:tcPr>
            <w:tcW w:w="375" w:type="pct"/>
            <w:tcBorders>
              <w:top w:val="single" w:sz="6" w:space="0" w:color="000000"/>
              <w:left w:val="single" w:sz="6" w:space="0" w:color="000000"/>
              <w:bottom w:val="single" w:sz="4" w:space="0" w:color="auto"/>
              <w:right w:val="single" w:sz="6" w:space="0" w:color="000000"/>
            </w:tcBorders>
            <w:vAlign w:val="center"/>
          </w:tcPr>
          <w:p w14:paraId="425C42A0" w14:textId="77777777" w:rsidR="00457959" w:rsidRPr="00457959" w:rsidRDefault="00457959" w:rsidP="003B0D65">
            <w:pPr>
              <w:spacing w:line="0" w:lineRule="atLeast"/>
              <w:rPr>
                <w:rFonts w:eastAsia="Calibri"/>
                <w:sz w:val="20"/>
                <w:szCs w:val="20"/>
                <w:lang w:eastAsia="en-US"/>
              </w:rPr>
            </w:pPr>
          </w:p>
        </w:tc>
        <w:tc>
          <w:tcPr>
            <w:tcW w:w="458" w:type="pct"/>
            <w:tcBorders>
              <w:top w:val="single" w:sz="6" w:space="0" w:color="000000"/>
              <w:left w:val="single" w:sz="6" w:space="0" w:color="000000"/>
              <w:bottom w:val="single" w:sz="4" w:space="0" w:color="auto"/>
              <w:right w:val="single" w:sz="6" w:space="0" w:color="000000"/>
            </w:tcBorders>
            <w:vAlign w:val="center"/>
          </w:tcPr>
          <w:p w14:paraId="6874C41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6" w:space="0" w:color="000000"/>
              <w:left w:val="single" w:sz="6" w:space="0" w:color="000000"/>
              <w:bottom w:val="single" w:sz="4" w:space="0" w:color="auto"/>
              <w:right w:val="single" w:sz="4" w:space="0" w:color="auto"/>
            </w:tcBorders>
            <w:vAlign w:val="center"/>
          </w:tcPr>
          <w:p w14:paraId="6292DF79" w14:textId="77777777" w:rsidR="00457959" w:rsidRPr="00457959" w:rsidRDefault="00457959" w:rsidP="003B0D65">
            <w:pPr>
              <w:pStyle w:val="afa"/>
              <w:spacing w:before="0" w:after="0" w:line="0" w:lineRule="atLeast"/>
              <w:rPr>
                <w:rFonts w:ascii="Times New Roman" w:hAnsi="Times New Roman" w:cs="Times New Roman"/>
                <w:color w:val="auto"/>
                <w:sz w:val="20"/>
                <w:szCs w:val="20"/>
              </w:rPr>
            </w:pPr>
            <w:r w:rsidRPr="00457959">
              <w:rPr>
                <w:rFonts w:ascii="Times New Roman" w:hAnsi="Times New Roman" w:cs="Times New Roman"/>
                <w:color w:val="auto"/>
                <w:sz w:val="20"/>
                <w:szCs w:val="20"/>
              </w:rPr>
              <w:t xml:space="preserve">         -</w:t>
            </w:r>
          </w:p>
        </w:tc>
        <w:tc>
          <w:tcPr>
            <w:tcW w:w="379" w:type="pct"/>
            <w:tcBorders>
              <w:top w:val="single" w:sz="6" w:space="0" w:color="000000"/>
              <w:left w:val="single" w:sz="6" w:space="0" w:color="000000"/>
              <w:bottom w:val="single" w:sz="4" w:space="0" w:color="auto"/>
              <w:right w:val="single" w:sz="6" w:space="0" w:color="000000"/>
            </w:tcBorders>
            <w:vAlign w:val="center"/>
          </w:tcPr>
          <w:p w14:paraId="3794053E" w14:textId="77777777" w:rsidR="00457959" w:rsidRPr="00457959" w:rsidRDefault="00457959" w:rsidP="003B0D65">
            <w:pPr>
              <w:pStyle w:val="afa"/>
              <w:spacing w:before="0" w:after="0" w:line="0" w:lineRule="atLeast"/>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6" w:space="0" w:color="000000"/>
              <w:left w:val="single" w:sz="6" w:space="0" w:color="000000"/>
              <w:bottom w:val="single" w:sz="4" w:space="0" w:color="auto"/>
              <w:right w:val="single" w:sz="6" w:space="0" w:color="000000"/>
            </w:tcBorders>
            <w:vAlign w:val="center"/>
          </w:tcPr>
          <w:p w14:paraId="4499DEA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6" w:space="0" w:color="000000"/>
              <w:left w:val="single" w:sz="6" w:space="0" w:color="000000"/>
              <w:bottom w:val="single" w:sz="4" w:space="0" w:color="auto"/>
              <w:right w:val="single" w:sz="4" w:space="0" w:color="auto"/>
            </w:tcBorders>
            <w:vAlign w:val="center"/>
          </w:tcPr>
          <w:p w14:paraId="5DFFC9A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6" w:space="0" w:color="000000"/>
              <w:left w:val="single" w:sz="4" w:space="0" w:color="auto"/>
              <w:bottom w:val="single" w:sz="4" w:space="0" w:color="auto"/>
              <w:right w:val="single" w:sz="4" w:space="0" w:color="auto"/>
            </w:tcBorders>
            <w:vAlign w:val="center"/>
          </w:tcPr>
          <w:p w14:paraId="38E7870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335" w:type="pct"/>
            <w:gridSpan w:val="4"/>
            <w:tcBorders>
              <w:top w:val="single" w:sz="6" w:space="0" w:color="000000"/>
              <w:left w:val="single" w:sz="4" w:space="0" w:color="auto"/>
              <w:bottom w:val="single" w:sz="4" w:space="0" w:color="auto"/>
              <w:right w:val="single" w:sz="4" w:space="0" w:color="auto"/>
            </w:tcBorders>
            <w:vAlign w:val="center"/>
          </w:tcPr>
          <w:p w14:paraId="2533C0F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29" w:type="pct"/>
            <w:gridSpan w:val="4"/>
            <w:tcBorders>
              <w:top w:val="single" w:sz="6" w:space="0" w:color="000000"/>
              <w:left w:val="single" w:sz="4" w:space="0" w:color="auto"/>
              <w:bottom w:val="single" w:sz="4" w:space="0" w:color="auto"/>
              <w:right w:val="single" w:sz="4" w:space="0" w:color="auto"/>
            </w:tcBorders>
            <w:vAlign w:val="center"/>
          </w:tcPr>
          <w:p w14:paraId="4D7F21D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29" w:type="pct"/>
            <w:gridSpan w:val="2"/>
            <w:tcBorders>
              <w:top w:val="single" w:sz="6" w:space="0" w:color="000000"/>
              <w:left w:val="single" w:sz="4" w:space="0" w:color="auto"/>
              <w:bottom w:val="single" w:sz="4" w:space="0" w:color="auto"/>
              <w:right w:val="single" w:sz="6" w:space="0" w:color="000000"/>
            </w:tcBorders>
            <w:vAlign w:val="center"/>
          </w:tcPr>
          <w:p w14:paraId="2141377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76599741" w14:textId="77777777" w:rsidTr="000413E1">
        <w:trPr>
          <w:trHeight w:val="18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393B555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сельское хозяйство</w:t>
            </w:r>
          </w:p>
        </w:tc>
        <w:tc>
          <w:tcPr>
            <w:tcW w:w="375" w:type="pct"/>
            <w:tcBorders>
              <w:top w:val="single" w:sz="4" w:space="0" w:color="auto"/>
              <w:left w:val="single" w:sz="6" w:space="0" w:color="000000"/>
              <w:bottom w:val="single" w:sz="4" w:space="0" w:color="auto"/>
              <w:right w:val="single" w:sz="6" w:space="0" w:color="000000"/>
            </w:tcBorders>
            <w:vAlign w:val="center"/>
          </w:tcPr>
          <w:p w14:paraId="34458F2C"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6B92570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w:t>
            </w:r>
          </w:p>
        </w:tc>
        <w:tc>
          <w:tcPr>
            <w:tcW w:w="459" w:type="pct"/>
            <w:tcBorders>
              <w:top w:val="single" w:sz="4" w:space="0" w:color="auto"/>
              <w:left w:val="single" w:sz="6" w:space="0" w:color="000000"/>
              <w:bottom w:val="single" w:sz="4" w:space="0" w:color="auto"/>
              <w:right w:val="single" w:sz="4" w:space="0" w:color="auto"/>
            </w:tcBorders>
            <w:vAlign w:val="center"/>
          </w:tcPr>
          <w:p w14:paraId="6821DC1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4</w:t>
            </w:r>
          </w:p>
        </w:tc>
        <w:tc>
          <w:tcPr>
            <w:tcW w:w="379" w:type="pct"/>
            <w:tcBorders>
              <w:top w:val="single" w:sz="4" w:space="0" w:color="auto"/>
              <w:left w:val="single" w:sz="4" w:space="0" w:color="auto"/>
              <w:bottom w:val="single" w:sz="4" w:space="0" w:color="auto"/>
              <w:right w:val="single" w:sz="6" w:space="0" w:color="000000"/>
            </w:tcBorders>
            <w:vAlign w:val="center"/>
          </w:tcPr>
          <w:p w14:paraId="760661C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73" w:type="pct"/>
            <w:tcBorders>
              <w:top w:val="single" w:sz="4" w:space="0" w:color="auto"/>
              <w:left w:val="single" w:sz="6" w:space="0" w:color="000000"/>
              <w:bottom w:val="single" w:sz="4" w:space="0" w:color="auto"/>
              <w:right w:val="single" w:sz="6" w:space="0" w:color="000000"/>
            </w:tcBorders>
            <w:vAlign w:val="center"/>
          </w:tcPr>
          <w:p w14:paraId="6DE3262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396" w:type="pct"/>
            <w:tcBorders>
              <w:top w:val="single" w:sz="4" w:space="0" w:color="auto"/>
              <w:left w:val="single" w:sz="6" w:space="0" w:color="000000"/>
              <w:bottom w:val="single" w:sz="4" w:space="0" w:color="auto"/>
              <w:right w:val="single" w:sz="4" w:space="0" w:color="auto"/>
            </w:tcBorders>
            <w:vAlign w:val="center"/>
          </w:tcPr>
          <w:p w14:paraId="3E3B8BF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0D7689C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179096D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20F6D5F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387B899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r>
      <w:tr w:rsidR="000413E1" w:rsidRPr="00457959" w14:paraId="07781499"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660C840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перерабатывающая промышленность</w:t>
            </w:r>
          </w:p>
        </w:tc>
        <w:tc>
          <w:tcPr>
            <w:tcW w:w="375" w:type="pct"/>
            <w:tcBorders>
              <w:top w:val="single" w:sz="4" w:space="0" w:color="auto"/>
              <w:left w:val="single" w:sz="6" w:space="0" w:color="000000"/>
              <w:bottom w:val="single" w:sz="4" w:space="0" w:color="auto"/>
              <w:right w:val="single" w:sz="6" w:space="0" w:color="000000"/>
            </w:tcBorders>
            <w:vAlign w:val="center"/>
          </w:tcPr>
          <w:p w14:paraId="09331F93"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094F020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59" w:type="pct"/>
            <w:tcBorders>
              <w:top w:val="single" w:sz="4" w:space="0" w:color="auto"/>
              <w:left w:val="single" w:sz="6" w:space="0" w:color="000000"/>
              <w:bottom w:val="single" w:sz="4" w:space="0" w:color="auto"/>
              <w:right w:val="single" w:sz="4" w:space="0" w:color="auto"/>
            </w:tcBorders>
            <w:vAlign w:val="center"/>
          </w:tcPr>
          <w:p w14:paraId="370C8B4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79" w:type="pct"/>
            <w:tcBorders>
              <w:top w:val="single" w:sz="4" w:space="0" w:color="auto"/>
              <w:left w:val="single" w:sz="4" w:space="0" w:color="auto"/>
              <w:bottom w:val="single" w:sz="4" w:space="0" w:color="auto"/>
              <w:right w:val="single" w:sz="6" w:space="0" w:color="000000"/>
            </w:tcBorders>
            <w:vAlign w:val="center"/>
          </w:tcPr>
          <w:p w14:paraId="7748BF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73" w:type="pct"/>
            <w:tcBorders>
              <w:top w:val="single" w:sz="4" w:space="0" w:color="auto"/>
              <w:left w:val="single" w:sz="6" w:space="0" w:color="000000"/>
              <w:bottom w:val="single" w:sz="4" w:space="0" w:color="auto"/>
              <w:right w:val="single" w:sz="6" w:space="0" w:color="000000"/>
            </w:tcBorders>
            <w:vAlign w:val="center"/>
          </w:tcPr>
          <w:p w14:paraId="3CE8342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96" w:type="pct"/>
            <w:tcBorders>
              <w:top w:val="single" w:sz="4" w:space="0" w:color="auto"/>
              <w:left w:val="single" w:sz="6" w:space="0" w:color="000000"/>
              <w:bottom w:val="single" w:sz="4" w:space="0" w:color="auto"/>
              <w:right w:val="single" w:sz="4" w:space="0" w:color="auto"/>
            </w:tcBorders>
            <w:vAlign w:val="center"/>
          </w:tcPr>
          <w:p w14:paraId="33255FC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3BD77A0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5471559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1AEDE6D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33BD7D2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r>
      <w:tr w:rsidR="000413E1" w:rsidRPr="00457959" w14:paraId="064118C5" w14:textId="77777777" w:rsidTr="000413E1">
        <w:trPr>
          <w:trHeight w:val="428"/>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24BADE9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-производство и распределение электроэнергии, газа и воды</w:t>
            </w:r>
          </w:p>
        </w:tc>
        <w:tc>
          <w:tcPr>
            <w:tcW w:w="375" w:type="pct"/>
            <w:tcBorders>
              <w:top w:val="single" w:sz="4" w:space="0" w:color="auto"/>
              <w:left w:val="single" w:sz="6" w:space="0" w:color="000000"/>
              <w:bottom w:val="single" w:sz="4" w:space="0" w:color="auto"/>
              <w:right w:val="single" w:sz="6" w:space="0" w:color="000000"/>
            </w:tcBorders>
            <w:vAlign w:val="center"/>
          </w:tcPr>
          <w:p w14:paraId="2FFB0D3F"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4D37E60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74817B7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2669FF3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73" w:type="pct"/>
            <w:tcBorders>
              <w:top w:val="single" w:sz="4" w:space="0" w:color="auto"/>
              <w:left w:val="single" w:sz="6" w:space="0" w:color="000000"/>
              <w:bottom w:val="single" w:sz="4" w:space="0" w:color="auto"/>
              <w:right w:val="single" w:sz="6" w:space="0" w:color="000000"/>
            </w:tcBorders>
            <w:vAlign w:val="center"/>
          </w:tcPr>
          <w:p w14:paraId="4B708E0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tcPr>
          <w:p w14:paraId="3804E94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2F76EB2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0027987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0A103B7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2BC6D75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73C4AD5C"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0A5FE9D1"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строительство</w:t>
            </w:r>
          </w:p>
        </w:tc>
        <w:tc>
          <w:tcPr>
            <w:tcW w:w="375" w:type="pct"/>
            <w:tcBorders>
              <w:top w:val="single" w:sz="4" w:space="0" w:color="auto"/>
              <w:left w:val="single" w:sz="6" w:space="0" w:color="000000"/>
              <w:bottom w:val="single" w:sz="4" w:space="0" w:color="auto"/>
              <w:right w:val="single" w:sz="6" w:space="0" w:color="000000"/>
            </w:tcBorders>
            <w:vAlign w:val="center"/>
          </w:tcPr>
          <w:p w14:paraId="1C99A126"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4CC8031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302A4D4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61E2568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4" w:space="0" w:color="auto"/>
              <w:left w:val="single" w:sz="6" w:space="0" w:color="000000"/>
              <w:bottom w:val="single" w:sz="4" w:space="0" w:color="auto"/>
              <w:right w:val="single" w:sz="6" w:space="0" w:color="000000"/>
            </w:tcBorders>
            <w:vAlign w:val="center"/>
          </w:tcPr>
          <w:p w14:paraId="431E87C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tcPr>
          <w:p w14:paraId="054BDE7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4AA2812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5740992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6440D9B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26ED2C2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3EACDBA5" w14:textId="77777777" w:rsidTr="000413E1">
        <w:trPr>
          <w:trHeight w:val="66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5B3B9BA8"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торговля</w:t>
            </w:r>
          </w:p>
        </w:tc>
        <w:tc>
          <w:tcPr>
            <w:tcW w:w="375" w:type="pct"/>
            <w:tcBorders>
              <w:top w:val="single" w:sz="4" w:space="0" w:color="auto"/>
              <w:left w:val="single" w:sz="6" w:space="0" w:color="000000"/>
              <w:bottom w:val="single" w:sz="4" w:space="0" w:color="auto"/>
              <w:right w:val="single" w:sz="6" w:space="0" w:color="000000"/>
            </w:tcBorders>
            <w:vAlign w:val="center"/>
          </w:tcPr>
          <w:p w14:paraId="18CF51FA" w14:textId="77777777" w:rsidR="00457959" w:rsidRPr="00457959" w:rsidRDefault="00457959" w:rsidP="003B0D65">
            <w:pPr>
              <w:spacing w:line="0" w:lineRule="atLeast"/>
              <w:rPr>
                <w:rFonts w:eastAsia="Calibri"/>
                <w:sz w:val="20"/>
                <w:szCs w:val="20"/>
                <w:lang w:eastAsia="en-US"/>
              </w:rPr>
            </w:pPr>
          </w:p>
          <w:p w14:paraId="6488A468" w14:textId="77777777" w:rsidR="00457959" w:rsidRPr="00457959" w:rsidRDefault="00457959" w:rsidP="003B0D65">
            <w:pPr>
              <w:spacing w:line="0" w:lineRule="atLeast"/>
              <w:rPr>
                <w:rFonts w:eastAsia="Calibri"/>
                <w:sz w:val="20"/>
                <w:szCs w:val="20"/>
                <w:lang w:eastAsia="en-US"/>
              </w:rPr>
            </w:pPr>
          </w:p>
          <w:p w14:paraId="691819A6"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5C9CD66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459" w:type="pct"/>
            <w:tcBorders>
              <w:top w:val="single" w:sz="4" w:space="0" w:color="auto"/>
              <w:left w:val="single" w:sz="6" w:space="0" w:color="000000"/>
              <w:bottom w:val="single" w:sz="4" w:space="0" w:color="auto"/>
              <w:right w:val="single" w:sz="4" w:space="0" w:color="auto"/>
            </w:tcBorders>
            <w:vAlign w:val="center"/>
          </w:tcPr>
          <w:p w14:paraId="07DA639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379" w:type="pct"/>
            <w:tcBorders>
              <w:top w:val="single" w:sz="4" w:space="0" w:color="auto"/>
              <w:left w:val="single" w:sz="4" w:space="0" w:color="auto"/>
              <w:bottom w:val="single" w:sz="4" w:space="0" w:color="auto"/>
              <w:right w:val="single" w:sz="6" w:space="0" w:color="000000"/>
            </w:tcBorders>
            <w:vAlign w:val="center"/>
          </w:tcPr>
          <w:p w14:paraId="602AA15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73" w:type="pct"/>
            <w:tcBorders>
              <w:top w:val="single" w:sz="4" w:space="0" w:color="auto"/>
              <w:left w:val="single" w:sz="6" w:space="0" w:color="000000"/>
              <w:bottom w:val="single" w:sz="4" w:space="0" w:color="auto"/>
              <w:right w:val="single" w:sz="6" w:space="0" w:color="000000"/>
            </w:tcBorders>
          </w:tcPr>
          <w:p w14:paraId="5E7B92F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p w14:paraId="45C2E9B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396" w:type="pct"/>
            <w:tcBorders>
              <w:top w:val="single" w:sz="4" w:space="0" w:color="auto"/>
              <w:left w:val="single" w:sz="6" w:space="0" w:color="000000"/>
              <w:bottom w:val="single" w:sz="4" w:space="0" w:color="auto"/>
              <w:right w:val="single" w:sz="4" w:space="0" w:color="auto"/>
            </w:tcBorders>
          </w:tcPr>
          <w:p w14:paraId="618C402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p w14:paraId="5C8721D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445" w:type="pct"/>
            <w:gridSpan w:val="2"/>
            <w:tcBorders>
              <w:top w:val="single" w:sz="4" w:space="0" w:color="auto"/>
              <w:left w:val="single" w:sz="4" w:space="0" w:color="auto"/>
              <w:bottom w:val="single" w:sz="4" w:space="0" w:color="auto"/>
              <w:right w:val="single" w:sz="4" w:space="0" w:color="auto"/>
            </w:tcBorders>
          </w:tcPr>
          <w:p w14:paraId="472A1BF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p w14:paraId="3580551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320" w:type="pct"/>
            <w:gridSpan w:val="3"/>
            <w:tcBorders>
              <w:top w:val="single" w:sz="4" w:space="0" w:color="auto"/>
              <w:left w:val="single" w:sz="4" w:space="0" w:color="auto"/>
              <w:bottom w:val="single" w:sz="4" w:space="0" w:color="auto"/>
              <w:right w:val="single" w:sz="4" w:space="0" w:color="auto"/>
            </w:tcBorders>
          </w:tcPr>
          <w:p w14:paraId="174CEBD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p w14:paraId="7D01199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445" w:type="pct"/>
            <w:gridSpan w:val="5"/>
            <w:tcBorders>
              <w:top w:val="single" w:sz="4" w:space="0" w:color="auto"/>
              <w:left w:val="single" w:sz="4" w:space="0" w:color="auto"/>
              <w:bottom w:val="single" w:sz="4" w:space="0" w:color="auto"/>
              <w:right w:val="single" w:sz="4" w:space="0" w:color="auto"/>
            </w:tcBorders>
          </w:tcPr>
          <w:p w14:paraId="2E40427A" w14:textId="77777777" w:rsidR="00457959" w:rsidRPr="00457959" w:rsidRDefault="00457959" w:rsidP="003B0D65">
            <w:pPr>
              <w:rPr>
                <w:spacing w:val="2"/>
                <w:sz w:val="20"/>
                <w:szCs w:val="20"/>
              </w:rPr>
            </w:pPr>
          </w:p>
          <w:p w14:paraId="7242FCD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c>
          <w:tcPr>
            <w:tcW w:w="429" w:type="pct"/>
            <w:gridSpan w:val="2"/>
            <w:tcBorders>
              <w:top w:val="single" w:sz="4" w:space="0" w:color="auto"/>
              <w:left w:val="single" w:sz="4" w:space="0" w:color="auto"/>
              <w:bottom w:val="single" w:sz="4" w:space="0" w:color="auto"/>
              <w:right w:val="single" w:sz="6" w:space="0" w:color="000000"/>
            </w:tcBorders>
          </w:tcPr>
          <w:p w14:paraId="0EEA98A1" w14:textId="77777777" w:rsidR="00457959" w:rsidRPr="00457959" w:rsidRDefault="00457959" w:rsidP="003B0D65">
            <w:pPr>
              <w:rPr>
                <w:spacing w:val="2"/>
                <w:sz w:val="20"/>
                <w:szCs w:val="20"/>
              </w:rPr>
            </w:pPr>
          </w:p>
          <w:p w14:paraId="58EE07C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7</w:t>
            </w:r>
          </w:p>
        </w:tc>
      </w:tr>
      <w:tr w:rsidR="000413E1" w:rsidRPr="00457959" w14:paraId="30EAF54C"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087322EF"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-предприятий общественного питания</w:t>
            </w:r>
          </w:p>
        </w:tc>
        <w:tc>
          <w:tcPr>
            <w:tcW w:w="375" w:type="pct"/>
            <w:tcBorders>
              <w:top w:val="single" w:sz="4" w:space="0" w:color="auto"/>
              <w:left w:val="single" w:sz="6" w:space="0" w:color="000000"/>
              <w:bottom w:val="single" w:sz="4" w:space="0" w:color="auto"/>
              <w:right w:val="single" w:sz="6" w:space="0" w:color="000000"/>
            </w:tcBorders>
            <w:vAlign w:val="center"/>
          </w:tcPr>
          <w:p w14:paraId="440FE412"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30AD57B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0509C9E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6393DAB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4" w:space="0" w:color="auto"/>
              <w:left w:val="single" w:sz="6" w:space="0" w:color="000000"/>
              <w:bottom w:val="single" w:sz="4" w:space="0" w:color="auto"/>
              <w:right w:val="single" w:sz="6" w:space="0" w:color="000000"/>
            </w:tcBorders>
            <w:vAlign w:val="center"/>
            <w:hideMark/>
          </w:tcPr>
          <w:p w14:paraId="3A3A8DF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hideMark/>
          </w:tcPr>
          <w:p w14:paraId="73656E1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153D19A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640E2FF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0F52690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6793ECA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6E0FCDEF"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40D13FA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-транспорт</w:t>
            </w:r>
          </w:p>
        </w:tc>
        <w:tc>
          <w:tcPr>
            <w:tcW w:w="375" w:type="pct"/>
            <w:tcBorders>
              <w:top w:val="single" w:sz="4" w:space="0" w:color="auto"/>
              <w:left w:val="single" w:sz="6" w:space="0" w:color="000000"/>
              <w:bottom w:val="single" w:sz="4" w:space="0" w:color="auto"/>
              <w:right w:val="single" w:sz="6" w:space="0" w:color="000000"/>
            </w:tcBorders>
            <w:vAlign w:val="center"/>
          </w:tcPr>
          <w:p w14:paraId="36839162"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706D1A6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249B4F1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7536057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4" w:space="0" w:color="auto"/>
              <w:left w:val="single" w:sz="6" w:space="0" w:color="000000"/>
              <w:bottom w:val="single" w:sz="4" w:space="0" w:color="auto"/>
              <w:right w:val="single" w:sz="6" w:space="0" w:color="000000"/>
            </w:tcBorders>
            <w:vAlign w:val="center"/>
            <w:hideMark/>
          </w:tcPr>
          <w:p w14:paraId="347D67F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hideMark/>
          </w:tcPr>
          <w:p w14:paraId="4A0A941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12E0585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43AA434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75E482D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5A7C4FD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1D763146"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6F5C3A10"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-связь</w:t>
            </w:r>
          </w:p>
        </w:tc>
        <w:tc>
          <w:tcPr>
            <w:tcW w:w="375" w:type="pct"/>
            <w:tcBorders>
              <w:top w:val="single" w:sz="4" w:space="0" w:color="auto"/>
              <w:left w:val="single" w:sz="6" w:space="0" w:color="000000"/>
              <w:bottom w:val="single" w:sz="4" w:space="0" w:color="auto"/>
              <w:right w:val="single" w:sz="6" w:space="0" w:color="000000"/>
            </w:tcBorders>
            <w:vAlign w:val="center"/>
          </w:tcPr>
          <w:p w14:paraId="402C7BE9"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059A7C7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59" w:type="pct"/>
            <w:tcBorders>
              <w:top w:val="single" w:sz="4" w:space="0" w:color="auto"/>
              <w:left w:val="single" w:sz="6" w:space="0" w:color="000000"/>
              <w:bottom w:val="single" w:sz="4" w:space="0" w:color="auto"/>
              <w:right w:val="single" w:sz="4" w:space="0" w:color="auto"/>
            </w:tcBorders>
            <w:vAlign w:val="center"/>
          </w:tcPr>
          <w:p w14:paraId="12A61E3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379" w:type="pct"/>
            <w:tcBorders>
              <w:top w:val="single" w:sz="4" w:space="0" w:color="auto"/>
              <w:left w:val="single" w:sz="4" w:space="0" w:color="auto"/>
              <w:bottom w:val="single" w:sz="4" w:space="0" w:color="auto"/>
              <w:right w:val="single" w:sz="6" w:space="0" w:color="000000"/>
            </w:tcBorders>
            <w:vAlign w:val="center"/>
          </w:tcPr>
          <w:p w14:paraId="09E1681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73" w:type="pct"/>
            <w:tcBorders>
              <w:top w:val="single" w:sz="4" w:space="0" w:color="auto"/>
              <w:left w:val="single" w:sz="6" w:space="0" w:color="000000"/>
              <w:bottom w:val="single" w:sz="4" w:space="0" w:color="auto"/>
              <w:right w:val="single" w:sz="6" w:space="0" w:color="000000"/>
            </w:tcBorders>
            <w:vAlign w:val="center"/>
            <w:hideMark/>
          </w:tcPr>
          <w:p w14:paraId="2763F55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396" w:type="pct"/>
            <w:tcBorders>
              <w:top w:val="single" w:sz="4" w:space="0" w:color="auto"/>
              <w:left w:val="single" w:sz="6" w:space="0" w:color="000000"/>
              <w:bottom w:val="single" w:sz="4" w:space="0" w:color="auto"/>
              <w:right w:val="single" w:sz="4" w:space="0" w:color="auto"/>
            </w:tcBorders>
            <w:vAlign w:val="center"/>
            <w:hideMark/>
          </w:tcPr>
          <w:p w14:paraId="40C86F3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645F4B9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36E321E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4297F95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5B45BD2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r>
      <w:tr w:rsidR="000413E1" w:rsidRPr="00457959" w14:paraId="51C11B9A" w14:textId="77777777" w:rsidTr="000413E1">
        <w:trPr>
          <w:trHeight w:val="420"/>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5A4D156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-здравоохранение</w:t>
            </w:r>
          </w:p>
        </w:tc>
        <w:tc>
          <w:tcPr>
            <w:tcW w:w="375" w:type="pct"/>
            <w:tcBorders>
              <w:top w:val="single" w:sz="4" w:space="0" w:color="auto"/>
              <w:left w:val="single" w:sz="6" w:space="0" w:color="000000"/>
              <w:bottom w:val="single" w:sz="4" w:space="0" w:color="auto"/>
              <w:right w:val="single" w:sz="6" w:space="0" w:color="000000"/>
            </w:tcBorders>
            <w:vAlign w:val="center"/>
          </w:tcPr>
          <w:p w14:paraId="5A3C1658"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tcPr>
          <w:p w14:paraId="4E3211B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71DDD0C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65A01AF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4" w:space="0" w:color="auto"/>
              <w:left w:val="single" w:sz="6" w:space="0" w:color="000000"/>
              <w:bottom w:val="single" w:sz="4" w:space="0" w:color="auto"/>
              <w:right w:val="single" w:sz="6" w:space="0" w:color="000000"/>
            </w:tcBorders>
            <w:vAlign w:val="center"/>
          </w:tcPr>
          <w:p w14:paraId="4A37757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tcPr>
          <w:p w14:paraId="4CA2E44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201C1D2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7198600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7DA9B39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725C15E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0CED69B8"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784CD74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-образование</w:t>
            </w:r>
          </w:p>
        </w:tc>
        <w:tc>
          <w:tcPr>
            <w:tcW w:w="375" w:type="pct"/>
            <w:tcBorders>
              <w:top w:val="single" w:sz="4" w:space="0" w:color="auto"/>
              <w:left w:val="single" w:sz="6" w:space="0" w:color="000000"/>
              <w:bottom w:val="single" w:sz="4" w:space="0" w:color="auto"/>
              <w:right w:val="single" w:sz="6" w:space="0" w:color="000000"/>
            </w:tcBorders>
            <w:vAlign w:val="center"/>
          </w:tcPr>
          <w:p w14:paraId="36ECCEE9"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tcPr>
          <w:p w14:paraId="35CA98FC" w14:textId="77777777" w:rsidR="00457959" w:rsidRPr="00457959" w:rsidRDefault="00457959" w:rsidP="003B0D65">
            <w:pPr>
              <w:spacing w:line="0" w:lineRule="atLeast"/>
              <w:ind w:left="-116" w:right="-44"/>
              <w:jc w:val="center"/>
              <w:rPr>
                <w:sz w:val="20"/>
                <w:szCs w:val="20"/>
              </w:rPr>
            </w:pPr>
            <w:r w:rsidRPr="00457959">
              <w:rPr>
                <w:sz w:val="20"/>
                <w:szCs w:val="20"/>
              </w:rPr>
              <w:t>2</w:t>
            </w:r>
          </w:p>
        </w:tc>
        <w:tc>
          <w:tcPr>
            <w:tcW w:w="459" w:type="pct"/>
            <w:tcBorders>
              <w:top w:val="single" w:sz="4" w:space="0" w:color="auto"/>
              <w:left w:val="single" w:sz="6" w:space="0" w:color="000000"/>
              <w:bottom w:val="single" w:sz="4" w:space="0" w:color="auto"/>
              <w:right w:val="single" w:sz="4" w:space="0" w:color="auto"/>
            </w:tcBorders>
          </w:tcPr>
          <w:p w14:paraId="385BDB4E" w14:textId="77777777" w:rsidR="00457959" w:rsidRPr="00457959" w:rsidRDefault="00457959" w:rsidP="003B0D65">
            <w:pPr>
              <w:spacing w:line="0" w:lineRule="atLeast"/>
              <w:jc w:val="center"/>
              <w:rPr>
                <w:sz w:val="20"/>
                <w:szCs w:val="20"/>
              </w:rPr>
            </w:pPr>
            <w:r w:rsidRPr="00457959">
              <w:rPr>
                <w:sz w:val="20"/>
                <w:szCs w:val="20"/>
              </w:rPr>
              <w:t>2</w:t>
            </w:r>
          </w:p>
        </w:tc>
        <w:tc>
          <w:tcPr>
            <w:tcW w:w="379" w:type="pct"/>
            <w:tcBorders>
              <w:top w:val="single" w:sz="4" w:space="0" w:color="auto"/>
              <w:left w:val="single" w:sz="4" w:space="0" w:color="auto"/>
              <w:bottom w:val="single" w:sz="4" w:space="0" w:color="auto"/>
              <w:right w:val="single" w:sz="6" w:space="0" w:color="000000"/>
            </w:tcBorders>
          </w:tcPr>
          <w:p w14:paraId="36F91E6C" w14:textId="77777777" w:rsidR="00457959" w:rsidRPr="00457959" w:rsidRDefault="00457959" w:rsidP="003B0D65">
            <w:pPr>
              <w:spacing w:line="0" w:lineRule="atLeast"/>
              <w:jc w:val="center"/>
              <w:rPr>
                <w:sz w:val="20"/>
                <w:szCs w:val="20"/>
              </w:rPr>
            </w:pPr>
            <w:r w:rsidRPr="00457959">
              <w:rPr>
                <w:sz w:val="20"/>
                <w:szCs w:val="20"/>
              </w:rPr>
              <w:t>2</w:t>
            </w:r>
          </w:p>
        </w:tc>
        <w:tc>
          <w:tcPr>
            <w:tcW w:w="473" w:type="pct"/>
            <w:tcBorders>
              <w:top w:val="single" w:sz="4" w:space="0" w:color="auto"/>
              <w:left w:val="single" w:sz="6" w:space="0" w:color="000000"/>
              <w:bottom w:val="single" w:sz="4" w:space="0" w:color="auto"/>
              <w:right w:val="single" w:sz="6" w:space="0" w:color="000000"/>
            </w:tcBorders>
          </w:tcPr>
          <w:p w14:paraId="0E10DBF8"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396" w:type="pct"/>
            <w:tcBorders>
              <w:top w:val="single" w:sz="4" w:space="0" w:color="auto"/>
              <w:left w:val="single" w:sz="6" w:space="0" w:color="000000"/>
              <w:bottom w:val="single" w:sz="4" w:space="0" w:color="auto"/>
              <w:right w:val="single" w:sz="4" w:space="0" w:color="auto"/>
            </w:tcBorders>
          </w:tcPr>
          <w:p w14:paraId="37D37E8E"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445" w:type="pct"/>
            <w:gridSpan w:val="2"/>
            <w:tcBorders>
              <w:top w:val="single" w:sz="4" w:space="0" w:color="auto"/>
              <w:left w:val="single" w:sz="4" w:space="0" w:color="auto"/>
              <w:bottom w:val="single" w:sz="4" w:space="0" w:color="auto"/>
              <w:right w:val="single" w:sz="4" w:space="0" w:color="auto"/>
            </w:tcBorders>
          </w:tcPr>
          <w:p w14:paraId="47AACFAC"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320" w:type="pct"/>
            <w:gridSpan w:val="3"/>
            <w:tcBorders>
              <w:top w:val="single" w:sz="4" w:space="0" w:color="auto"/>
              <w:left w:val="single" w:sz="4" w:space="0" w:color="auto"/>
              <w:bottom w:val="single" w:sz="4" w:space="0" w:color="auto"/>
              <w:right w:val="single" w:sz="4" w:space="0" w:color="auto"/>
            </w:tcBorders>
          </w:tcPr>
          <w:p w14:paraId="7EEDDB43"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445" w:type="pct"/>
            <w:gridSpan w:val="5"/>
            <w:tcBorders>
              <w:top w:val="single" w:sz="4" w:space="0" w:color="auto"/>
              <w:left w:val="single" w:sz="4" w:space="0" w:color="auto"/>
              <w:bottom w:val="single" w:sz="4" w:space="0" w:color="auto"/>
              <w:right w:val="single" w:sz="4" w:space="0" w:color="auto"/>
            </w:tcBorders>
          </w:tcPr>
          <w:p w14:paraId="06019B1F" w14:textId="77777777" w:rsidR="00457959" w:rsidRPr="00457959" w:rsidRDefault="00457959" w:rsidP="003B0D65">
            <w:pPr>
              <w:spacing w:line="0" w:lineRule="atLeast"/>
              <w:ind w:right="-91"/>
              <w:jc w:val="center"/>
              <w:rPr>
                <w:sz w:val="20"/>
                <w:szCs w:val="20"/>
              </w:rPr>
            </w:pPr>
            <w:r w:rsidRPr="00457959">
              <w:rPr>
                <w:sz w:val="20"/>
                <w:szCs w:val="20"/>
              </w:rPr>
              <w:t>2</w:t>
            </w:r>
          </w:p>
        </w:tc>
        <w:tc>
          <w:tcPr>
            <w:tcW w:w="429" w:type="pct"/>
            <w:gridSpan w:val="2"/>
            <w:tcBorders>
              <w:top w:val="single" w:sz="4" w:space="0" w:color="auto"/>
              <w:left w:val="single" w:sz="4" w:space="0" w:color="auto"/>
              <w:bottom w:val="single" w:sz="4" w:space="0" w:color="auto"/>
              <w:right w:val="single" w:sz="6" w:space="0" w:color="000000"/>
            </w:tcBorders>
          </w:tcPr>
          <w:p w14:paraId="06A89875" w14:textId="77777777" w:rsidR="00457959" w:rsidRPr="00457959" w:rsidRDefault="00457959" w:rsidP="003B0D65">
            <w:pPr>
              <w:spacing w:line="0" w:lineRule="atLeast"/>
              <w:ind w:right="-91"/>
              <w:jc w:val="center"/>
              <w:rPr>
                <w:sz w:val="20"/>
                <w:szCs w:val="20"/>
              </w:rPr>
            </w:pPr>
            <w:r w:rsidRPr="00457959">
              <w:rPr>
                <w:sz w:val="20"/>
                <w:szCs w:val="20"/>
              </w:rPr>
              <w:t>2</w:t>
            </w:r>
          </w:p>
        </w:tc>
      </w:tr>
      <w:tr w:rsidR="000413E1" w:rsidRPr="00457959" w14:paraId="419CDB68" w14:textId="77777777" w:rsidTr="000413E1">
        <w:trPr>
          <w:trHeight w:val="25"/>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0AFD679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xml:space="preserve">-предоставление социальных </w:t>
            </w:r>
            <w:r w:rsidRPr="00457959">
              <w:rPr>
                <w:rFonts w:eastAsia="Calibri"/>
                <w:sz w:val="20"/>
                <w:szCs w:val="20"/>
                <w:lang w:eastAsia="en-US"/>
              </w:rPr>
              <w:lastRenderedPageBreak/>
              <w:t>услуг</w:t>
            </w:r>
          </w:p>
        </w:tc>
        <w:tc>
          <w:tcPr>
            <w:tcW w:w="375" w:type="pct"/>
            <w:tcBorders>
              <w:top w:val="single" w:sz="4" w:space="0" w:color="auto"/>
              <w:left w:val="single" w:sz="6" w:space="0" w:color="000000"/>
              <w:bottom w:val="single" w:sz="4" w:space="0" w:color="auto"/>
              <w:right w:val="single" w:sz="6" w:space="0" w:color="000000"/>
            </w:tcBorders>
            <w:vAlign w:val="center"/>
          </w:tcPr>
          <w:p w14:paraId="367B40EE"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hideMark/>
          </w:tcPr>
          <w:p w14:paraId="3176ABBA" w14:textId="77777777" w:rsidR="00457959" w:rsidRPr="00457959" w:rsidRDefault="00457959" w:rsidP="003B0D65">
            <w:pPr>
              <w:spacing w:line="0" w:lineRule="atLeast"/>
              <w:ind w:left="-116" w:right="-44"/>
              <w:jc w:val="center"/>
              <w:rPr>
                <w:sz w:val="20"/>
                <w:szCs w:val="20"/>
              </w:rPr>
            </w:pPr>
            <w:r w:rsidRPr="00457959">
              <w:rPr>
                <w:sz w:val="20"/>
                <w:szCs w:val="20"/>
              </w:rPr>
              <w:t>2</w:t>
            </w:r>
          </w:p>
        </w:tc>
        <w:tc>
          <w:tcPr>
            <w:tcW w:w="459" w:type="pct"/>
            <w:tcBorders>
              <w:top w:val="single" w:sz="4" w:space="0" w:color="auto"/>
              <w:left w:val="single" w:sz="6" w:space="0" w:color="000000"/>
              <w:bottom w:val="single" w:sz="4" w:space="0" w:color="auto"/>
              <w:right w:val="single" w:sz="4" w:space="0" w:color="auto"/>
            </w:tcBorders>
          </w:tcPr>
          <w:p w14:paraId="30A6BA11" w14:textId="77777777" w:rsidR="00457959" w:rsidRPr="00457959" w:rsidRDefault="00457959" w:rsidP="003B0D65">
            <w:pPr>
              <w:spacing w:line="0" w:lineRule="atLeast"/>
              <w:jc w:val="center"/>
              <w:rPr>
                <w:sz w:val="20"/>
                <w:szCs w:val="20"/>
              </w:rPr>
            </w:pPr>
            <w:r w:rsidRPr="00457959">
              <w:rPr>
                <w:sz w:val="20"/>
                <w:szCs w:val="20"/>
              </w:rPr>
              <w:t>2</w:t>
            </w:r>
          </w:p>
        </w:tc>
        <w:tc>
          <w:tcPr>
            <w:tcW w:w="379" w:type="pct"/>
            <w:tcBorders>
              <w:top w:val="single" w:sz="4" w:space="0" w:color="auto"/>
              <w:left w:val="single" w:sz="4" w:space="0" w:color="auto"/>
              <w:bottom w:val="single" w:sz="4" w:space="0" w:color="auto"/>
              <w:right w:val="single" w:sz="6" w:space="0" w:color="000000"/>
            </w:tcBorders>
          </w:tcPr>
          <w:p w14:paraId="073CDA32" w14:textId="77777777" w:rsidR="00457959" w:rsidRPr="00457959" w:rsidRDefault="00457959" w:rsidP="003B0D65">
            <w:pPr>
              <w:spacing w:line="0" w:lineRule="atLeast"/>
              <w:jc w:val="center"/>
              <w:rPr>
                <w:sz w:val="20"/>
                <w:szCs w:val="20"/>
              </w:rPr>
            </w:pPr>
            <w:r w:rsidRPr="00457959">
              <w:rPr>
                <w:sz w:val="20"/>
                <w:szCs w:val="20"/>
              </w:rPr>
              <w:t>2</w:t>
            </w:r>
          </w:p>
        </w:tc>
        <w:tc>
          <w:tcPr>
            <w:tcW w:w="473" w:type="pct"/>
            <w:tcBorders>
              <w:top w:val="single" w:sz="4" w:space="0" w:color="auto"/>
              <w:left w:val="single" w:sz="6" w:space="0" w:color="000000"/>
              <w:bottom w:val="single" w:sz="4" w:space="0" w:color="auto"/>
              <w:right w:val="single" w:sz="6" w:space="0" w:color="000000"/>
            </w:tcBorders>
          </w:tcPr>
          <w:p w14:paraId="448B7699"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396" w:type="pct"/>
            <w:tcBorders>
              <w:top w:val="single" w:sz="4" w:space="0" w:color="auto"/>
              <w:left w:val="single" w:sz="6" w:space="0" w:color="000000"/>
              <w:bottom w:val="single" w:sz="4" w:space="0" w:color="auto"/>
              <w:right w:val="single" w:sz="4" w:space="0" w:color="auto"/>
            </w:tcBorders>
          </w:tcPr>
          <w:p w14:paraId="35519B88" w14:textId="77777777" w:rsidR="00457959" w:rsidRPr="00457959" w:rsidRDefault="00457959" w:rsidP="003B0D65">
            <w:pPr>
              <w:spacing w:line="0" w:lineRule="atLeast"/>
              <w:ind w:left="-12" w:right="-91"/>
              <w:jc w:val="center"/>
              <w:rPr>
                <w:sz w:val="20"/>
                <w:szCs w:val="20"/>
              </w:rPr>
            </w:pPr>
            <w:r w:rsidRPr="00457959">
              <w:rPr>
                <w:sz w:val="20"/>
                <w:szCs w:val="20"/>
              </w:rPr>
              <w:t>2</w:t>
            </w:r>
          </w:p>
          <w:p w14:paraId="16C882FB" w14:textId="77777777" w:rsidR="00457959" w:rsidRPr="00457959" w:rsidRDefault="00457959" w:rsidP="003B0D65">
            <w:pPr>
              <w:rPr>
                <w:sz w:val="20"/>
                <w:szCs w:val="20"/>
              </w:rPr>
            </w:pPr>
          </w:p>
        </w:tc>
        <w:tc>
          <w:tcPr>
            <w:tcW w:w="445" w:type="pct"/>
            <w:gridSpan w:val="2"/>
            <w:tcBorders>
              <w:top w:val="single" w:sz="4" w:space="0" w:color="auto"/>
              <w:left w:val="single" w:sz="4" w:space="0" w:color="auto"/>
              <w:bottom w:val="single" w:sz="4" w:space="0" w:color="auto"/>
              <w:right w:val="single" w:sz="4" w:space="0" w:color="auto"/>
            </w:tcBorders>
          </w:tcPr>
          <w:p w14:paraId="2555911B" w14:textId="77777777" w:rsidR="00457959" w:rsidRPr="00457959" w:rsidRDefault="00457959" w:rsidP="003B0D65">
            <w:pPr>
              <w:spacing w:line="0" w:lineRule="atLeast"/>
              <w:ind w:left="-12" w:right="-91"/>
              <w:jc w:val="center"/>
              <w:rPr>
                <w:sz w:val="20"/>
                <w:szCs w:val="20"/>
              </w:rPr>
            </w:pPr>
            <w:r w:rsidRPr="00457959">
              <w:rPr>
                <w:sz w:val="20"/>
                <w:szCs w:val="20"/>
              </w:rPr>
              <w:t>2</w:t>
            </w:r>
          </w:p>
        </w:tc>
        <w:tc>
          <w:tcPr>
            <w:tcW w:w="320" w:type="pct"/>
            <w:gridSpan w:val="3"/>
            <w:tcBorders>
              <w:top w:val="single" w:sz="4" w:space="0" w:color="auto"/>
              <w:left w:val="single" w:sz="4" w:space="0" w:color="auto"/>
              <w:bottom w:val="single" w:sz="4" w:space="0" w:color="auto"/>
              <w:right w:val="single" w:sz="4" w:space="0" w:color="auto"/>
            </w:tcBorders>
          </w:tcPr>
          <w:p w14:paraId="5EAC7BF1" w14:textId="77777777" w:rsidR="00457959" w:rsidRPr="00457959" w:rsidRDefault="00457959" w:rsidP="003B0D65">
            <w:pPr>
              <w:rPr>
                <w:sz w:val="20"/>
                <w:szCs w:val="20"/>
              </w:rPr>
            </w:pPr>
            <w:r w:rsidRPr="00457959">
              <w:rPr>
                <w:sz w:val="20"/>
                <w:szCs w:val="20"/>
              </w:rPr>
              <w:t>2</w:t>
            </w:r>
          </w:p>
        </w:tc>
        <w:tc>
          <w:tcPr>
            <w:tcW w:w="445" w:type="pct"/>
            <w:gridSpan w:val="5"/>
            <w:tcBorders>
              <w:top w:val="single" w:sz="4" w:space="0" w:color="auto"/>
              <w:left w:val="single" w:sz="4" w:space="0" w:color="auto"/>
              <w:bottom w:val="single" w:sz="4" w:space="0" w:color="auto"/>
              <w:right w:val="single" w:sz="4" w:space="0" w:color="auto"/>
            </w:tcBorders>
          </w:tcPr>
          <w:p w14:paraId="1A1BC32A" w14:textId="77777777" w:rsidR="00457959" w:rsidRPr="00457959" w:rsidRDefault="00457959" w:rsidP="003B0D65">
            <w:pPr>
              <w:rPr>
                <w:sz w:val="20"/>
                <w:szCs w:val="20"/>
              </w:rPr>
            </w:pPr>
            <w:r w:rsidRPr="00457959">
              <w:rPr>
                <w:sz w:val="20"/>
                <w:szCs w:val="20"/>
              </w:rPr>
              <w:t>2</w:t>
            </w:r>
          </w:p>
        </w:tc>
        <w:tc>
          <w:tcPr>
            <w:tcW w:w="429" w:type="pct"/>
            <w:gridSpan w:val="2"/>
            <w:tcBorders>
              <w:top w:val="single" w:sz="4" w:space="0" w:color="auto"/>
              <w:left w:val="single" w:sz="4" w:space="0" w:color="auto"/>
              <w:bottom w:val="single" w:sz="4" w:space="0" w:color="auto"/>
              <w:right w:val="single" w:sz="6" w:space="0" w:color="000000"/>
            </w:tcBorders>
          </w:tcPr>
          <w:p w14:paraId="361AEA57" w14:textId="77777777" w:rsidR="00457959" w:rsidRPr="00457959" w:rsidRDefault="00457959" w:rsidP="003B0D65">
            <w:pPr>
              <w:rPr>
                <w:sz w:val="20"/>
                <w:szCs w:val="20"/>
              </w:rPr>
            </w:pPr>
            <w:r w:rsidRPr="00457959">
              <w:rPr>
                <w:sz w:val="20"/>
                <w:szCs w:val="20"/>
              </w:rPr>
              <w:t>2</w:t>
            </w:r>
          </w:p>
        </w:tc>
      </w:tr>
      <w:tr w:rsidR="000413E1" w:rsidRPr="00457959" w14:paraId="1A2EC93C" w14:textId="77777777" w:rsidTr="000413E1">
        <w:trPr>
          <w:trHeight w:val="404"/>
          <w:jc w:val="center"/>
        </w:trPr>
        <w:tc>
          <w:tcPr>
            <w:tcW w:w="822" w:type="pct"/>
            <w:tcBorders>
              <w:top w:val="single" w:sz="4" w:space="0" w:color="auto"/>
              <w:left w:val="single" w:sz="6" w:space="0" w:color="000000"/>
              <w:bottom w:val="nil"/>
              <w:right w:val="single" w:sz="6" w:space="0" w:color="000000"/>
            </w:tcBorders>
            <w:vAlign w:val="center"/>
            <w:hideMark/>
          </w:tcPr>
          <w:p w14:paraId="3999E96B"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ремонт обуви</w:t>
            </w:r>
          </w:p>
          <w:p w14:paraId="609C7008"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-ремонт бытовой техники</w:t>
            </w:r>
          </w:p>
          <w:p w14:paraId="6C82CBA7"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ремонт автомобилей</w:t>
            </w:r>
          </w:p>
        </w:tc>
        <w:tc>
          <w:tcPr>
            <w:tcW w:w="375" w:type="pct"/>
            <w:tcBorders>
              <w:top w:val="single" w:sz="4" w:space="0" w:color="auto"/>
              <w:left w:val="single" w:sz="6" w:space="0" w:color="000000"/>
              <w:bottom w:val="nil"/>
              <w:right w:val="single" w:sz="6" w:space="0" w:color="000000"/>
            </w:tcBorders>
            <w:vAlign w:val="center"/>
          </w:tcPr>
          <w:p w14:paraId="70CBC352" w14:textId="77777777" w:rsidR="00457959" w:rsidRPr="00457959" w:rsidRDefault="00457959" w:rsidP="003B0D65">
            <w:pPr>
              <w:spacing w:line="0" w:lineRule="atLeast"/>
              <w:rPr>
                <w:rFonts w:eastAsia="Calibri"/>
                <w:sz w:val="20"/>
                <w:szCs w:val="20"/>
                <w:lang w:eastAsia="en-US"/>
              </w:rPr>
            </w:pPr>
          </w:p>
          <w:p w14:paraId="54111228" w14:textId="77777777" w:rsidR="00457959" w:rsidRPr="00457959" w:rsidRDefault="00457959" w:rsidP="003B0D65">
            <w:pPr>
              <w:spacing w:line="0" w:lineRule="atLeast"/>
              <w:rPr>
                <w:rFonts w:eastAsia="Calibri"/>
                <w:sz w:val="20"/>
                <w:szCs w:val="20"/>
                <w:lang w:eastAsia="en-US"/>
              </w:rPr>
            </w:pPr>
          </w:p>
          <w:p w14:paraId="2DF25BA1" w14:textId="77777777" w:rsidR="00457959" w:rsidRPr="00457959" w:rsidRDefault="00457959" w:rsidP="003B0D65">
            <w:pPr>
              <w:spacing w:line="0" w:lineRule="atLeast"/>
              <w:rPr>
                <w:sz w:val="20"/>
                <w:szCs w:val="20"/>
                <w:lang w:eastAsia="en-US"/>
              </w:rPr>
            </w:pPr>
          </w:p>
        </w:tc>
        <w:tc>
          <w:tcPr>
            <w:tcW w:w="458" w:type="pct"/>
            <w:tcBorders>
              <w:top w:val="single" w:sz="4" w:space="0" w:color="auto"/>
              <w:left w:val="single" w:sz="6" w:space="0" w:color="000000"/>
              <w:bottom w:val="nil"/>
              <w:right w:val="single" w:sz="6" w:space="0" w:color="000000"/>
            </w:tcBorders>
            <w:vAlign w:val="center"/>
            <w:hideMark/>
          </w:tcPr>
          <w:p w14:paraId="45B1F3D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59" w:type="pct"/>
            <w:tcBorders>
              <w:top w:val="single" w:sz="4" w:space="0" w:color="auto"/>
              <w:left w:val="single" w:sz="6" w:space="0" w:color="000000"/>
              <w:bottom w:val="nil"/>
              <w:right w:val="single" w:sz="4" w:space="0" w:color="auto"/>
            </w:tcBorders>
            <w:vAlign w:val="center"/>
          </w:tcPr>
          <w:p w14:paraId="56E3B24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79" w:type="pct"/>
            <w:tcBorders>
              <w:top w:val="single" w:sz="4" w:space="0" w:color="auto"/>
              <w:left w:val="single" w:sz="4" w:space="0" w:color="auto"/>
              <w:bottom w:val="nil"/>
              <w:right w:val="single" w:sz="6" w:space="0" w:color="000000"/>
            </w:tcBorders>
            <w:vAlign w:val="center"/>
          </w:tcPr>
          <w:p w14:paraId="783C2D3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73" w:type="pct"/>
            <w:tcBorders>
              <w:top w:val="single" w:sz="4" w:space="0" w:color="auto"/>
              <w:left w:val="single" w:sz="6" w:space="0" w:color="000000"/>
              <w:bottom w:val="nil"/>
              <w:right w:val="single" w:sz="6" w:space="0" w:color="000000"/>
            </w:tcBorders>
            <w:vAlign w:val="center"/>
          </w:tcPr>
          <w:p w14:paraId="379F200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396" w:type="pct"/>
            <w:tcBorders>
              <w:top w:val="single" w:sz="4" w:space="0" w:color="auto"/>
              <w:left w:val="single" w:sz="6" w:space="0" w:color="000000"/>
              <w:bottom w:val="nil"/>
              <w:right w:val="single" w:sz="4" w:space="0" w:color="auto"/>
            </w:tcBorders>
            <w:vAlign w:val="center"/>
          </w:tcPr>
          <w:p w14:paraId="6E9D457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45" w:type="pct"/>
            <w:gridSpan w:val="2"/>
            <w:tcBorders>
              <w:top w:val="single" w:sz="4" w:space="0" w:color="auto"/>
              <w:left w:val="single" w:sz="4" w:space="0" w:color="auto"/>
              <w:bottom w:val="nil"/>
              <w:right w:val="single" w:sz="4" w:space="0" w:color="auto"/>
            </w:tcBorders>
            <w:vAlign w:val="center"/>
          </w:tcPr>
          <w:p w14:paraId="227E257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320" w:type="pct"/>
            <w:gridSpan w:val="3"/>
            <w:tcBorders>
              <w:top w:val="single" w:sz="4" w:space="0" w:color="auto"/>
              <w:left w:val="single" w:sz="4" w:space="0" w:color="auto"/>
              <w:bottom w:val="nil"/>
              <w:right w:val="single" w:sz="4" w:space="0" w:color="auto"/>
            </w:tcBorders>
            <w:vAlign w:val="center"/>
          </w:tcPr>
          <w:p w14:paraId="5C712F0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45" w:type="pct"/>
            <w:gridSpan w:val="5"/>
            <w:tcBorders>
              <w:top w:val="single" w:sz="4" w:space="0" w:color="auto"/>
              <w:left w:val="single" w:sz="4" w:space="0" w:color="auto"/>
              <w:bottom w:val="nil"/>
              <w:right w:val="single" w:sz="4" w:space="0" w:color="auto"/>
            </w:tcBorders>
            <w:vAlign w:val="center"/>
          </w:tcPr>
          <w:p w14:paraId="7D25509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29" w:type="pct"/>
            <w:gridSpan w:val="2"/>
            <w:tcBorders>
              <w:top w:val="single" w:sz="4" w:space="0" w:color="auto"/>
              <w:left w:val="single" w:sz="4" w:space="0" w:color="auto"/>
              <w:bottom w:val="nil"/>
              <w:right w:val="single" w:sz="6" w:space="0" w:color="000000"/>
            </w:tcBorders>
            <w:vAlign w:val="center"/>
          </w:tcPr>
          <w:p w14:paraId="1B90B9A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0413E1" w:rsidRPr="00457959" w14:paraId="52AF3A7B" w14:textId="77777777" w:rsidTr="000413E1">
        <w:trPr>
          <w:trHeight w:val="144"/>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0FEAB18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услуги парикмахерских</w:t>
            </w:r>
          </w:p>
        </w:tc>
        <w:tc>
          <w:tcPr>
            <w:tcW w:w="375" w:type="pct"/>
            <w:tcBorders>
              <w:top w:val="single" w:sz="4" w:space="0" w:color="auto"/>
              <w:left w:val="single" w:sz="6" w:space="0" w:color="000000"/>
              <w:bottom w:val="single" w:sz="4" w:space="0" w:color="auto"/>
              <w:right w:val="single" w:sz="6" w:space="0" w:color="000000"/>
            </w:tcBorders>
            <w:vAlign w:val="center"/>
          </w:tcPr>
          <w:p w14:paraId="39AA5540"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hideMark/>
          </w:tcPr>
          <w:p w14:paraId="569548B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4" w:space="0" w:color="auto"/>
              <w:left w:val="single" w:sz="6" w:space="0" w:color="000000"/>
              <w:bottom w:val="single" w:sz="4" w:space="0" w:color="auto"/>
              <w:right w:val="single" w:sz="4" w:space="0" w:color="auto"/>
            </w:tcBorders>
            <w:vAlign w:val="center"/>
          </w:tcPr>
          <w:p w14:paraId="3813BE3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4" w:space="0" w:color="auto"/>
              <w:left w:val="single" w:sz="4" w:space="0" w:color="auto"/>
              <w:bottom w:val="single" w:sz="4" w:space="0" w:color="auto"/>
              <w:right w:val="single" w:sz="6" w:space="0" w:color="000000"/>
            </w:tcBorders>
            <w:vAlign w:val="center"/>
          </w:tcPr>
          <w:p w14:paraId="6874479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4" w:space="0" w:color="auto"/>
              <w:left w:val="single" w:sz="6" w:space="0" w:color="000000"/>
              <w:bottom w:val="single" w:sz="4" w:space="0" w:color="auto"/>
              <w:right w:val="single" w:sz="6" w:space="0" w:color="000000"/>
            </w:tcBorders>
            <w:vAlign w:val="center"/>
          </w:tcPr>
          <w:p w14:paraId="4FEBA4B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4" w:space="0" w:color="auto"/>
              <w:left w:val="single" w:sz="6" w:space="0" w:color="000000"/>
              <w:bottom w:val="single" w:sz="4" w:space="0" w:color="auto"/>
              <w:right w:val="single" w:sz="4" w:space="0" w:color="auto"/>
            </w:tcBorders>
            <w:vAlign w:val="center"/>
          </w:tcPr>
          <w:p w14:paraId="1E1A6B5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76952CF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20" w:type="pct"/>
            <w:gridSpan w:val="3"/>
            <w:tcBorders>
              <w:top w:val="single" w:sz="4" w:space="0" w:color="auto"/>
              <w:left w:val="single" w:sz="4" w:space="0" w:color="auto"/>
              <w:bottom w:val="single" w:sz="4" w:space="0" w:color="auto"/>
              <w:right w:val="single" w:sz="4" w:space="0" w:color="auto"/>
            </w:tcBorders>
            <w:vAlign w:val="center"/>
          </w:tcPr>
          <w:p w14:paraId="53EBE92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5"/>
            <w:tcBorders>
              <w:top w:val="single" w:sz="4" w:space="0" w:color="auto"/>
              <w:left w:val="single" w:sz="4" w:space="0" w:color="auto"/>
              <w:bottom w:val="single" w:sz="4" w:space="0" w:color="auto"/>
              <w:right w:val="single" w:sz="4" w:space="0" w:color="auto"/>
            </w:tcBorders>
            <w:vAlign w:val="center"/>
          </w:tcPr>
          <w:p w14:paraId="1C5D92E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29" w:type="pct"/>
            <w:gridSpan w:val="2"/>
            <w:tcBorders>
              <w:top w:val="single" w:sz="4" w:space="0" w:color="auto"/>
              <w:left w:val="single" w:sz="4" w:space="0" w:color="auto"/>
              <w:bottom w:val="single" w:sz="4" w:space="0" w:color="auto"/>
              <w:right w:val="single" w:sz="6" w:space="0" w:color="000000"/>
            </w:tcBorders>
            <w:vAlign w:val="center"/>
          </w:tcPr>
          <w:p w14:paraId="4CD9982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62157276" w14:textId="77777777" w:rsidTr="000413E1">
        <w:trPr>
          <w:trHeight w:val="364"/>
          <w:jc w:val="center"/>
        </w:trPr>
        <w:tc>
          <w:tcPr>
            <w:tcW w:w="822" w:type="pct"/>
            <w:tcBorders>
              <w:top w:val="single" w:sz="4" w:space="0" w:color="auto"/>
              <w:left w:val="single" w:sz="6" w:space="0" w:color="000000"/>
              <w:bottom w:val="single" w:sz="4" w:space="0" w:color="auto"/>
              <w:right w:val="single" w:sz="6" w:space="0" w:color="000000"/>
            </w:tcBorders>
            <w:vAlign w:val="center"/>
            <w:hideMark/>
          </w:tcPr>
          <w:p w14:paraId="27635581"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-прочие</w:t>
            </w:r>
          </w:p>
        </w:tc>
        <w:tc>
          <w:tcPr>
            <w:tcW w:w="375" w:type="pct"/>
            <w:tcBorders>
              <w:top w:val="single" w:sz="4" w:space="0" w:color="auto"/>
              <w:left w:val="single" w:sz="6" w:space="0" w:color="000000"/>
              <w:bottom w:val="single" w:sz="4" w:space="0" w:color="auto"/>
              <w:right w:val="single" w:sz="6" w:space="0" w:color="000000"/>
            </w:tcBorders>
            <w:vAlign w:val="center"/>
          </w:tcPr>
          <w:p w14:paraId="28D40105" w14:textId="77777777" w:rsidR="00457959" w:rsidRPr="00457959" w:rsidRDefault="00457959" w:rsidP="003B0D65">
            <w:pPr>
              <w:spacing w:line="0" w:lineRule="atLeast"/>
              <w:rPr>
                <w:rFonts w:eastAsia="Calibri"/>
                <w:sz w:val="20"/>
                <w:szCs w:val="20"/>
                <w:lang w:eastAsia="en-US"/>
              </w:rPr>
            </w:pPr>
          </w:p>
        </w:tc>
        <w:tc>
          <w:tcPr>
            <w:tcW w:w="458" w:type="pct"/>
            <w:tcBorders>
              <w:top w:val="single" w:sz="4" w:space="0" w:color="auto"/>
              <w:left w:val="single" w:sz="6" w:space="0" w:color="000000"/>
              <w:bottom w:val="single" w:sz="4" w:space="0" w:color="auto"/>
              <w:right w:val="single" w:sz="6" w:space="0" w:color="000000"/>
            </w:tcBorders>
            <w:vAlign w:val="center"/>
            <w:hideMark/>
          </w:tcPr>
          <w:p w14:paraId="6837D76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59" w:type="pct"/>
            <w:tcBorders>
              <w:top w:val="single" w:sz="4" w:space="0" w:color="auto"/>
              <w:left w:val="single" w:sz="6" w:space="0" w:color="000000"/>
              <w:bottom w:val="single" w:sz="4" w:space="0" w:color="auto"/>
              <w:right w:val="single" w:sz="4" w:space="0" w:color="auto"/>
            </w:tcBorders>
            <w:vAlign w:val="center"/>
          </w:tcPr>
          <w:p w14:paraId="414FB2A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79" w:type="pct"/>
            <w:tcBorders>
              <w:top w:val="single" w:sz="4" w:space="0" w:color="auto"/>
              <w:left w:val="single" w:sz="4" w:space="0" w:color="auto"/>
              <w:bottom w:val="single" w:sz="4" w:space="0" w:color="auto"/>
              <w:right w:val="single" w:sz="6" w:space="0" w:color="000000"/>
            </w:tcBorders>
            <w:vAlign w:val="center"/>
          </w:tcPr>
          <w:p w14:paraId="2984C26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73" w:type="pct"/>
            <w:tcBorders>
              <w:top w:val="single" w:sz="4" w:space="0" w:color="auto"/>
              <w:left w:val="single" w:sz="6" w:space="0" w:color="000000"/>
              <w:bottom w:val="single" w:sz="4" w:space="0" w:color="auto"/>
              <w:right w:val="single" w:sz="6" w:space="0" w:color="000000"/>
            </w:tcBorders>
            <w:vAlign w:val="center"/>
          </w:tcPr>
          <w:p w14:paraId="6521A85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96" w:type="pct"/>
            <w:tcBorders>
              <w:top w:val="single" w:sz="4" w:space="0" w:color="auto"/>
              <w:left w:val="single" w:sz="6" w:space="0" w:color="000000"/>
              <w:bottom w:val="single" w:sz="4" w:space="0" w:color="auto"/>
              <w:right w:val="single" w:sz="4" w:space="0" w:color="auto"/>
            </w:tcBorders>
            <w:vAlign w:val="center"/>
          </w:tcPr>
          <w:p w14:paraId="574374F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45" w:type="pct"/>
            <w:gridSpan w:val="2"/>
            <w:tcBorders>
              <w:top w:val="single" w:sz="4" w:space="0" w:color="auto"/>
              <w:left w:val="single" w:sz="4" w:space="0" w:color="auto"/>
              <w:bottom w:val="single" w:sz="4" w:space="0" w:color="auto"/>
              <w:right w:val="single" w:sz="4" w:space="0" w:color="auto"/>
            </w:tcBorders>
            <w:vAlign w:val="center"/>
          </w:tcPr>
          <w:p w14:paraId="51EBB28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307" w:type="pct"/>
            <w:tcBorders>
              <w:top w:val="single" w:sz="4" w:space="0" w:color="auto"/>
              <w:left w:val="single" w:sz="4" w:space="0" w:color="auto"/>
              <w:bottom w:val="single" w:sz="4" w:space="0" w:color="auto"/>
              <w:right w:val="single" w:sz="4" w:space="0" w:color="auto"/>
            </w:tcBorders>
            <w:vAlign w:val="center"/>
          </w:tcPr>
          <w:p w14:paraId="5A2D9E3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53" w:type="pct"/>
            <w:gridSpan w:val="6"/>
            <w:tcBorders>
              <w:top w:val="single" w:sz="4" w:space="0" w:color="auto"/>
              <w:left w:val="single" w:sz="4" w:space="0" w:color="auto"/>
              <w:bottom w:val="single" w:sz="4" w:space="0" w:color="auto"/>
              <w:right w:val="single" w:sz="4" w:space="0" w:color="auto"/>
            </w:tcBorders>
            <w:vAlign w:val="center"/>
          </w:tcPr>
          <w:p w14:paraId="231C944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c>
          <w:tcPr>
            <w:tcW w:w="433" w:type="pct"/>
            <w:gridSpan w:val="3"/>
            <w:tcBorders>
              <w:top w:val="single" w:sz="4" w:space="0" w:color="auto"/>
              <w:left w:val="single" w:sz="4" w:space="0" w:color="auto"/>
              <w:bottom w:val="single" w:sz="4" w:space="0" w:color="auto"/>
              <w:right w:val="single" w:sz="6" w:space="0" w:color="000000"/>
            </w:tcBorders>
            <w:vAlign w:val="center"/>
          </w:tcPr>
          <w:p w14:paraId="1A70526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w:t>
            </w:r>
          </w:p>
        </w:tc>
      </w:tr>
      <w:tr w:rsidR="00457959" w:rsidRPr="00457959" w14:paraId="7C0743A7" w14:textId="77777777" w:rsidTr="000413E1">
        <w:trPr>
          <w:trHeight w:val="122"/>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BD4F22E"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8.Число крестьянских (фермерских) хозяйств</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635BBC54"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единиц</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5154D8D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459" w:type="pct"/>
            <w:tcBorders>
              <w:top w:val="single" w:sz="6" w:space="0" w:color="000000"/>
              <w:left w:val="single" w:sz="6" w:space="0" w:color="000000"/>
              <w:bottom w:val="single" w:sz="6" w:space="0" w:color="000000"/>
              <w:right w:val="single" w:sz="4" w:space="0" w:color="auto"/>
            </w:tcBorders>
            <w:vAlign w:val="center"/>
          </w:tcPr>
          <w:p w14:paraId="3F0F0F9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3</w:t>
            </w:r>
          </w:p>
        </w:tc>
        <w:tc>
          <w:tcPr>
            <w:tcW w:w="379" w:type="pct"/>
            <w:tcBorders>
              <w:top w:val="single" w:sz="6" w:space="0" w:color="000000"/>
              <w:left w:val="single" w:sz="4" w:space="0" w:color="auto"/>
              <w:bottom w:val="single" w:sz="6" w:space="0" w:color="000000"/>
              <w:right w:val="single" w:sz="6" w:space="0" w:color="000000"/>
            </w:tcBorders>
            <w:vAlign w:val="center"/>
          </w:tcPr>
          <w:p w14:paraId="3FD5CDC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73" w:type="pct"/>
            <w:tcBorders>
              <w:top w:val="single" w:sz="6" w:space="0" w:color="000000"/>
              <w:left w:val="single" w:sz="6" w:space="0" w:color="000000"/>
              <w:bottom w:val="single" w:sz="6" w:space="0" w:color="000000"/>
              <w:right w:val="single" w:sz="6" w:space="0" w:color="000000"/>
            </w:tcBorders>
            <w:vAlign w:val="center"/>
          </w:tcPr>
          <w:p w14:paraId="08440E6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396" w:type="pct"/>
            <w:tcBorders>
              <w:top w:val="single" w:sz="6" w:space="0" w:color="000000"/>
              <w:left w:val="single" w:sz="6" w:space="0" w:color="000000"/>
              <w:bottom w:val="single" w:sz="6" w:space="0" w:color="000000"/>
              <w:right w:val="single" w:sz="4" w:space="0" w:color="auto"/>
            </w:tcBorders>
            <w:vAlign w:val="center"/>
          </w:tcPr>
          <w:p w14:paraId="35EA623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7BC679B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307" w:type="pct"/>
            <w:tcBorders>
              <w:top w:val="single" w:sz="6" w:space="0" w:color="000000"/>
              <w:left w:val="single" w:sz="4" w:space="0" w:color="auto"/>
              <w:bottom w:val="single" w:sz="6" w:space="0" w:color="000000"/>
              <w:right w:val="single" w:sz="4" w:space="0" w:color="auto"/>
            </w:tcBorders>
            <w:vAlign w:val="center"/>
          </w:tcPr>
          <w:p w14:paraId="083797D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57C864B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3DCCFCB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2</w:t>
            </w:r>
          </w:p>
        </w:tc>
      </w:tr>
      <w:tr w:rsidR="00457959" w:rsidRPr="00457959" w14:paraId="06043D66" w14:textId="77777777" w:rsidTr="000413E1">
        <w:trPr>
          <w:trHeight w:val="63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3DBB5BB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9.Площадь земли, предоставленной крестьянским (фермерским) хозяйствам</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7B9A99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гектаров</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08ABA4E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tcPr>
          <w:p w14:paraId="3BE106D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42D0E57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6" w:space="0" w:color="000000"/>
              <w:left w:val="single" w:sz="6" w:space="0" w:color="000000"/>
              <w:bottom w:val="single" w:sz="6" w:space="0" w:color="000000"/>
              <w:right w:val="single" w:sz="6" w:space="0" w:color="000000"/>
            </w:tcBorders>
            <w:vAlign w:val="center"/>
          </w:tcPr>
          <w:p w14:paraId="62FFBAE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tcPr>
          <w:p w14:paraId="07B2245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8299B3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307" w:type="pct"/>
            <w:tcBorders>
              <w:top w:val="single" w:sz="6" w:space="0" w:color="000000"/>
              <w:left w:val="single" w:sz="4" w:space="0" w:color="auto"/>
              <w:bottom w:val="single" w:sz="6" w:space="0" w:color="000000"/>
              <w:right w:val="single" w:sz="4" w:space="0" w:color="auto"/>
            </w:tcBorders>
            <w:vAlign w:val="center"/>
          </w:tcPr>
          <w:p w14:paraId="4F35476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4A00345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04E5FC1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703A39C3"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BB4130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764AA40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288341BD"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tcPr>
          <w:p w14:paraId="4E7DB51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379" w:type="pct"/>
            <w:tcBorders>
              <w:top w:val="single" w:sz="6" w:space="0" w:color="000000"/>
              <w:left w:val="single" w:sz="4" w:space="0" w:color="auto"/>
              <w:bottom w:val="single" w:sz="6" w:space="0" w:color="000000"/>
              <w:right w:val="single" w:sz="6" w:space="0" w:color="000000"/>
            </w:tcBorders>
            <w:vAlign w:val="center"/>
          </w:tcPr>
          <w:p w14:paraId="479A285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000AC01E"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3778F3F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36337BD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307" w:type="pct"/>
            <w:tcBorders>
              <w:top w:val="single" w:sz="6" w:space="0" w:color="000000"/>
              <w:left w:val="single" w:sz="4" w:space="0" w:color="auto"/>
              <w:bottom w:val="single" w:sz="6" w:space="0" w:color="000000"/>
              <w:right w:val="single" w:sz="4" w:space="0" w:color="auto"/>
            </w:tcBorders>
            <w:vAlign w:val="center"/>
          </w:tcPr>
          <w:p w14:paraId="7022779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7552B43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00D7C20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r w:rsidR="00457959" w:rsidRPr="00457959" w14:paraId="4B0B093E"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04C6DDCA"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10.Количество пунктов первичного медицинского обслуживания</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C37354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единиц</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4D037C5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59" w:type="pct"/>
            <w:tcBorders>
              <w:top w:val="single" w:sz="6" w:space="0" w:color="000000"/>
              <w:left w:val="single" w:sz="6" w:space="0" w:color="000000"/>
              <w:bottom w:val="single" w:sz="6" w:space="0" w:color="000000"/>
              <w:right w:val="single" w:sz="4" w:space="0" w:color="auto"/>
            </w:tcBorders>
            <w:vAlign w:val="center"/>
          </w:tcPr>
          <w:p w14:paraId="19C530FB"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379" w:type="pct"/>
            <w:tcBorders>
              <w:top w:val="single" w:sz="6" w:space="0" w:color="000000"/>
              <w:left w:val="single" w:sz="4" w:space="0" w:color="auto"/>
              <w:bottom w:val="single" w:sz="6" w:space="0" w:color="000000"/>
              <w:right w:val="single" w:sz="6" w:space="0" w:color="000000"/>
            </w:tcBorders>
            <w:vAlign w:val="center"/>
          </w:tcPr>
          <w:p w14:paraId="3CF4C2D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73" w:type="pct"/>
            <w:tcBorders>
              <w:top w:val="single" w:sz="6" w:space="0" w:color="000000"/>
              <w:left w:val="single" w:sz="6" w:space="0" w:color="000000"/>
              <w:bottom w:val="single" w:sz="6" w:space="0" w:color="000000"/>
              <w:right w:val="single" w:sz="6" w:space="0" w:color="000000"/>
            </w:tcBorders>
            <w:vAlign w:val="center"/>
          </w:tcPr>
          <w:p w14:paraId="14E3415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396" w:type="pct"/>
            <w:tcBorders>
              <w:top w:val="single" w:sz="6" w:space="0" w:color="000000"/>
              <w:left w:val="single" w:sz="6" w:space="0" w:color="000000"/>
              <w:bottom w:val="single" w:sz="6" w:space="0" w:color="000000"/>
              <w:right w:val="single" w:sz="4" w:space="0" w:color="auto"/>
            </w:tcBorders>
            <w:vAlign w:val="center"/>
          </w:tcPr>
          <w:p w14:paraId="6D4D956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4691CC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307" w:type="pct"/>
            <w:tcBorders>
              <w:top w:val="single" w:sz="6" w:space="0" w:color="000000"/>
              <w:left w:val="single" w:sz="4" w:space="0" w:color="auto"/>
              <w:bottom w:val="single" w:sz="6" w:space="0" w:color="000000"/>
              <w:right w:val="single" w:sz="4" w:space="0" w:color="auto"/>
            </w:tcBorders>
            <w:vAlign w:val="center"/>
          </w:tcPr>
          <w:p w14:paraId="5F81FD7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18E4E19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1FB0571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6</w:t>
            </w:r>
          </w:p>
        </w:tc>
      </w:tr>
      <w:tr w:rsidR="00457959" w:rsidRPr="00457959" w14:paraId="116B8E81"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016E6638"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3542BE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4F24907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59" w:type="pct"/>
            <w:tcBorders>
              <w:top w:val="single" w:sz="6" w:space="0" w:color="000000"/>
              <w:left w:val="single" w:sz="6" w:space="0" w:color="000000"/>
              <w:bottom w:val="single" w:sz="6" w:space="0" w:color="000000"/>
              <w:right w:val="single" w:sz="4" w:space="0" w:color="auto"/>
            </w:tcBorders>
            <w:vAlign w:val="center"/>
          </w:tcPr>
          <w:p w14:paraId="48C7D566"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79" w:type="pct"/>
            <w:tcBorders>
              <w:top w:val="single" w:sz="6" w:space="0" w:color="000000"/>
              <w:left w:val="single" w:sz="4" w:space="0" w:color="auto"/>
              <w:bottom w:val="single" w:sz="6" w:space="0" w:color="000000"/>
              <w:right w:val="single" w:sz="6" w:space="0" w:color="000000"/>
            </w:tcBorders>
            <w:vAlign w:val="center"/>
          </w:tcPr>
          <w:p w14:paraId="35528E4F"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73" w:type="pct"/>
            <w:tcBorders>
              <w:top w:val="single" w:sz="6" w:space="0" w:color="000000"/>
              <w:left w:val="single" w:sz="6" w:space="0" w:color="000000"/>
              <w:bottom w:val="single" w:sz="6" w:space="0" w:color="000000"/>
              <w:right w:val="single" w:sz="6" w:space="0" w:color="000000"/>
            </w:tcBorders>
            <w:vAlign w:val="center"/>
          </w:tcPr>
          <w:p w14:paraId="3B2A47E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96" w:type="pct"/>
            <w:tcBorders>
              <w:top w:val="single" w:sz="6" w:space="0" w:color="000000"/>
              <w:left w:val="single" w:sz="6" w:space="0" w:color="000000"/>
              <w:bottom w:val="single" w:sz="6" w:space="0" w:color="000000"/>
              <w:right w:val="single" w:sz="4" w:space="0" w:color="auto"/>
            </w:tcBorders>
            <w:vAlign w:val="center"/>
          </w:tcPr>
          <w:p w14:paraId="6014AB7A"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1403434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07" w:type="pct"/>
            <w:tcBorders>
              <w:top w:val="single" w:sz="6" w:space="0" w:color="000000"/>
              <w:left w:val="single" w:sz="4" w:space="0" w:color="auto"/>
              <w:bottom w:val="single" w:sz="6" w:space="0" w:color="000000"/>
              <w:right w:val="single" w:sz="4" w:space="0" w:color="auto"/>
            </w:tcBorders>
            <w:vAlign w:val="center"/>
          </w:tcPr>
          <w:p w14:paraId="5C380FF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6DC8900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42494F1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r>
      <w:tr w:rsidR="00457959" w:rsidRPr="00457959" w14:paraId="3BBDFF54" w14:textId="77777777" w:rsidTr="000413E1">
        <w:trPr>
          <w:trHeight w:val="212"/>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6646B557"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11.Жилищный фонд на начало периода - всего</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1A7B99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кв. метров</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5A87169D" w14:textId="77777777" w:rsidR="00457959" w:rsidRPr="00457959" w:rsidRDefault="00457959" w:rsidP="003B0D65">
            <w:pPr>
              <w:spacing w:line="0" w:lineRule="atLeast"/>
              <w:jc w:val="center"/>
              <w:rPr>
                <w:sz w:val="20"/>
                <w:szCs w:val="20"/>
              </w:rPr>
            </w:pPr>
            <w:r w:rsidRPr="00457959">
              <w:rPr>
                <w:sz w:val="20"/>
                <w:szCs w:val="20"/>
              </w:rPr>
              <w:t>56186</w:t>
            </w:r>
          </w:p>
        </w:tc>
        <w:tc>
          <w:tcPr>
            <w:tcW w:w="459" w:type="pct"/>
            <w:tcBorders>
              <w:top w:val="single" w:sz="6" w:space="0" w:color="000000"/>
              <w:left w:val="single" w:sz="6" w:space="0" w:color="000000"/>
              <w:bottom w:val="single" w:sz="6" w:space="0" w:color="000000"/>
              <w:right w:val="single" w:sz="4" w:space="0" w:color="auto"/>
            </w:tcBorders>
            <w:vAlign w:val="center"/>
          </w:tcPr>
          <w:p w14:paraId="0B7B798D" w14:textId="77777777" w:rsidR="00457959" w:rsidRPr="00457959" w:rsidRDefault="00457959" w:rsidP="003B0D65">
            <w:pPr>
              <w:spacing w:line="0" w:lineRule="atLeast"/>
              <w:jc w:val="center"/>
              <w:rPr>
                <w:sz w:val="20"/>
                <w:szCs w:val="20"/>
              </w:rPr>
            </w:pPr>
            <w:r w:rsidRPr="00457959">
              <w:rPr>
                <w:sz w:val="20"/>
                <w:szCs w:val="20"/>
              </w:rPr>
              <w:t>56186</w:t>
            </w:r>
          </w:p>
        </w:tc>
        <w:tc>
          <w:tcPr>
            <w:tcW w:w="379" w:type="pct"/>
            <w:tcBorders>
              <w:top w:val="single" w:sz="6" w:space="0" w:color="000000"/>
              <w:left w:val="single" w:sz="6" w:space="0" w:color="000000"/>
              <w:bottom w:val="single" w:sz="6" w:space="0" w:color="000000"/>
              <w:right w:val="single" w:sz="6" w:space="0" w:color="000000"/>
            </w:tcBorders>
            <w:vAlign w:val="center"/>
          </w:tcPr>
          <w:p w14:paraId="1AF2DB02" w14:textId="77777777" w:rsidR="00457959" w:rsidRPr="00457959" w:rsidRDefault="00457959" w:rsidP="003B0D65">
            <w:pPr>
              <w:spacing w:line="0" w:lineRule="atLeast"/>
              <w:jc w:val="center"/>
              <w:rPr>
                <w:sz w:val="20"/>
                <w:szCs w:val="20"/>
              </w:rPr>
            </w:pPr>
            <w:r w:rsidRPr="00457959">
              <w:rPr>
                <w:sz w:val="20"/>
                <w:szCs w:val="20"/>
              </w:rPr>
              <w:t>56186</w:t>
            </w:r>
          </w:p>
        </w:tc>
        <w:tc>
          <w:tcPr>
            <w:tcW w:w="473" w:type="pct"/>
            <w:tcBorders>
              <w:top w:val="single" w:sz="6" w:space="0" w:color="000000"/>
              <w:left w:val="single" w:sz="6" w:space="0" w:color="000000"/>
              <w:bottom w:val="single" w:sz="6" w:space="0" w:color="000000"/>
              <w:right w:val="single" w:sz="6" w:space="0" w:color="000000"/>
            </w:tcBorders>
            <w:vAlign w:val="center"/>
          </w:tcPr>
          <w:p w14:paraId="71C8ABD2" w14:textId="77777777" w:rsidR="00457959" w:rsidRPr="00457959" w:rsidRDefault="00457959" w:rsidP="003B0D65">
            <w:pPr>
              <w:spacing w:line="0" w:lineRule="atLeast"/>
              <w:jc w:val="center"/>
              <w:rPr>
                <w:sz w:val="20"/>
                <w:szCs w:val="20"/>
              </w:rPr>
            </w:pPr>
            <w:r w:rsidRPr="00457959">
              <w:rPr>
                <w:sz w:val="20"/>
                <w:szCs w:val="20"/>
              </w:rPr>
              <w:t>56186</w:t>
            </w:r>
          </w:p>
        </w:tc>
        <w:tc>
          <w:tcPr>
            <w:tcW w:w="396" w:type="pct"/>
            <w:tcBorders>
              <w:top w:val="single" w:sz="6" w:space="0" w:color="000000"/>
              <w:left w:val="single" w:sz="6" w:space="0" w:color="000000"/>
              <w:bottom w:val="single" w:sz="6" w:space="0" w:color="000000"/>
              <w:right w:val="single" w:sz="4" w:space="0" w:color="auto"/>
            </w:tcBorders>
            <w:vAlign w:val="center"/>
          </w:tcPr>
          <w:p w14:paraId="3A749E29" w14:textId="77777777" w:rsidR="00457959" w:rsidRPr="00457959" w:rsidRDefault="00457959" w:rsidP="003B0D65">
            <w:pPr>
              <w:spacing w:line="0" w:lineRule="atLeast"/>
              <w:jc w:val="center"/>
              <w:rPr>
                <w:sz w:val="20"/>
                <w:szCs w:val="20"/>
              </w:rPr>
            </w:pPr>
            <w:r w:rsidRPr="00457959">
              <w:rPr>
                <w:rFonts w:eastAsia="Calibri"/>
                <w:sz w:val="20"/>
                <w:szCs w:val="20"/>
                <w:lang w:eastAsia="en-US"/>
              </w:rPr>
              <w:t>56186</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26E462F0" w14:textId="77777777" w:rsidR="00457959" w:rsidRPr="00457959" w:rsidRDefault="00457959" w:rsidP="003B0D65">
            <w:pPr>
              <w:spacing w:line="0" w:lineRule="atLeast"/>
              <w:jc w:val="center"/>
              <w:rPr>
                <w:sz w:val="20"/>
                <w:szCs w:val="20"/>
              </w:rPr>
            </w:pPr>
            <w:r w:rsidRPr="00457959">
              <w:rPr>
                <w:sz w:val="20"/>
                <w:szCs w:val="20"/>
              </w:rPr>
              <w:t>56186</w:t>
            </w:r>
          </w:p>
        </w:tc>
        <w:tc>
          <w:tcPr>
            <w:tcW w:w="307" w:type="pct"/>
            <w:tcBorders>
              <w:top w:val="single" w:sz="6" w:space="0" w:color="000000"/>
              <w:left w:val="single" w:sz="4" w:space="0" w:color="auto"/>
              <w:bottom w:val="single" w:sz="6" w:space="0" w:color="000000"/>
              <w:right w:val="single" w:sz="4" w:space="0" w:color="auto"/>
            </w:tcBorders>
            <w:vAlign w:val="center"/>
          </w:tcPr>
          <w:p w14:paraId="22B45513" w14:textId="77777777" w:rsidR="00457959" w:rsidRPr="00457959" w:rsidRDefault="00457959" w:rsidP="003B0D65">
            <w:pPr>
              <w:spacing w:line="0" w:lineRule="atLeast"/>
              <w:jc w:val="center"/>
              <w:rPr>
                <w:sz w:val="20"/>
                <w:szCs w:val="20"/>
              </w:rPr>
            </w:pPr>
            <w:r w:rsidRPr="00457959">
              <w:rPr>
                <w:sz w:val="20"/>
                <w:szCs w:val="20"/>
              </w:rPr>
              <w:t>56186</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7B30831B" w14:textId="77777777" w:rsidR="00457959" w:rsidRPr="00457959" w:rsidRDefault="00457959" w:rsidP="003B0D65">
            <w:pPr>
              <w:spacing w:line="0" w:lineRule="atLeast"/>
              <w:jc w:val="center"/>
              <w:rPr>
                <w:sz w:val="20"/>
                <w:szCs w:val="20"/>
              </w:rPr>
            </w:pPr>
            <w:r w:rsidRPr="00457959">
              <w:rPr>
                <w:sz w:val="20"/>
                <w:szCs w:val="20"/>
              </w:rPr>
              <w:t>56186</w:t>
            </w: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0F228E69" w14:textId="77777777" w:rsidR="00457959" w:rsidRPr="00457959" w:rsidRDefault="00457959" w:rsidP="003B0D65">
            <w:pPr>
              <w:spacing w:line="0" w:lineRule="atLeast"/>
              <w:jc w:val="center"/>
              <w:rPr>
                <w:sz w:val="20"/>
                <w:szCs w:val="20"/>
              </w:rPr>
            </w:pPr>
            <w:r w:rsidRPr="00457959">
              <w:rPr>
                <w:sz w:val="20"/>
                <w:szCs w:val="20"/>
              </w:rPr>
              <w:t>56186</w:t>
            </w:r>
          </w:p>
        </w:tc>
      </w:tr>
      <w:tr w:rsidR="00457959" w:rsidRPr="00457959" w14:paraId="70EBD0D1"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02F9014D" w14:textId="77777777" w:rsidR="00457959" w:rsidRPr="00457959" w:rsidRDefault="00457959" w:rsidP="003B0D65">
            <w:pPr>
              <w:spacing w:line="0" w:lineRule="atLeast"/>
              <w:rPr>
                <w:rFonts w:eastAsia="Calibri"/>
                <w:sz w:val="20"/>
                <w:szCs w:val="20"/>
                <w:highlight w:val="yellow"/>
                <w:lang w:eastAsia="en-US"/>
              </w:rPr>
            </w:pPr>
            <w:r w:rsidRPr="00457959">
              <w:rPr>
                <w:rFonts w:eastAsia="Calibri"/>
                <w:sz w:val="20"/>
                <w:szCs w:val="20"/>
                <w:highlight w:val="yellow"/>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25B39AE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764A3EAC"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101,5</w:t>
            </w:r>
          </w:p>
        </w:tc>
        <w:tc>
          <w:tcPr>
            <w:tcW w:w="459" w:type="pct"/>
            <w:tcBorders>
              <w:top w:val="single" w:sz="6" w:space="0" w:color="000000"/>
              <w:left w:val="single" w:sz="6" w:space="0" w:color="000000"/>
              <w:bottom w:val="single" w:sz="6" w:space="0" w:color="000000"/>
              <w:right w:val="single" w:sz="4" w:space="0" w:color="auto"/>
            </w:tcBorders>
            <w:vAlign w:val="center"/>
          </w:tcPr>
          <w:p w14:paraId="19534A84"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79" w:type="pct"/>
            <w:tcBorders>
              <w:top w:val="single" w:sz="6" w:space="0" w:color="000000"/>
              <w:left w:val="single" w:sz="6" w:space="0" w:color="000000"/>
              <w:bottom w:val="single" w:sz="6" w:space="0" w:color="000000"/>
              <w:right w:val="single" w:sz="6" w:space="0" w:color="000000"/>
            </w:tcBorders>
            <w:vAlign w:val="center"/>
          </w:tcPr>
          <w:p w14:paraId="2B5E7183"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73" w:type="pct"/>
            <w:tcBorders>
              <w:top w:val="single" w:sz="6" w:space="0" w:color="000000"/>
              <w:left w:val="single" w:sz="6" w:space="0" w:color="000000"/>
              <w:bottom w:val="single" w:sz="6" w:space="0" w:color="000000"/>
              <w:right w:val="single" w:sz="6" w:space="0" w:color="000000"/>
            </w:tcBorders>
            <w:vAlign w:val="center"/>
          </w:tcPr>
          <w:p w14:paraId="613573F9"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96" w:type="pct"/>
            <w:tcBorders>
              <w:top w:val="single" w:sz="6" w:space="0" w:color="000000"/>
              <w:left w:val="single" w:sz="6" w:space="0" w:color="000000"/>
              <w:bottom w:val="single" w:sz="6" w:space="0" w:color="000000"/>
              <w:right w:val="single" w:sz="4" w:space="0" w:color="auto"/>
            </w:tcBorders>
            <w:vAlign w:val="center"/>
          </w:tcPr>
          <w:p w14:paraId="5AAEF8F0"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0590F518"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307" w:type="pct"/>
            <w:tcBorders>
              <w:top w:val="single" w:sz="6" w:space="0" w:color="000000"/>
              <w:left w:val="single" w:sz="4" w:space="0" w:color="auto"/>
              <w:bottom w:val="single" w:sz="6" w:space="0" w:color="000000"/>
              <w:right w:val="single" w:sz="4" w:space="0" w:color="auto"/>
            </w:tcBorders>
            <w:vAlign w:val="center"/>
          </w:tcPr>
          <w:p w14:paraId="25174E6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0A2746C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1FD2B162"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100</w:t>
            </w:r>
          </w:p>
        </w:tc>
      </w:tr>
      <w:tr w:rsidR="00457959" w:rsidRPr="00457959" w14:paraId="4F0DAFE7" w14:textId="77777777" w:rsidTr="000413E1">
        <w:trPr>
          <w:trHeight w:val="986"/>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21B6E86D"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12.Поступление налоговых и неналоговых платежей с территории поселения - всего (по данным налоговых органов)</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00FF52E0"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тыс. рублей</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5E1B1478"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hideMark/>
          </w:tcPr>
          <w:p w14:paraId="4FED292B"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5851394D"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3F10214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68D9869E"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7C0E55D4"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07" w:type="pct"/>
            <w:tcBorders>
              <w:top w:val="single" w:sz="6" w:space="0" w:color="000000"/>
              <w:left w:val="single" w:sz="4" w:space="0" w:color="auto"/>
              <w:bottom w:val="single" w:sz="6" w:space="0" w:color="000000"/>
              <w:right w:val="single" w:sz="4" w:space="0" w:color="auto"/>
            </w:tcBorders>
            <w:vAlign w:val="center"/>
          </w:tcPr>
          <w:p w14:paraId="4CFF9E93"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05735149"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340215DE"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r>
      <w:tr w:rsidR="00457959" w:rsidRPr="00457959" w14:paraId="6F063B36" w14:textId="77777777" w:rsidTr="000413E1">
        <w:trPr>
          <w:trHeight w:val="134"/>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5B220AFB"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40C25C3"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xml:space="preserve">% к пред. </w:t>
            </w:r>
            <w:r w:rsidRPr="00457959">
              <w:rPr>
                <w:rFonts w:eastAsia="Calibri"/>
                <w:sz w:val="20"/>
                <w:szCs w:val="20"/>
                <w:lang w:eastAsia="en-US"/>
              </w:rPr>
              <w:lastRenderedPageBreak/>
              <w:t>году</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211176DE"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lastRenderedPageBreak/>
              <w:t>-</w:t>
            </w:r>
          </w:p>
        </w:tc>
        <w:tc>
          <w:tcPr>
            <w:tcW w:w="459" w:type="pct"/>
            <w:tcBorders>
              <w:top w:val="single" w:sz="6" w:space="0" w:color="000000"/>
              <w:left w:val="single" w:sz="6" w:space="0" w:color="000000"/>
              <w:bottom w:val="single" w:sz="6" w:space="0" w:color="000000"/>
              <w:right w:val="single" w:sz="4" w:space="0" w:color="auto"/>
            </w:tcBorders>
            <w:vAlign w:val="center"/>
            <w:hideMark/>
          </w:tcPr>
          <w:p w14:paraId="3609F200"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3695AB30"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26D52B54"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5AEBF5A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293BF41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07" w:type="pct"/>
            <w:tcBorders>
              <w:top w:val="single" w:sz="6" w:space="0" w:color="000000"/>
              <w:left w:val="single" w:sz="4" w:space="0" w:color="auto"/>
              <w:bottom w:val="single" w:sz="6" w:space="0" w:color="000000"/>
              <w:right w:val="single" w:sz="4" w:space="0" w:color="auto"/>
            </w:tcBorders>
            <w:vAlign w:val="center"/>
          </w:tcPr>
          <w:p w14:paraId="7C0FE9D2"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53" w:type="pct"/>
            <w:gridSpan w:val="6"/>
            <w:tcBorders>
              <w:top w:val="single" w:sz="6" w:space="0" w:color="000000"/>
              <w:left w:val="single" w:sz="4" w:space="0" w:color="auto"/>
              <w:bottom w:val="single" w:sz="6" w:space="0" w:color="000000"/>
              <w:right w:val="single" w:sz="4" w:space="0" w:color="auto"/>
            </w:tcBorders>
            <w:vAlign w:val="center"/>
          </w:tcPr>
          <w:p w14:paraId="098A2AD5"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1499E581"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r>
      <w:tr w:rsidR="00457959" w:rsidRPr="00457959" w14:paraId="0B60D9B9" w14:textId="77777777" w:rsidTr="000413E1">
        <w:trPr>
          <w:trHeight w:val="20"/>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5D1A6D0B"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в том числе в бюджет поселения</w:t>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59D62486"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тыс. рублей</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0744073E"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hideMark/>
          </w:tcPr>
          <w:p w14:paraId="57D691D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5DA5C769"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3BDFECF9"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1892E088"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55BC6D3D"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11" w:type="pct"/>
            <w:gridSpan w:val="2"/>
            <w:tcBorders>
              <w:top w:val="single" w:sz="6" w:space="0" w:color="000000"/>
              <w:left w:val="single" w:sz="4" w:space="0" w:color="auto"/>
              <w:bottom w:val="single" w:sz="6" w:space="0" w:color="000000"/>
              <w:right w:val="single" w:sz="4" w:space="0" w:color="auto"/>
            </w:tcBorders>
            <w:vAlign w:val="center"/>
          </w:tcPr>
          <w:p w14:paraId="38B7A0F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49" w:type="pct"/>
            <w:gridSpan w:val="5"/>
            <w:tcBorders>
              <w:top w:val="single" w:sz="6" w:space="0" w:color="000000"/>
              <w:left w:val="single" w:sz="4" w:space="0" w:color="auto"/>
              <w:bottom w:val="single" w:sz="6" w:space="0" w:color="000000"/>
              <w:right w:val="single" w:sz="4" w:space="0" w:color="auto"/>
            </w:tcBorders>
            <w:vAlign w:val="center"/>
          </w:tcPr>
          <w:p w14:paraId="77A6FB78"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5C0A1F55"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r>
      <w:tr w:rsidR="00457959" w:rsidRPr="00457959" w14:paraId="2E10C72A" w14:textId="77777777" w:rsidTr="000413E1">
        <w:trPr>
          <w:jc w:val="center"/>
        </w:trPr>
        <w:tc>
          <w:tcPr>
            <w:tcW w:w="822" w:type="pct"/>
            <w:tcBorders>
              <w:top w:val="single" w:sz="6" w:space="0" w:color="000000"/>
              <w:left w:val="single" w:sz="6" w:space="0" w:color="000000"/>
              <w:bottom w:val="single" w:sz="6" w:space="0" w:color="000000"/>
              <w:right w:val="single" w:sz="6" w:space="0" w:color="000000"/>
            </w:tcBorders>
            <w:vAlign w:val="center"/>
            <w:hideMark/>
          </w:tcPr>
          <w:p w14:paraId="1D8D3985"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br/>
            </w:r>
          </w:p>
        </w:tc>
        <w:tc>
          <w:tcPr>
            <w:tcW w:w="375" w:type="pct"/>
            <w:tcBorders>
              <w:top w:val="single" w:sz="6" w:space="0" w:color="000000"/>
              <w:left w:val="single" w:sz="6" w:space="0" w:color="000000"/>
              <w:bottom w:val="single" w:sz="6" w:space="0" w:color="000000"/>
              <w:right w:val="single" w:sz="6" w:space="0" w:color="000000"/>
            </w:tcBorders>
            <w:vAlign w:val="center"/>
            <w:hideMark/>
          </w:tcPr>
          <w:p w14:paraId="4DE45658" w14:textId="77777777" w:rsidR="00457959" w:rsidRPr="00457959" w:rsidRDefault="00457959" w:rsidP="003B0D65">
            <w:pPr>
              <w:spacing w:line="0" w:lineRule="atLeast"/>
              <w:rPr>
                <w:rFonts w:eastAsia="Calibri"/>
                <w:sz w:val="20"/>
                <w:szCs w:val="20"/>
                <w:lang w:eastAsia="en-US"/>
              </w:rPr>
            </w:pPr>
            <w:r w:rsidRPr="00457959">
              <w:rPr>
                <w:rFonts w:eastAsia="Calibri"/>
                <w:sz w:val="20"/>
                <w:szCs w:val="20"/>
                <w:lang w:eastAsia="en-US"/>
              </w:rPr>
              <w:t>% к пред. году</w:t>
            </w:r>
          </w:p>
        </w:tc>
        <w:tc>
          <w:tcPr>
            <w:tcW w:w="458" w:type="pct"/>
            <w:tcBorders>
              <w:top w:val="single" w:sz="6" w:space="0" w:color="000000"/>
              <w:left w:val="single" w:sz="6" w:space="0" w:color="000000"/>
              <w:bottom w:val="single" w:sz="6" w:space="0" w:color="000000"/>
              <w:right w:val="single" w:sz="6" w:space="0" w:color="000000"/>
            </w:tcBorders>
            <w:vAlign w:val="center"/>
            <w:hideMark/>
          </w:tcPr>
          <w:p w14:paraId="4BD13C32"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59" w:type="pct"/>
            <w:tcBorders>
              <w:top w:val="single" w:sz="6" w:space="0" w:color="000000"/>
              <w:left w:val="single" w:sz="6" w:space="0" w:color="000000"/>
              <w:bottom w:val="single" w:sz="6" w:space="0" w:color="000000"/>
              <w:right w:val="single" w:sz="4" w:space="0" w:color="auto"/>
            </w:tcBorders>
            <w:vAlign w:val="center"/>
            <w:hideMark/>
          </w:tcPr>
          <w:p w14:paraId="34FF15EB"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79" w:type="pct"/>
            <w:tcBorders>
              <w:top w:val="single" w:sz="6" w:space="0" w:color="000000"/>
              <w:left w:val="single" w:sz="4" w:space="0" w:color="auto"/>
              <w:bottom w:val="single" w:sz="6" w:space="0" w:color="000000"/>
              <w:right w:val="single" w:sz="6" w:space="0" w:color="000000"/>
            </w:tcBorders>
            <w:vAlign w:val="center"/>
          </w:tcPr>
          <w:p w14:paraId="38F8A459"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35C5CB37"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96" w:type="pct"/>
            <w:tcBorders>
              <w:top w:val="single" w:sz="6" w:space="0" w:color="000000"/>
              <w:left w:val="single" w:sz="6" w:space="0" w:color="000000"/>
              <w:bottom w:val="single" w:sz="6" w:space="0" w:color="000000"/>
              <w:right w:val="single" w:sz="4" w:space="0" w:color="auto"/>
            </w:tcBorders>
            <w:vAlign w:val="center"/>
            <w:hideMark/>
          </w:tcPr>
          <w:p w14:paraId="0011D181"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445" w:type="pct"/>
            <w:gridSpan w:val="2"/>
            <w:tcBorders>
              <w:top w:val="single" w:sz="6" w:space="0" w:color="000000"/>
              <w:left w:val="single" w:sz="4" w:space="0" w:color="auto"/>
              <w:bottom w:val="single" w:sz="6" w:space="0" w:color="000000"/>
              <w:right w:val="single" w:sz="4" w:space="0" w:color="auto"/>
            </w:tcBorders>
            <w:vAlign w:val="center"/>
          </w:tcPr>
          <w:p w14:paraId="469EF125" w14:textId="77777777" w:rsidR="00457959" w:rsidRPr="00457959" w:rsidRDefault="00457959" w:rsidP="003B0D65">
            <w:pPr>
              <w:pStyle w:val="afa"/>
              <w:spacing w:before="0" w:after="0" w:line="0" w:lineRule="atLeast"/>
              <w:jc w:val="center"/>
              <w:rPr>
                <w:rFonts w:ascii="Times New Roman" w:hAnsi="Times New Roman" w:cs="Times New Roman"/>
                <w:color w:val="FF0000"/>
                <w:sz w:val="20"/>
                <w:szCs w:val="20"/>
              </w:rPr>
            </w:pPr>
            <w:r w:rsidRPr="00457959">
              <w:rPr>
                <w:rFonts w:ascii="Times New Roman" w:hAnsi="Times New Roman" w:cs="Times New Roman"/>
                <w:color w:val="FF0000"/>
                <w:sz w:val="20"/>
                <w:szCs w:val="20"/>
              </w:rPr>
              <w:t>-</w:t>
            </w:r>
          </w:p>
        </w:tc>
        <w:tc>
          <w:tcPr>
            <w:tcW w:w="311" w:type="pct"/>
            <w:gridSpan w:val="2"/>
            <w:tcBorders>
              <w:top w:val="single" w:sz="6" w:space="0" w:color="000000"/>
              <w:left w:val="single" w:sz="4" w:space="0" w:color="auto"/>
              <w:bottom w:val="single" w:sz="6" w:space="0" w:color="000000"/>
              <w:right w:val="single" w:sz="4" w:space="0" w:color="auto"/>
            </w:tcBorders>
            <w:vAlign w:val="center"/>
          </w:tcPr>
          <w:p w14:paraId="5A95E385"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r w:rsidRPr="00457959">
              <w:rPr>
                <w:rFonts w:ascii="Times New Roman" w:hAnsi="Times New Roman" w:cs="Times New Roman"/>
                <w:color w:val="auto"/>
                <w:sz w:val="20"/>
                <w:szCs w:val="20"/>
              </w:rPr>
              <w:t>-</w:t>
            </w:r>
          </w:p>
        </w:tc>
        <w:tc>
          <w:tcPr>
            <w:tcW w:w="449" w:type="pct"/>
            <w:gridSpan w:val="5"/>
            <w:tcBorders>
              <w:top w:val="single" w:sz="6" w:space="0" w:color="000000"/>
              <w:left w:val="single" w:sz="4" w:space="0" w:color="auto"/>
              <w:bottom w:val="single" w:sz="6" w:space="0" w:color="000000"/>
              <w:right w:val="single" w:sz="4" w:space="0" w:color="auto"/>
            </w:tcBorders>
            <w:vAlign w:val="center"/>
          </w:tcPr>
          <w:p w14:paraId="43464CF1"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c>
          <w:tcPr>
            <w:tcW w:w="433" w:type="pct"/>
            <w:gridSpan w:val="3"/>
            <w:tcBorders>
              <w:top w:val="single" w:sz="6" w:space="0" w:color="000000"/>
              <w:left w:val="single" w:sz="4" w:space="0" w:color="auto"/>
              <w:bottom w:val="single" w:sz="6" w:space="0" w:color="000000"/>
              <w:right w:val="single" w:sz="6" w:space="0" w:color="000000"/>
            </w:tcBorders>
            <w:vAlign w:val="center"/>
          </w:tcPr>
          <w:p w14:paraId="7B029B67" w14:textId="77777777" w:rsidR="00457959" w:rsidRPr="00457959" w:rsidRDefault="00457959" w:rsidP="003B0D65">
            <w:pPr>
              <w:pStyle w:val="afa"/>
              <w:spacing w:before="0" w:after="0" w:line="0" w:lineRule="atLeast"/>
              <w:jc w:val="center"/>
              <w:rPr>
                <w:rFonts w:ascii="Times New Roman" w:hAnsi="Times New Roman" w:cs="Times New Roman"/>
                <w:color w:val="auto"/>
                <w:sz w:val="20"/>
                <w:szCs w:val="20"/>
              </w:rPr>
            </w:pPr>
          </w:p>
        </w:tc>
      </w:tr>
    </w:tbl>
    <w:p w14:paraId="54B55CC4" w14:textId="77777777" w:rsidR="00457959" w:rsidRPr="00457959" w:rsidRDefault="00457959" w:rsidP="00457959">
      <w:pPr>
        <w:pStyle w:val="afa"/>
        <w:spacing w:before="0" w:after="0"/>
        <w:rPr>
          <w:rFonts w:ascii="Times New Roman" w:hAnsi="Times New Roman" w:cs="Times New Roman"/>
          <w:b/>
          <w:color w:val="auto"/>
          <w:sz w:val="20"/>
          <w:szCs w:val="20"/>
        </w:rPr>
      </w:pPr>
      <w:r w:rsidRPr="00457959">
        <w:rPr>
          <w:rFonts w:ascii="Times New Roman" w:hAnsi="Times New Roman" w:cs="Times New Roman"/>
          <w:b/>
          <w:color w:val="auto"/>
          <w:sz w:val="20"/>
          <w:szCs w:val="20"/>
        </w:rPr>
        <w:t>*Трудоспособный возраст: мужчины 16- 59 лет, женщины 16-54 лет</w:t>
      </w:r>
    </w:p>
    <w:p w14:paraId="22C9C941" w14:textId="77777777" w:rsidR="00224954" w:rsidRPr="00457959" w:rsidRDefault="00224954" w:rsidP="00224954">
      <w:pPr>
        <w:spacing w:line="360" w:lineRule="auto"/>
        <w:jc w:val="both"/>
        <w:rPr>
          <w:color w:val="000000"/>
          <w:sz w:val="20"/>
          <w:szCs w:val="20"/>
        </w:rPr>
      </w:pPr>
      <w:r w:rsidRPr="00457959">
        <w:rPr>
          <w:color w:val="000000"/>
          <w:sz w:val="20"/>
          <w:szCs w:val="20"/>
        </w:rPr>
        <w:t xml:space="preserve">  </w:t>
      </w:r>
    </w:p>
    <w:p w14:paraId="323A75F1" w14:textId="77777777" w:rsidR="00224954" w:rsidRPr="00457959" w:rsidRDefault="00224954" w:rsidP="00224954">
      <w:pPr>
        <w:spacing w:line="360" w:lineRule="auto"/>
        <w:jc w:val="both"/>
        <w:rPr>
          <w:color w:val="000000"/>
          <w:sz w:val="20"/>
          <w:szCs w:val="20"/>
        </w:rPr>
      </w:pPr>
    </w:p>
    <w:p w14:paraId="07CB624A" w14:textId="77777777" w:rsidR="00224954" w:rsidRDefault="00224954" w:rsidP="00224954"/>
    <w:p w14:paraId="2F7C49FD" w14:textId="1D290415" w:rsidR="0010595C" w:rsidRPr="003F3DBC" w:rsidRDefault="0010595C" w:rsidP="0031454F">
      <w:pPr>
        <w:spacing w:line="276" w:lineRule="auto"/>
        <w:ind w:firstLine="708"/>
        <w:rPr>
          <w:b/>
          <w:bCs/>
          <w:i/>
          <w:iCs/>
        </w:rPr>
      </w:pPr>
    </w:p>
    <w:p w14:paraId="09A82F43" w14:textId="77777777" w:rsidR="00D540C2" w:rsidRPr="00202CBE" w:rsidRDefault="00D540C2" w:rsidP="00A363F9">
      <w:pPr>
        <w:spacing w:line="276" w:lineRule="auto"/>
        <w:jc w:val="both"/>
        <w:rPr>
          <w:rFonts w:ascii="Castellar" w:hAnsi="Castellar"/>
          <w:i/>
          <w:iCs/>
        </w:rPr>
      </w:pPr>
    </w:p>
    <w:p w14:paraId="596A0FD1" w14:textId="6F7EA178" w:rsidR="00A363F9" w:rsidRDefault="00A363F9" w:rsidP="00A363F9">
      <w:pPr>
        <w:pBdr>
          <w:bottom w:val="double" w:sz="6" w:space="0" w:color="auto"/>
        </w:pBdr>
        <w:rPr>
          <w:b/>
        </w:rPr>
      </w:pPr>
      <w:r>
        <w:rPr>
          <w:b/>
        </w:rPr>
        <w:t xml:space="preserve">ВЕСТИ    сельского поселения Черный Ключ                                      </w:t>
      </w:r>
      <w:r w:rsidR="00DF5BA6">
        <w:rPr>
          <w:b/>
        </w:rPr>
        <w:t>14</w:t>
      </w:r>
      <w:r w:rsidR="008127F9">
        <w:rPr>
          <w:b/>
        </w:rPr>
        <w:t xml:space="preserve"> октября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4"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5BFCB421"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DF5BA6">
              <w:rPr>
                <w:sz w:val="16"/>
                <w:szCs w:val="16"/>
                <w:lang w:eastAsia="en-US"/>
              </w:rPr>
              <w:t>14</w:t>
            </w:r>
            <w:r w:rsidR="008127F9">
              <w:rPr>
                <w:sz w:val="16"/>
                <w:szCs w:val="16"/>
                <w:lang w:eastAsia="en-US"/>
              </w:rPr>
              <w:t>.10</w:t>
            </w:r>
            <w:r w:rsidR="00063D15">
              <w:rPr>
                <w:sz w:val="16"/>
                <w:szCs w:val="16"/>
                <w:lang w:eastAsia="en-US"/>
              </w:rPr>
              <w:t>.</w:t>
            </w:r>
            <w:r>
              <w:rPr>
                <w:sz w:val="16"/>
                <w:szCs w:val="16"/>
                <w:lang w:eastAsia="en-US"/>
              </w:rPr>
              <w:t>2022 в 15.00, по графику</w:t>
            </w:r>
            <w:r w:rsidR="00845A53">
              <w:rPr>
                <w:sz w:val="16"/>
                <w:szCs w:val="16"/>
                <w:lang w:eastAsia="en-US"/>
              </w:rPr>
              <w:t xml:space="preserve"> </w:t>
            </w:r>
            <w:r w:rsidR="00DF5BA6">
              <w:rPr>
                <w:sz w:val="16"/>
                <w:szCs w:val="16"/>
                <w:lang w:eastAsia="en-US"/>
              </w:rPr>
              <w:t>14</w:t>
            </w:r>
            <w:r w:rsidR="008127F9">
              <w:rPr>
                <w:sz w:val="16"/>
                <w:szCs w:val="16"/>
                <w:lang w:eastAsia="en-US"/>
              </w:rPr>
              <w:t>.10</w:t>
            </w:r>
            <w:r w:rsidR="00063D15">
              <w:rPr>
                <w:sz w:val="16"/>
                <w:szCs w:val="16"/>
                <w:lang w:eastAsia="en-US"/>
              </w:rPr>
              <w:t>.</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457959">
      <w:headerReference w:type="even" r:id="rId15"/>
      <w:headerReference w:type="default" r:id="rId16"/>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01E65" w14:textId="77777777" w:rsidR="000B1CE9" w:rsidRDefault="000B1CE9" w:rsidP="00313BA5">
      <w:r>
        <w:separator/>
      </w:r>
    </w:p>
  </w:endnote>
  <w:endnote w:type="continuationSeparator" w:id="0">
    <w:p w14:paraId="6A65B8CA" w14:textId="77777777" w:rsidR="000B1CE9" w:rsidRDefault="000B1CE9"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A21F" w14:textId="77777777" w:rsidR="00457959" w:rsidRDefault="00457959">
    <w:pPr>
      <w:pStyle w:val="af0"/>
      <w:jc w:val="right"/>
    </w:pPr>
    <w:r>
      <w:fldChar w:fldCharType="begin"/>
    </w:r>
    <w:r>
      <w:instrText>PAGE   \* MERGEFORMAT</w:instrText>
    </w:r>
    <w:r>
      <w:fldChar w:fldCharType="separate"/>
    </w:r>
    <w:r>
      <w:rPr>
        <w:noProof/>
      </w:rPr>
      <w:t>1</w:t>
    </w:r>
    <w:r>
      <w:fldChar w:fldCharType="end"/>
    </w:r>
  </w:p>
  <w:p w14:paraId="48BC4DB6" w14:textId="77777777" w:rsidR="00457959" w:rsidRDefault="0045795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9677" w14:textId="77777777" w:rsidR="000B1CE9" w:rsidRDefault="000B1CE9" w:rsidP="00313BA5">
      <w:r>
        <w:separator/>
      </w:r>
    </w:p>
  </w:footnote>
  <w:footnote w:type="continuationSeparator" w:id="0">
    <w:p w14:paraId="02901218" w14:textId="77777777" w:rsidR="000B1CE9" w:rsidRDefault="000B1CE9"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0700B"/>
    <w:multiLevelType w:val="multilevel"/>
    <w:tmpl w:val="5458448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B315AF"/>
    <w:multiLevelType w:val="hybridMultilevel"/>
    <w:tmpl w:val="E42625D2"/>
    <w:lvl w:ilvl="0" w:tplc="D0C6B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3F023A7"/>
    <w:multiLevelType w:val="multilevel"/>
    <w:tmpl w:val="F8C09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5D710F4"/>
    <w:multiLevelType w:val="multilevel"/>
    <w:tmpl w:val="10FAA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DC94DD4"/>
    <w:multiLevelType w:val="multilevel"/>
    <w:tmpl w:val="0706C8C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3FD4DDA"/>
    <w:multiLevelType w:val="hybridMultilevel"/>
    <w:tmpl w:val="7F2AE14E"/>
    <w:lvl w:ilvl="0" w:tplc="AB50A904">
      <w:start w:val="4"/>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9" w15:restartNumberingAfterBreak="0">
    <w:nsid w:val="48CB64C1"/>
    <w:multiLevelType w:val="multilevel"/>
    <w:tmpl w:val="0D6419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4D1A13DE"/>
    <w:multiLevelType w:val="hybridMultilevel"/>
    <w:tmpl w:val="0A22FA62"/>
    <w:lvl w:ilvl="0" w:tplc="595218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0E33A27"/>
    <w:multiLevelType w:val="multilevel"/>
    <w:tmpl w:val="384ABB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49D370B"/>
    <w:multiLevelType w:val="hybridMultilevel"/>
    <w:tmpl w:val="520C2B62"/>
    <w:lvl w:ilvl="0" w:tplc="ABB8538A">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40"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1" w15:restartNumberingAfterBreak="0">
    <w:nsid w:val="7C19279E"/>
    <w:multiLevelType w:val="hybridMultilevel"/>
    <w:tmpl w:val="D586FD32"/>
    <w:lvl w:ilvl="0" w:tplc="8E8879E6">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3"/>
  </w:num>
  <w:num w:numId="23">
    <w:abstractNumId w:val="0"/>
  </w:num>
  <w:num w:numId="24">
    <w:abstractNumId w:val="26"/>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28"/>
  </w:num>
  <w:num w:numId="32">
    <w:abstractNumId w:val="27"/>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4"/>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6"/>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6D6"/>
    <w:rsid w:val="00031EA9"/>
    <w:rsid w:val="00034C5B"/>
    <w:rsid w:val="00035DB0"/>
    <w:rsid w:val="000362D2"/>
    <w:rsid w:val="000413E1"/>
    <w:rsid w:val="00041E74"/>
    <w:rsid w:val="00042B08"/>
    <w:rsid w:val="00042BB3"/>
    <w:rsid w:val="0004544A"/>
    <w:rsid w:val="000464AB"/>
    <w:rsid w:val="00063D15"/>
    <w:rsid w:val="00067B9E"/>
    <w:rsid w:val="00074E4A"/>
    <w:rsid w:val="00075461"/>
    <w:rsid w:val="00075684"/>
    <w:rsid w:val="0007772D"/>
    <w:rsid w:val="000857B2"/>
    <w:rsid w:val="00090F00"/>
    <w:rsid w:val="00097559"/>
    <w:rsid w:val="00097BB0"/>
    <w:rsid w:val="000A0007"/>
    <w:rsid w:val="000A635A"/>
    <w:rsid w:val="000B1CA1"/>
    <w:rsid w:val="000B1CE9"/>
    <w:rsid w:val="000B55C4"/>
    <w:rsid w:val="000B74D6"/>
    <w:rsid w:val="000C463A"/>
    <w:rsid w:val="000D3F1C"/>
    <w:rsid w:val="000D5971"/>
    <w:rsid w:val="000E10FF"/>
    <w:rsid w:val="000E469B"/>
    <w:rsid w:val="000E508B"/>
    <w:rsid w:val="000F5B14"/>
    <w:rsid w:val="000F7662"/>
    <w:rsid w:val="000F7870"/>
    <w:rsid w:val="000F7A33"/>
    <w:rsid w:val="00101F49"/>
    <w:rsid w:val="0010595C"/>
    <w:rsid w:val="00115C2F"/>
    <w:rsid w:val="00120840"/>
    <w:rsid w:val="001271A8"/>
    <w:rsid w:val="001330C5"/>
    <w:rsid w:val="00135657"/>
    <w:rsid w:val="001356B8"/>
    <w:rsid w:val="00137486"/>
    <w:rsid w:val="0014209D"/>
    <w:rsid w:val="0014325C"/>
    <w:rsid w:val="00145835"/>
    <w:rsid w:val="00145E1B"/>
    <w:rsid w:val="00145F1C"/>
    <w:rsid w:val="0014735F"/>
    <w:rsid w:val="001568D1"/>
    <w:rsid w:val="00160232"/>
    <w:rsid w:val="00160DB9"/>
    <w:rsid w:val="00162FB1"/>
    <w:rsid w:val="001636BC"/>
    <w:rsid w:val="00166DB2"/>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10F3"/>
    <w:rsid w:val="001D7484"/>
    <w:rsid w:val="001E2D8F"/>
    <w:rsid w:val="001E781E"/>
    <w:rsid w:val="001F1EDD"/>
    <w:rsid w:val="001F557F"/>
    <w:rsid w:val="00202CBE"/>
    <w:rsid w:val="00211FA4"/>
    <w:rsid w:val="002159AB"/>
    <w:rsid w:val="00220BCE"/>
    <w:rsid w:val="0022155E"/>
    <w:rsid w:val="00221809"/>
    <w:rsid w:val="00224954"/>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C5211"/>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1454F"/>
    <w:rsid w:val="003218A6"/>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3DBC"/>
    <w:rsid w:val="003F405C"/>
    <w:rsid w:val="00424083"/>
    <w:rsid w:val="00436289"/>
    <w:rsid w:val="00436719"/>
    <w:rsid w:val="00437E4F"/>
    <w:rsid w:val="00440F09"/>
    <w:rsid w:val="0044548C"/>
    <w:rsid w:val="0045086C"/>
    <w:rsid w:val="00457959"/>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62B0"/>
    <w:rsid w:val="00537A50"/>
    <w:rsid w:val="005403A3"/>
    <w:rsid w:val="00541F1B"/>
    <w:rsid w:val="00542C92"/>
    <w:rsid w:val="00543105"/>
    <w:rsid w:val="005502F7"/>
    <w:rsid w:val="00554A82"/>
    <w:rsid w:val="0055516B"/>
    <w:rsid w:val="0056292A"/>
    <w:rsid w:val="0056321A"/>
    <w:rsid w:val="00564A5F"/>
    <w:rsid w:val="005653F8"/>
    <w:rsid w:val="00571418"/>
    <w:rsid w:val="00572867"/>
    <w:rsid w:val="00574AAF"/>
    <w:rsid w:val="0057796D"/>
    <w:rsid w:val="00585AE8"/>
    <w:rsid w:val="00590FD7"/>
    <w:rsid w:val="00592668"/>
    <w:rsid w:val="00597436"/>
    <w:rsid w:val="005A228A"/>
    <w:rsid w:val="005A243F"/>
    <w:rsid w:val="005A4E51"/>
    <w:rsid w:val="005B14B4"/>
    <w:rsid w:val="005B532E"/>
    <w:rsid w:val="005B56C8"/>
    <w:rsid w:val="005B6E3B"/>
    <w:rsid w:val="005C1249"/>
    <w:rsid w:val="005C35F3"/>
    <w:rsid w:val="005D1B34"/>
    <w:rsid w:val="005D1D2B"/>
    <w:rsid w:val="005D3F85"/>
    <w:rsid w:val="005D4026"/>
    <w:rsid w:val="005D6961"/>
    <w:rsid w:val="005E3C5C"/>
    <w:rsid w:val="005E5040"/>
    <w:rsid w:val="005E5CA4"/>
    <w:rsid w:val="005E7312"/>
    <w:rsid w:val="005F3729"/>
    <w:rsid w:val="005F5BF6"/>
    <w:rsid w:val="00606A3E"/>
    <w:rsid w:val="00615F8B"/>
    <w:rsid w:val="006226AD"/>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1E93"/>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1CF8"/>
    <w:rsid w:val="008127F9"/>
    <w:rsid w:val="008154EA"/>
    <w:rsid w:val="00817D5E"/>
    <w:rsid w:val="00821CDA"/>
    <w:rsid w:val="0082294D"/>
    <w:rsid w:val="00823439"/>
    <w:rsid w:val="00823B73"/>
    <w:rsid w:val="008251AB"/>
    <w:rsid w:val="00832B6C"/>
    <w:rsid w:val="008333D8"/>
    <w:rsid w:val="00840928"/>
    <w:rsid w:val="00842AD6"/>
    <w:rsid w:val="00844DDF"/>
    <w:rsid w:val="00845A53"/>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07840"/>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2F4E"/>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22F4"/>
    <w:rsid w:val="00B34168"/>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21A6B"/>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3B7C"/>
    <w:rsid w:val="00CA684E"/>
    <w:rsid w:val="00CA7DCC"/>
    <w:rsid w:val="00CB0789"/>
    <w:rsid w:val="00CB2DBE"/>
    <w:rsid w:val="00CB380F"/>
    <w:rsid w:val="00CB634C"/>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0D3C"/>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DF5BA6"/>
    <w:rsid w:val="00E01702"/>
    <w:rsid w:val="00E0192E"/>
    <w:rsid w:val="00E0235A"/>
    <w:rsid w:val="00E03892"/>
    <w:rsid w:val="00E0609C"/>
    <w:rsid w:val="00E112C2"/>
    <w:rsid w:val="00E1189D"/>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669A"/>
    <w:rsid w:val="00E57B10"/>
    <w:rsid w:val="00E65149"/>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17">
    <w:name w:val="Заголовок №1"/>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4">
    <w:name w:val="Основной текст (2)"/>
    <w:basedOn w:val="a0"/>
    <w:rsid w:val="003145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Основной текст (4)"/>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13pt">
    <w:name w:val="Основной текст (4) + 13 pt"/>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
    <w:name w:val="Основной текст (5)"/>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9">
    <w:name w:val="Колонтитул"/>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Полужирный"/>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afa">
    <w:basedOn w:val="a"/>
    <w:next w:val="aa"/>
    <w:unhideWhenUsed/>
    <w:rsid w:val="00457959"/>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294067583">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5993">
      <w:bodyDiv w:val="1"/>
      <w:marLeft w:val="0"/>
      <w:marRight w:val="0"/>
      <w:marTop w:val="0"/>
      <w:marBottom w:val="0"/>
      <w:divBdr>
        <w:top w:val="none" w:sz="0" w:space="0" w:color="auto"/>
        <w:left w:val="none" w:sz="0" w:space="0" w:color="auto"/>
        <w:bottom w:val="none" w:sz="0" w:space="0" w:color="auto"/>
        <w:right w:val="none" w:sz="0" w:space="0" w:color="auto"/>
      </w:divBdr>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786388313">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kl4@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v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kl4@yandex.ru" TargetMode="Externa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8CCA-4724-404F-8E8D-68FDC32E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369</cp:revision>
  <cp:lastPrinted>2019-06-14T06:43:00Z</cp:lastPrinted>
  <dcterms:created xsi:type="dcterms:W3CDTF">2016-10-12T11:05:00Z</dcterms:created>
  <dcterms:modified xsi:type="dcterms:W3CDTF">2022-12-07T06:47:00Z</dcterms:modified>
</cp:coreProperties>
</file>