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tblpY="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0"/>
      </w:tblGrid>
      <w:tr w:rsidR="00FC0554" w:rsidTr="00FC0554">
        <w:tc>
          <w:tcPr>
            <w:tcW w:w="4820" w:type="dxa"/>
            <w:hideMark/>
          </w:tcPr>
          <w:p w:rsidR="00FC0554" w:rsidRDefault="00FC055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28625" cy="5238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0554" w:rsidTr="00FC0554">
        <w:trPr>
          <w:trHeight w:val="2698"/>
        </w:trPr>
        <w:tc>
          <w:tcPr>
            <w:tcW w:w="4820" w:type="dxa"/>
          </w:tcPr>
          <w:p w:rsidR="00FC0554" w:rsidRDefault="00FC05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7B2F792C" wp14:editId="6748859E">
                      <wp:simplePos x="0" y="0"/>
                      <wp:positionH relativeFrom="column">
                        <wp:posOffset>3234690</wp:posOffset>
                      </wp:positionH>
                      <wp:positionV relativeFrom="paragraph">
                        <wp:posOffset>60325</wp:posOffset>
                      </wp:positionV>
                      <wp:extent cx="3620770" cy="1659890"/>
                      <wp:effectExtent l="0" t="0" r="0" b="0"/>
                      <wp:wrapNone/>
                      <wp:docPr id="3" name="Выноска 2 (без границы)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620770" cy="1659890"/>
                              </a:xfrm>
                              <a:prstGeom prst="callout2">
                                <a:avLst>
                                  <a:gd name="adj1" fmla="val 7653"/>
                                  <a:gd name="adj2" fmla="val -2106"/>
                                  <a:gd name="adj3" fmla="val 7653"/>
                                  <a:gd name="adj4" fmla="val -3352"/>
                                  <a:gd name="adj5" fmla="val 7653"/>
                                  <a:gd name="adj6" fmla="val -4593"/>
                                </a:avLst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C0554" w:rsidRDefault="00FC0554" w:rsidP="00FC0554">
                                  <w:pPr>
                                    <w:pStyle w:val="3"/>
                                  </w:pP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42" coordsize="21600,21600" o:spt="42" adj="-10080,24300,-3600,4050,-1800,4050" path="m@0@1l@2@3@4@5nfem,l21600,r,21600l,21600nsxe">
                      <v:stroke joinstyle="miter"/>
                      <v:formulas>
                        <v:f eqn="val #0"/>
                        <v:f eqn="val #1"/>
                        <v:f eqn="val #2"/>
                        <v:f eqn="val #3"/>
                        <v:f eqn="val #4"/>
                        <v:f eqn="val #5"/>
                      </v:formulas>
                      <v:path arrowok="t" o:extrusionok="f" gradientshapeok="t" o:connecttype="custom" o:connectlocs="@0,@1;10800,0;10800,21600;0,10800;21600,10800"/>
                      <v:handles>
                        <v:h position="#0,#1"/>
                        <v:h position="#2,#3"/>
                        <v:h position="#4,#5"/>
                      </v:handles>
                      <o:callout v:ext="edit" on="t" textborder="f"/>
                    </v:shapetype>
                    <v:shape id="Выноска 2 (без границы) 3" o:spid="_x0000_s1026" type="#_x0000_t42" style="position:absolute;margin-left:254.7pt;margin-top:4.75pt;width:285.1pt;height:13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" o:allowincell="f" adj="-992,1653,-724,1653,-455,1653" filled="f" stroked="f">
                      <v:stroke startarrowwidth="narrow" startarrowlength="short" endarrowwidth="narrow" endarrowlength="short"/>
                      <v:textbox inset="1pt,1pt,1pt,1pt">
                        <w:txbxContent>
                          <w:p w:rsidR="00FC0554" w:rsidRDefault="00FC0554" w:rsidP="00FC0554">
                            <w:pPr>
                              <w:pStyle w:val="3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643AE952" wp14:editId="4315D059">
                      <wp:simplePos x="0" y="0"/>
                      <wp:positionH relativeFrom="column">
                        <wp:posOffset>3324860</wp:posOffset>
                      </wp:positionH>
                      <wp:positionV relativeFrom="paragraph">
                        <wp:posOffset>5715</wp:posOffset>
                      </wp:positionV>
                      <wp:extent cx="3530600" cy="1118870"/>
                      <wp:effectExtent l="38100" t="0" r="0" b="5080"/>
                      <wp:wrapNone/>
                      <wp:docPr id="2" name="Выноска 2 (без границы)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530600" cy="1118870"/>
                              </a:xfrm>
                              <a:prstGeom prst="callout2">
                                <a:avLst>
                                  <a:gd name="adj1" fmla="val 11352"/>
                                  <a:gd name="adj2" fmla="val -2157"/>
                                  <a:gd name="adj3" fmla="val 11352"/>
                                  <a:gd name="adj4" fmla="val -4713"/>
                                  <a:gd name="adj5" fmla="val 3292"/>
                                  <a:gd name="adj6" fmla="val -7264"/>
                                </a:avLst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C0554" w:rsidRDefault="00FC0554" w:rsidP="00FC0554"/>
                                <w:p w:rsidR="00FC0554" w:rsidRDefault="00FC0554" w:rsidP="00FC0554"/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Выноска 2 (без границы) 2" o:spid="_x0000_s1027" type="#_x0000_t42" style="position:absolute;margin-left:261.8pt;margin-top:.45pt;width:278pt;height:88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" o:allowincell="f" adj="-1569,711,-1018,2452,-466,2452" filled="f" stroked="f">
                      <v:stroke startarrowwidth="narrow" startarrowlength="short" endarrowwidth="narrow" endarrowlength="short"/>
                      <v:textbox inset="1pt,1pt,1pt,1pt">
                        <w:txbxContent>
                          <w:p w:rsidR="00FC0554" w:rsidRDefault="00FC0554" w:rsidP="00FC0554"/>
                          <w:p w:rsidR="00FC0554" w:rsidRDefault="00FC0554" w:rsidP="00FC0554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РОССИЙСКАЯ ФЕДЕРАЦИЯ                        </w:t>
            </w:r>
          </w:p>
          <w:p w:rsidR="00FC0554" w:rsidRDefault="00FC05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C0554" w:rsidRDefault="00FC05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 Ш Е Н И Е</w:t>
            </w:r>
          </w:p>
          <w:p w:rsidR="00FC0554" w:rsidRDefault="00FC0554">
            <w:pPr>
              <w:pStyle w:val="1"/>
              <w:spacing w:line="240" w:lineRule="auto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СОБРАНИЯ ПРЕДСТАВИТЕЛЕЙ</w:t>
            </w:r>
          </w:p>
          <w:p w:rsidR="00FC0554" w:rsidRDefault="00FC05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МУНИЦИПАЛЬНОГО РАЙОНА</w:t>
            </w:r>
          </w:p>
          <w:p w:rsidR="00FC0554" w:rsidRDefault="00FC0554">
            <w:pPr>
              <w:pStyle w:val="4"/>
              <w:spacing w:line="276" w:lineRule="auto"/>
            </w:pPr>
            <w:r>
              <w:t xml:space="preserve">              КЛЯВЛИНСКИЙ</w:t>
            </w:r>
          </w:p>
          <w:p w:rsidR="00FC0554" w:rsidRDefault="00FC0554">
            <w:pPr>
              <w:pStyle w:val="2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              Самарской области</w:t>
            </w:r>
          </w:p>
          <w:p w:rsidR="00FC0554" w:rsidRDefault="00FC05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554" w:rsidRPr="007E7C9C" w:rsidRDefault="00FC05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E7C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</w:t>
            </w:r>
            <w:r w:rsidR="00502BFF" w:rsidRPr="007E7C9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29.10.</w:t>
            </w:r>
            <w:r w:rsidRPr="007E7C9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2021 г. №</w:t>
            </w:r>
            <w:r w:rsidR="007E7C9C" w:rsidRPr="007E7C9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92</w:t>
            </w:r>
          </w:p>
          <w:p w:rsidR="00FC0554" w:rsidRDefault="00FC05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FC0554" w:rsidRDefault="00FC0554" w:rsidP="00FC0554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FC0554" w:rsidRDefault="00FC0554" w:rsidP="00FC0554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FC0554" w:rsidRDefault="00FC0554" w:rsidP="00FC0554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FC0554" w:rsidRDefault="00FC0554" w:rsidP="00FC0554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FC0554" w:rsidRDefault="00FC0554" w:rsidP="00FC0554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FC0554" w:rsidRDefault="00FC0554" w:rsidP="00FC0554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FC0554" w:rsidRDefault="00FC0554" w:rsidP="00FC0554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FC0554" w:rsidRDefault="00FC0554" w:rsidP="00FC0554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FC0554" w:rsidRDefault="00FC0554" w:rsidP="00FC0554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FC0554" w:rsidRDefault="00FC0554" w:rsidP="00FC0554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FC0554" w:rsidRDefault="00FC0554" w:rsidP="00FC0554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FC0554" w:rsidRDefault="00FC0554" w:rsidP="00FC0554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FC0554" w:rsidRDefault="00FC0554" w:rsidP="00FC0554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FC0554" w:rsidRDefault="00FC0554" w:rsidP="00FC0554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FC0554" w:rsidRDefault="00FC0554" w:rsidP="00FC0554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FC0554" w:rsidRDefault="00FC0554" w:rsidP="00FC0554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 внесении изменений в Решение Собрания представителей </w:t>
      </w:r>
    </w:p>
    <w:p w:rsidR="00FC0554" w:rsidRDefault="00FC0554" w:rsidP="00FC0554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Клявлинский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 от 30.11.2016 года № 72 </w:t>
      </w:r>
    </w:p>
    <w:p w:rsidR="00FC0554" w:rsidRDefault="00FC0554" w:rsidP="00FC0554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«Об утверждении Положения о бюджетном устройстве и бюджетном </w:t>
      </w:r>
    </w:p>
    <w:p w:rsidR="00FC0554" w:rsidRDefault="00FC0554" w:rsidP="00FC0554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процессе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 в муниципальном районе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Клявлинский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» </w:t>
      </w:r>
    </w:p>
    <w:p w:rsidR="00FC0554" w:rsidRDefault="00FC0554" w:rsidP="00FC0554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FC0554" w:rsidRDefault="00FC0554" w:rsidP="00FC0554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FC0554" w:rsidRPr="006F78F3" w:rsidRDefault="00FC0554" w:rsidP="006F78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6F78F3">
        <w:rPr>
          <w:rFonts w:ascii="Times New Roman" w:hAnsi="Times New Roman" w:cs="Times New Roman"/>
          <w:sz w:val="24"/>
          <w:szCs w:val="24"/>
        </w:rPr>
        <w:t>В соответствии с</w:t>
      </w:r>
      <w:r w:rsidR="006F78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78F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Федеральным законом от 07.02.2011 N 6-ФЗ "Об общих принципах организации и деятельности контрольно-счетных органов субъектов Российской Федерации и муниципальных образований", Уставом муниципального района </w:t>
      </w:r>
      <w:proofErr w:type="spellStart"/>
      <w:r w:rsidR="006F78F3">
        <w:rPr>
          <w:rFonts w:ascii="Times New Roman" w:eastAsiaTheme="minorHAnsi" w:hAnsi="Times New Roman" w:cs="Times New Roman"/>
          <w:sz w:val="24"/>
          <w:szCs w:val="24"/>
          <w:lang w:eastAsia="en-US"/>
        </w:rPr>
        <w:t>Клявлинский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F78F3">
        <w:rPr>
          <w:rFonts w:ascii="Times New Roman" w:hAnsi="Times New Roman" w:cs="Times New Roman"/>
          <w:sz w:val="24"/>
          <w:szCs w:val="24"/>
        </w:rPr>
        <w:t xml:space="preserve">Собрание представителей муниципального района </w:t>
      </w:r>
      <w:proofErr w:type="spellStart"/>
      <w:r w:rsidRPr="006F78F3">
        <w:rPr>
          <w:rFonts w:ascii="Times New Roman" w:hAnsi="Times New Roman" w:cs="Times New Roman"/>
          <w:sz w:val="24"/>
          <w:szCs w:val="24"/>
        </w:rPr>
        <w:t>Клявлинский</w:t>
      </w:r>
      <w:proofErr w:type="spellEnd"/>
      <w:r w:rsidRPr="006F78F3">
        <w:rPr>
          <w:rFonts w:ascii="Times New Roman" w:hAnsi="Times New Roman" w:cs="Times New Roman"/>
          <w:sz w:val="24"/>
          <w:szCs w:val="24"/>
        </w:rPr>
        <w:t xml:space="preserve"> РЕШИЛО:</w:t>
      </w:r>
    </w:p>
    <w:p w:rsidR="00FC0554" w:rsidRDefault="00FC0554" w:rsidP="00183CEC">
      <w:pPr>
        <w:pStyle w:val="ConsPlusTitle"/>
        <w:widowControl/>
        <w:ind w:firstLine="1134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1. Внести в Решение Собрания представителей муниципального района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Клявлинский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от 30.11.2016 года №72 «Об утверждении  Положения о бюджетном устройстве и бюджетном процессе  в муниципальном районе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Клявлинский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>» следующие изменения:</w:t>
      </w:r>
    </w:p>
    <w:p w:rsidR="00FF0C57" w:rsidRDefault="00FF0C57" w:rsidP="005B6EA5">
      <w:pPr>
        <w:shd w:val="clear" w:color="auto" w:fill="FFFFFF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30012">
        <w:rPr>
          <w:rFonts w:ascii="Times New Roman" w:hAnsi="Times New Roman" w:cs="Times New Roman"/>
          <w:sz w:val="24"/>
          <w:szCs w:val="24"/>
        </w:rPr>
        <w:t xml:space="preserve">       </w:t>
      </w:r>
      <w:r w:rsidR="00183CEC">
        <w:rPr>
          <w:rFonts w:ascii="Times New Roman" w:hAnsi="Times New Roman" w:cs="Times New Roman"/>
          <w:sz w:val="24"/>
          <w:szCs w:val="24"/>
        </w:rPr>
        <w:t>в</w:t>
      </w:r>
      <w:r w:rsidRPr="00430012">
        <w:rPr>
          <w:rFonts w:ascii="Times New Roman" w:hAnsi="Times New Roman" w:cs="Times New Roman"/>
          <w:sz w:val="24"/>
          <w:szCs w:val="24"/>
        </w:rPr>
        <w:t xml:space="preserve"> статье 5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0012">
        <w:rPr>
          <w:rFonts w:ascii="Times New Roman" w:hAnsi="Times New Roman" w:cs="Times New Roman"/>
          <w:sz w:val="24"/>
          <w:szCs w:val="24"/>
        </w:rPr>
        <w:t xml:space="preserve">Положения о бюджетном устройстве и бюджетном процессе в муниципальном районе </w:t>
      </w:r>
      <w:proofErr w:type="spellStart"/>
      <w:r w:rsidR="00430012">
        <w:rPr>
          <w:rFonts w:ascii="Times New Roman" w:hAnsi="Times New Roman" w:cs="Times New Roman"/>
          <w:sz w:val="24"/>
          <w:szCs w:val="24"/>
        </w:rPr>
        <w:t>Клявлинский</w:t>
      </w:r>
      <w:proofErr w:type="spellEnd"/>
      <w:r w:rsidR="00430012">
        <w:rPr>
          <w:rFonts w:ascii="Times New Roman" w:hAnsi="Times New Roman" w:cs="Times New Roman"/>
          <w:sz w:val="24"/>
          <w:szCs w:val="24"/>
        </w:rPr>
        <w:t xml:space="preserve"> Самарской области </w:t>
      </w:r>
      <w:r w:rsidR="005B6EA5">
        <w:rPr>
          <w:rFonts w:ascii="Times New Roman" w:hAnsi="Times New Roman" w:cs="Times New Roman"/>
          <w:sz w:val="24"/>
          <w:szCs w:val="24"/>
        </w:rPr>
        <w:t>(далее</w:t>
      </w:r>
      <w:r w:rsidR="00B008A1">
        <w:rPr>
          <w:rFonts w:ascii="Times New Roman" w:hAnsi="Times New Roman" w:cs="Times New Roman"/>
          <w:sz w:val="24"/>
          <w:szCs w:val="24"/>
        </w:rPr>
        <w:t xml:space="preserve"> </w:t>
      </w:r>
      <w:r w:rsidR="005B6EA5">
        <w:rPr>
          <w:rFonts w:ascii="Times New Roman" w:hAnsi="Times New Roman" w:cs="Times New Roman"/>
          <w:sz w:val="24"/>
          <w:szCs w:val="24"/>
        </w:rPr>
        <w:t xml:space="preserve">- Положение) </w:t>
      </w:r>
      <w:r w:rsidR="00C95EAF" w:rsidRPr="00430012">
        <w:rPr>
          <w:rFonts w:ascii="Times New Roman" w:hAnsi="Times New Roman" w:cs="Times New Roman"/>
          <w:sz w:val="24"/>
          <w:szCs w:val="24"/>
        </w:rPr>
        <w:t xml:space="preserve">и далее по тексту </w:t>
      </w:r>
      <w:r w:rsidRPr="00430012">
        <w:rPr>
          <w:rFonts w:ascii="Times New Roman" w:hAnsi="Times New Roman" w:cs="Times New Roman"/>
          <w:sz w:val="24"/>
          <w:szCs w:val="24"/>
        </w:rPr>
        <w:t xml:space="preserve">слова «Контрольно-счетная комиссия муниципального района </w:t>
      </w:r>
      <w:proofErr w:type="spellStart"/>
      <w:r w:rsidRPr="00430012">
        <w:rPr>
          <w:rFonts w:ascii="Times New Roman" w:hAnsi="Times New Roman" w:cs="Times New Roman"/>
          <w:sz w:val="24"/>
          <w:szCs w:val="24"/>
        </w:rPr>
        <w:t>Клявлинский</w:t>
      </w:r>
      <w:proofErr w:type="spellEnd"/>
      <w:r w:rsidR="00C103B1" w:rsidRPr="00430012">
        <w:rPr>
          <w:rFonts w:ascii="Times New Roman" w:hAnsi="Times New Roman" w:cs="Times New Roman"/>
          <w:sz w:val="24"/>
          <w:szCs w:val="24"/>
        </w:rPr>
        <w:t xml:space="preserve">» </w:t>
      </w:r>
      <w:proofErr w:type="gramStart"/>
      <w:r w:rsidR="00C103B1" w:rsidRPr="00430012">
        <w:rPr>
          <w:rFonts w:ascii="Times New Roman" w:hAnsi="Times New Roman" w:cs="Times New Roman"/>
          <w:sz w:val="24"/>
          <w:szCs w:val="24"/>
        </w:rPr>
        <w:t>заменить на слова</w:t>
      </w:r>
      <w:proofErr w:type="gramEnd"/>
      <w:r w:rsidR="00C103B1" w:rsidRPr="00430012">
        <w:rPr>
          <w:rFonts w:ascii="Times New Roman" w:hAnsi="Times New Roman" w:cs="Times New Roman"/>
          <w:sz w:val="24"/>
          <w:szCs w:val="24"/>
        </w:rPr>
        <w:t xml:space="preserve"> «Счет</w:t>
      </w:r>
      <w:r w:rsidR="00C95EAF" w:rsidRPr="00430012">
        <w:rPr>
          <w:rFonts w:ascii="Times New Roman" w:hAnsi="Times New Roman" w:cs="Times New Roman"/>
          <w:sz w:val="24"/>
          <w:szCs w:val="24"/>
        </w:rPr>
        <w:t>н</w:t>
      </w:r>
      <w:r w:rsidR="00C103B1" w:rsidRPr="00430012">
        <w:rPr>
          <w:rFonts w:ascii="Times New Roman" w:hAnsi="Times New Roman" w:cs="Times New Roman"/>
          <w:sz w:val="24"/>
          <w:szCs w:val="24"/>
        </w:rPr>
        <w:t xml:space="preserve">ая палата муниципального района </w:t>
      </w:r>
      <w:proofErr w:type="spellStart"/>
      <w:r w:rsidR="00C103B1" w:rsidRPr="00430012">
        <w:rPr>
          <w:rFonts w:ascii="Times New Roman" w:hAnsi="Times New Roman" w:cs="Times New Roman"/>
          <w:sz w:val="24"/>
          <w:szCs w:val="24"/>
        </w:rPr>
        <w:t>Клявлинский</w:t>
      </w:r>
      <w:proofErr w:type="spellEnd"/>
      <w:r w:rsidR="00C103B1" w:rsidRPr="00430012">
        <w:rPr>
          <w:rFonts w:ascii="Times New Roman" w:hAnsi="Times New Roman" w:cs="Times New Roman"/>
          <w:sz w:val="24"/>
          <w:szCs w:val="24"/>
        </w:rPr>
        <w:t xml:space="preserve"> Самарской области».</w:t>
      </w:r>
    </w:p>
    <w:p w:rsidR="00B008A1" w:rsidRDefault="00183CEC" w:rsidP="00AF0597">
      <w:pPr>
        <w:shd w:val="clear" w:color="auto" w:fill="FFFFFF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008A1">
        <w:rPr>
          <w:rFonts w:ascii="Times New Roman" w:hAnsi="Times New Roman" w:cs="Times New Roman"/>
          <w:sz w:val="24"/>
          <w:szCs w:val="24"/>
        </w:rPr>
        <w:t xml:space="preserve"> часть 4 статьи 6 Положения изложить в следующей редакции</w:t>
      </w:r>
      <w:proofErr w:type="gramStart"/>
      <w:r w:rsidR="00B008A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B008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08A1" w:rsidRPr="003531FC" w:rsidRDefault="00AE6AC6" w:rsidP="00AF0597">
      <w:pPr>
        <w:pStyle w:val="ConsNormal"/>
        <w:widowControl/>
        <w:shd w:val="clear" w:color="auto" w:fill="FFFFFF"/>
        <w:spacing w:line="276" w:lineRule="auto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B008A1" w:rsidRPr="003531FC">
        <w:rPr>
          <w:rFonts w:ascii="Times New Roman" w:hAnsi="Times New Roman" w:cs="Times New Roman"/>
          <w:sz w:val="24"/>
          <w:szCs w:val="24"/>
        </w:rPr>
        <w:t xml:space="preserve">4. </w:t>
      </w:r>
      <w:r w:rsidRPr="00430012">
        <w:rPr>
          <w:rFonts w:ascii="Times New Roman" w:hAnsi="Times New Roman" w:cs="Times New Roman"/>
          <w:sz w:val="24"/>
          <w:szCs w:val="24"/>
        </w:rPr>
        <w:t xml:space="preserve">Счетная палата муниципального района </w:t>
      </w:r>
      <w:proofErr w:type="spellStart"/>
      <w:r w:rsidRPr="00430012">
        <w:rPr>
          <w:rFonts w:ascii="Times New Roman" w:hAnsi="Times New Roman" w:cs="Times New Roman"/>
          <w:sz w:val="24"/>
          <w:szCs w:val="24"/>
        </w:rPr>
        <w:t>Клявлинский</w:t>
      </w:r>
      <w:proofErr w:type="spellEnd"/>
      <w:r w:rsidRPr="00430012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  <w:r w:rsidR="00B008A1" w:rsidRPr="003531FC">
        <w:rPr>
          <w:rFonts w:ascii="Times New Roman" w:hAnsi="Times New Roman" w:cs="Times New Roman"/>
          <w:sz w:val="24"/>
          <w:szCs w:val="24"/>
        </w:rPr>
        <w:t>:</w:t>
      </w:r>
    </w:p>
    <w:p w:rsidR="00AF0597" w:rsidRDefault="00AF0597" w:rsidP="00AF0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1) организация и осуществление контроля за законностью и эффективностью использования средств местного бюджета, а также иных сре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дств в сл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учаях, предусмотренных законодательством Российской Федерации;</w:t>
      </w:r>
    </w:p>
    <w:p w:rsidR="00AF0597" w:rsidRDefault="00AF0597" w:rsidP="00AF0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2) экспертиза проектов местного бюджета, проверка и анализ обоснованности его показателей;</w:t>
      </w:r>
    </w:p>
    <w:p w:rsidR="00AF0597" w:rsidRDefault="00AF0597" w:rsidP="00AF0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3) внешняя проверка годового отчета об исполнении местного бюджета;</w:t>
      </w:r>
    </w:p>
    <w:p w:rsidR="00AF0597" w:rsidRDefault="00AF0597" w:rsidP="00AF0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4) проведение аудита в сфере закупок товаров, работ и услуг в соответствии с Федеральным </w:t>
      </w:r>
      <w:hyperlink r:id="rId7" w:history="1">
        <w:r>
          <w:rPr>
            <w:rFonts w:ascii="Times New Roman" w:eastAsiaTheme="minorHAnsi" w:hAnsi="Times New Roman" w:cs="Times New Roman"/>
            <w:color w:val="0000FF"/>
            <w:sz w:val="24"/>
            <w:szCs w:val="24"/>
            <w:lang w:eastAsia="en-US"/>
          </w:rPr>
          <w:t>законом</w:t>
        </w:r>
      </w:hyperlink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нужд";</w:t>
      </w:r>
    </w:p>
    <w:p w:rsidR="00AF0597" w:rsidRDefault="00AF0597" w:rsidP="00AF0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5) оценка эффективности формирования муниципальной собственности, управления и распоряжения такой собственностью и 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контроль за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деятельности);</w:t>
      </w:r>
    </w:p>
    <w:p w:rsidR="00AF0597" w:rsidRDefault="00AF0597" w:rsidP="00AF0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6) 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собственности;</w:t>
      </w:r>
      <w:proofErr w:type="gramEnd"/>
    </w:p>
    <w:p w:rsidR="00AF0597" w:rsidRDefault="00AF0597" w:rsidP="00AF0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7) экспертиза проектов муниципальных правовых актов в части, касающейся расходных обязательств муниципального образования, экспертиза проектов муниципальных правовых актов, приводящих к изменению доходов местного бюджета, а также муниципальных программ (проектов муниципальных программ);</w:t>
      </w:r>
    </w:p>
    <w:p w:rsidR="00AF0597" w:rsidRDefault="00AF0597" w:rsidP="00AF0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8) анализ и мониторинг бюджетного процесса в муниципальном образовании,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</w:p>
    <w:p w:rsidR="00AF0597" w:rsidRDefault="00AF0597" w:rsidP="00AF0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9) проведение оперативного анализа исполнения и 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контроля за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организацией исполнения местного бюджета в текущем финансовом году, ежеквартальное представление информации о ходе исполнения местного бюджета, о результатах проведенных контрольных и экспертно-аналитических мероприятий в представительный орган муниципального образования и главе муниципального образования;</w:t>
      </w:r>
    </w:p>
    <w:p w:rsidR="00AF0597" w:rsidRDefault="00AF0597" w:rsidP="00AF0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10) осуществление 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контроля за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состоянием муниципального внутреннего и внешнего долга;</w:t>
      </w:r>
    </w:p>
    <w:p w:rsidR="00AF0597" w:rsidRDefault="00AF0597" w:rsidP="00AF0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11) оценка реализуемости, рисков и результатов достижения целей социально-экономического развития муниципального образования, предусмотренных документами стратегического планирования муниципального образования, в пределах компетенции контрольно-счетного органа муниципального образования;</w:t>
      </w:r>
    </w:p>
    <w:p w:rsidR="00AF0597" w:rsidRDefault="00AF0597" w:rsidP="00AF0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12) участие в пределах полномочий в мероприятиях, направленных на противодействие коррупции;</w:t>
      </w:r>
    </w:p>
    <w:p w:rsidR="00B008A1" w:rsidRDefault="00AF0597" w:rsidP="00AF0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13) иные полномочия в сфере внешнего муниципального финансового контроля, установленные федеральными законами, законами субъекта Российской Федерации, уставом и нормативными правовыми актами представительного органа муниципального образования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="00AE6AC6">
        <w:rPr>
          <w:rFonts w:ascii="Times New Roman" w:hAnsi="Times New Roman" w:cs="Times New Roman"/>
          <w:sz w:val="24"/>
          <w:szCs w:val="24"/>
        </w:rPr>
        <w:t>»;</w:t>
      </w:r>
      <w:proofErr w:type="gramEnd"/>
    </w:p>
    <w:p w:rsidR="00FC0554" w:rsidRDefault="00FC0554" w:rsidP="00AF0597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</w:t>
      </w:r>
      <w:r w:rsidR="00F1107A">
        <w:rPr>
          <w:rFonts w:ascii="Times New Roman" w:hAnsi="Times New Roman" w:cs="Times New Roman"/>
          <w:b w:val="0"/>
          <w:sz w:val="24"/>
          <w:szCs w:val="24"/>
        </w:rPr>
        <w:t xml:space="preserve">часть 2 </w:t>
      </w:r>
      <w:r>
        <w:rPr>
          <w:rFonts w:ascii="Times New Roman" w:hAnsi="Times New Roman" w:cs="Times New Roman"/>
          <w:b w:val="0"/>
          <w:sz w:val="24"/>
          <w:szCs w:val="24"/>
        </w:rPr>
        <w:t>стать</w:t>
      </w:r>
      <w:r w:rsidR="00F1107A">
        <w:rPr>
          <w:rFonts w:ascii="Times New Roman" w:hAnsi="Times New Roman" w:cs="Times New Roman"/>
          <w:b w:val="0"/>
          <w:sz w:val="24"/>
          <w:szCs w:val="24"/>
        </w:rPr>
        <w:t>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1107A">
        <w:rPr>
          <w:rFonts w:ascii="Times New Roman" w:hAnsi="Times New Roman" w:cs="Times New Roman"/>
          <w:b w:val="0"/>
          <w:sz w:val="24"/>
          <w:szCs w:val="24"/>
        </w:rPr>
        <w:t>2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5 </w:t>
      </w:r>
      <w:r w:rsidR="00F1107A" w:rsidRPr="00F1107A">
        <w:rPr>
          <w:rFonts w:ascii="Times New Roman" w:hAnsi="Times New Roman" w:cs="Times New Roman"/>
          <w:b w:val="0"/>
          <w:sz w:val="24"/>
          <w:szCs w:val="24"/>
        </w:rPr>
        <w:t>Раздел</w:t>
      </w:r>
      <w:r w:rsidR="00F1107A">
        <w:rPr>
          <w:rFonts w:ascii="Times New Roman" w:hAnsi="Times New Roman" w:cs="Times New Roman"/>
          <w:b w:val="0"/>
          <w:sz w:val="24"/>
          <w:szCs w:val="24"/>
        </w:rPr>
        <w:t>а</w:t>
      </w:r>
      <w:r w:rsidR="00F1107A" w:rsidRPr="00F1107A">
        <w:rPr>
          <w:rFonts w:ascii="Times New Roman" w:hAnsi="Times New Roman" w:cs="Times New Roman"/>
          <w:b w:val="0"/>
          <w:sz w:val="24"/>
          <w:szCs w:val="24"/>
        </w:rPr>
        <w:t xml:space="preserve"> V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Решения </w:t>
      </w:r>
      <w:r w:rsidR="00F1107A">
        <w:rPr>
          <w:rFonts w:ascii="Times New Roman" w:hAnsi="Times New Roman" w:cs="Times New Roman"/>
          <w:b w:val="0"/>
          <w:sz w:val="24"/>
          <w:szCs w:val="24"/>
        </w:rPr>
        <w:t>изложить в следующей редакции</w:t>
      </w:r>
      <w:proofErr w:type="gramStart"/>
      <w:r w:rsidR="00F1107A">
        <w:rPr>
          <w:rFonts w:ascii="Times New Roman" w:hAnsi="Times New Roman" w:cs="Times New Roman"/>
          <w:b w:val="0"/>
          <w:sz w:val="24"/>
          <w:szCs w:val="24"/>
        </w:rPr>
        <w:t xml:space="preserve"> :</w:t>
      </w:r>
      <w:proofErr w:type="gramEnd"/>
    </w:p>
    <w:p w:rsidR="00FC0554" w:rsidRDefault="00F1107A" w:rsidP="00224A88">
      <w:pPr>
        <w:pStyle w:val="ConsNonformat"/>
        <w:widowControl/>
        <w:ind w:right="0" w:firstLine="902"/>
        <w:jc w:val="both"/>
        <w:rPr>
          <w:rFonts w:asciiTheme="minorHAnsi" w:hAnsiTheme="minorHAnsi" w:cstheme="minorBidi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FC0554">
        <w:rPr>
          <w:rFonts w:ascii="Times New Roman" w:hAnsi="Times New Roman" w:cs="Times New Roman"/>
          <w:sz w:val="24"/>
          <w:szCs w:val="24"/>
        </w:rPr>
        <w:t xml:space="preserve">2. Внешний муниципальный финансовый контроль в сфере бюджетных правоотношений является контрольной деятельностью </w:t>
      </w:r>
      <w:r w:rsidR="00613305">
        <w:rPr>
          <w:rFonts w:ascii="Times New Roman" w:hAnsi="Times New Roman" w:cs="Times New Roman"/>
          <w:sz w:val="24"/>
          <w:szCs w:val="24"/>
        </w:rPr>
        <w:t>Счетной палаты</w:t>
      </w:r>
      <w:r w:rsidR="00FC0554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="00FC0554">
        <w:rPr>
          <w:rFonts w:ascii="Times New Roman" w:hAnsi="Times New Roman" w:cs="Times New Roman"/>
          <w:sz w:val="24"/>
          <w:szCs w:val="24"/>
        </w:rPr>
        <w:t>Клявлинский</w:t>
      </w:r>
      <w:proofErr w:type="spellEnd"/>
      <w:r w:rsidR="00613305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  <w:r w:rsidR="00FC0554">
        <w:rPr>
          <w:rFonts w:ascii="Times New Roman" w:hAnsi="Times New Roman" w:cs="Times New Roman"/>
          <w:sz w:val="24"/>
          <w:szCs w:val="24"/>
        </w:rPr>
        <w:t>.</w:t>
      </w:r>
      <w:r w:rsidR="00224A88">
        <w:rPr>
          <w:rFonts w:ascii="Times New Roman" w:hAnsi="Times New Roman" w:cs="Times New Roman"/>
          <w:sz w:val="24"/>
          <w:szCs w:val="24"/>
        </w:rPr>
        <w:t>».</w:t>
      </w:r>
    </w:p>
    <w:p w:rsidR="00FC0554" w:rsidRDefault="00FC0554" w:rsidP="00FC0554">
      <w:pPr>
        <w:pStyle w:val="a5"/>
        <w:numPr>
          <w:ilvl w:val="0"/>
          <w:numId w:val="2"/>
        </w:num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Направить  данное решение на подписание Главе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Клявлинский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официальное опубликование.</w:t>
      </w:r>
    </w:p>
    <w:p w:rsidR="00FC0554" w:rsidRPr="0028734A" w:rsidRDefault="00FC0554" w:rsidP="00FC0554">
      <w:pPr>
        <w:pStyle w:val="a5"/>
        <w:numPr>
          <w:ilvl w:val="0"/>
          <w:numId w:val="2"/>
        </w:num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вступает в силу </w:t>
      </w:r>
      <w:r w:rsidR="00051476" w:rsidRPr="0028734A">
        <w:rPr>
          <w:rFonts w:ascii="Times New Roman" w:hAnsi="Times New Roman" w:cs="Times New Roman"/>
          <w:sz w:val="24"/>
          <w:szCs w:val="24"/>
        </w:rPr>
        <w:t>с 01.12.2021 г.</w:t>
      </w:r>
    </w:p>
    <w:p w:rsidR="00FC0554" w:rsidRDefault="00FC0554" w:rsidP="00FC0554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C0554" w:rsidRDefault="00D651F8" w:rsidP="00FC0554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FC0554">
        <w:rPr>
          <w:rFonts w:ascii="Times New Roman" w:hAnsi="Times New Roman" w:cs="Times New Roman"/>
          <w:sz w:val="24"/>
          <w:szCs w:val="24"/>
        </w:rPr>
        <w:t xml:space="preserve">Собрания представителей  </w:t>
      </w:r>
    </w:p>
    <w:p w:rsidR="00FC0554" w:rsidRDefault="00FC0554" w:rsidP="00FC0554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Клявлинский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Т.Л. Сомова</w:t>
      </w:r>
    </w:p>
    <w:p w:rsidR="00FC0554" w:rsidRDefault="00FC0554" w:rsidP="00FC055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C0554" w:rsidRDefault="00FC0554" w:rsidP="00FC0554">
      <w:pPr>
        <w:pStyle w:val="a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C0554" w:rsidRDefault="007E7C9C" w:rsidP="00FC0554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FC055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FC0554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="00FC05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0554" w:rsidRDefault="00FC0554" w:rsidP="00FC055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Клявлинский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proofErr w:type="spellStart"/>
      <w:r w:rsidR="007E7C9C">
        <w:rPr>
          <w:rFonts w:ascii="Times New Roman" w:hAnsi="Times New Roman" w:cs="Times New Roman"/>
          <w:sz w:val="24"/>
          <w:szCs w:val="24"/>
        </w:rPr>
        <w:t>В.Н.Буравов</w:t>
      </w:r>
      <w:proofErr w:type="spellEnd"/>
    </w:p>
    <w:p w:rsidR="008B017C" w:rsidRDefault="008B017C"/>
    <w:sectPr w:rsidR="008B01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E424DC"/>
    <w:multiLevelType w:val="hybridMultilevel"/>
    <w:tmpl w:val="07ACB778"/>
    <w:lvl w:ilvl="0" w:tplc="BDEC7CBE">
      <w:start w:val="2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9DE3587"/>
    <w:multiLevelType w:val="hybridMultilevel"/>
    <w:tmpl w:val="ACC22846"/>
    <w:lvl w:ilvl="0" w:tplc="B2840058">
      <w:start w:val="2"/>
      <w:numFmt w:val="decimal"/>
      <w:lvlText w:val="%1."/>
      <w:lvlJc w:val="left"/>
      <w:pPr>
        <w:ind w:left="1200" w:hanging="360"/>
      </w:pPr>
    </w:lvl>
    <w:lvl w:ilvl="1" w:tplc="04190019">
      <w:start w:val="1"/>
      <w:numFmt w:val="lowerLetter"/>
      <w:lvlText w:val="%2."/>
      <w:lvlJc w:val="left"/>
      <w:pPr>
        <w:ind w:left="1920" w:hanging="360"/>
      </w:pPr>
    </w:lvl>
    <w:lvl w:ilvl="2" w:tplc="0419001B">
      <w:start w:val="1"/>
      <w:numFmt w:val="lowerRoman"/>
      <w:lvlText w:val="%3."/>
      <w:lvlJc w:val="right"/>
      <w:pPr>
        <w:ind w:left="2640" w:hanging="180"/>
      </w:pPr>
    </w:lvl>
    <w:lvl w:ilvl="3" w:tplc="0419000F">
      <w:start w:val="1"/>
      <w:numFmt w:val="decimal"/>
      <w:lvlText w:val="%4."/>
      <w:lvlJc w:val="left"/>
      <w:pPr>
        <w:ind w:left="3360" w:hanging="360"/>
      </w:pPr>
    </w:lvl>
    <w:lvl w:ilvl="4" w:tplc="04190019">
      <w:start w:val="1"/>
      <w:numFmt w:val="lowerLetter"/>
      <w:lvlText w:val="%5."/>
      <w:lvlJc w:val="left"/>
      <w:pPr>
        <w:ind w:left="4080" w:hanging="360"/>
      </w:pPr>
    </w:lvl>
    <w:lvl w:ilvl="5" w:tplc="0419001B">
      <w:start w:val="1"/>
      <w:numFmt w:val="lowerRoman"/>
      <w:lvlText w:val="%6."/>
      <w:lvlJc w:val="right"/>
      <w:pPr>
        <w:ind w:left="4800" w:hanging="180"/>
      </w:pPr>
    </w:lvl>
    <w:lvl w:ilvl="6" w:tplc="0419000F">
      <w:start w:val="1"/>
      <w:numFmt w:val="decimal"/>
      <w:lvlText w:val="%7."/>
      <w:lvlJc w:val="left"/>
      <w:pPr>
        <w:ind w:left="5520" w:hanging="360"/>
      </w:pPr>
    </w:lvl>
    <w:lvl w:ilvl="7" w:tplc="04190019">
      <w:start w:val="1"/>
      <w:numFmt w:val="lowerLetter"/>
      <w:lvlText w:val="%8."/>
      <w:lvlJc w:val="left"/>
      <w:pPr>
        <w:ind w:left="6240" w:hanging="360"/>
      </w:pPr>
    </w:lvl>
    <w:lvl w:ilvl="8" w:tplc="0419001B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C40"/>
    <w:rsid w:val="00051476"/>
    <w:rsid w:val="000C19B9"/>
    <w:rsid w:val="00183CEC"/>
    <w:rsid w:val="00224A88"/>
    <w:rsid w:val="0028734A"/>
    <w:rsid w:val="00430012"/>
    <w:rsid w:val="00502BFF"/>
    <w:rsid w:val="00524C40"/>
    <w:rsid w:val="0055534E"/>
    <w:rsid w:val="005B6EA5"/>
    <w:rsid w:val="00613305"/>
    <w:rsid w:val="006F78F3"/>
    <w:rsid w:val="007E7C9C"/>
    <w:rsid w:val="008B017C"/>
    <w:rsid w:val="009E3439"/>
    <w:rsid w:val="00AE6AC6"/>
    <w:rsid w:val="00AF0597"/>
    <w:rsid w:val="00B008A1"/>
    <w:rsid w:val="00C103B1"/>
    <w:rsid w:val="00C95EAF"/>
    <w:rsid w:val="00D651F8"/>
    <w:rsid w:val="00F1107A"/>
    <w:rsid w:val="00FC0554"/>
    <w:rsid w:val="00FF0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55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FC0554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FC055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FC0554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FC0554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055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FC055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C055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FC055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C0554"/>
    <w:rPr>
      <w:color w:val="0000FF"/>
      <w:u w:val="single"/>
    </w:rPr>
  </w:style>
  <w:style w:type="paragraph" w:styleId="a4">
    <w:name w:val="No Spacing"/>
    <w:uiPriority w:val="1"/>
    <w:qFormat/>
    <w:rsid w:val="00FC0554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99"/>
    <w:qFormat/>
    <w:rsid w:val="00FC0554"/>
    <w:pPr>
      <w:ind w:left="720"/>
      <w:contextualSpacing/>
    </w:pPr>
    <w:rPr>
      <w:rFonts w:eastAsiaTheme="minorHAnsi"/>
      <w:lang w:eastAsia="en-US"/>
    </w:rPr>
  </w:style>
  <w:style w:type="paragraph" w:customStyle="1" w:styleId="ConsNonformat">
    <w:name w:val="ConsNonformat"/>
    <w:rsid w:val="00FC055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FC055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C055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C05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C0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0554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55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FC0554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FC055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FC0554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FC0554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055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FC055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C055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FC055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C0554"/>
    <w:rPr>
      <w:color w:val="0000FF"/>
      <w:u w:val="single"/>
    </w:rPr>
  </w:style>
  <w:style w:type="paragraph" w:styleId="a4">
    <w:name w:val="No Spacing"/>
    <w:uiPriority w:val="1"/>
    <w:qFormat/>
    <w:rsid w:val="00FC0554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99"/>
    <w:qFormat/>
    <w:rsid w:val="00FC0554"/>
    <w:pPr>
      <w:ind w:left="720"/>
      <w:contextualSpacing/>
    </w:pPr>
    <w:rPr>
      <w:rFonts w:eastAsiaTheme="minorHAnsi"/>
      <w:lang w:eastAsia="en-US"/>
    </w:rPr>
  </w:style>
  <w:style w:type="paragraph" w:customStyle="1" w:styleId="ConsNonformat">
    <w:name w:val="ConsNonformat"/>
    <w:rsid w:val="00FC055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FC055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C055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C05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C0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055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0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17017EF7BCF8DEB9E369BFF75BF5FFC3971A7E7F0AE30C35440845ECE066CD58E4E463DA71DC828FEEFD49C7FU158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787</Words>
  <Characters>4489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UYRIST</dc:creator>
  <cp:lastModifiedBy>Пользователь</cp:lastModifiedBy>
  <cp:revision>5</cp:revision>
  <cp:lastPrinted>2021-11-25T12:30:00Z</cp:lastPrinted>
  <dcterms:created xsi:type="dcterms:W3CDTF">2021-11-25T10:28:00Z</dcterms:created>
  <dcterms:modified xsi:type="dcterms:W3CDTF">2021-11-25T12:30:00Z</dcterms:modified>
</cp:coreProperties>
</file>