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2" w:rsidRDefault="00F371B2" w:rsidP="00F371B2">
      <w:r>
        <w:t xml:space="preserve">                          </w:t>
      </w: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B2" w:rsidRDefault="00A17C8A" w:rsidP="00F371B2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51660288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371B2" w:rsidRDefault="00F371B2" w:rsidP="00F371B2">
                  <w:pPr>
                    <w:jc w:val="both"/>
                    <w:rPr>
                      <w:sz w:val="32"/>
                    </w:rPr>
                  </w:pPr>
                </w:p>
                <w:p w:rsidR="00F371B2" w:rsidRDefault="00F371B2" w:rsidP="00F371B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F371B2" w:rsidRDefault="00F371B2" w:rsidP="00F371B2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F371B2" w:rsidRDefault="00A17C8A" w:rsidP="00F371B2">
      <w:pPr>
        <w:rPr>
          <w:b/>
        </w:rPr>
      </w:pPr>
      <w:r>
        <w:rPr>
          <w:noProof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371B2" w:rsidRDefault="00F371B2" w:rsidP="00F371B2">
                  <w:pPr>
                    <w:rPr>
                      <w:sz w:val="28"/>
                    </w:rPr>
                  </w:pPr>
                </w:p>
                <w:p w:rsidR="00F371B2" w:rsidRDefault="00F371B2" w:rsidP="00F371B2">
                  <w:pPr>
                    <w:rPr>
                      <w:sz w:val="28"/>
                    </w:rPr>
                  </w:pPr>
                </w:p>
                <w:p w:rsidR="00F371B2" w:rsidRDefault="00F371B2" w:rsidP="00F371B2"/>
              </w:txbxContent>
            </v:textbox>
            <o:callout v:ext="edit" distance="10pt" length="1.82042mm" dropauto="t"/>
          </v:shape>
        </w:pict>
      </w:r>
      <w:r w:rsidR="00F371B2">
        <w:t xml:space="preserve">     </w:t>
      </w:r>
      <w:r w:rsidR="00F371B2">
        <w:rPr>
          <w:b/>
        </w:rPr>
        <w:t xml:space="preserve">РОССИЙСКАЯ ФЕДЕРАЦИЯ </w:t>
      </w:r>
    </w:p>
    <w:p w:rsidR="00F371B2" w:rsidRDefault="00F371B2" w:rsidP="00F371B2">
      <w:pPr>
        <w:rPr>
          <w:b/>
        </w:rPr>
      </w:pPr>
      <w:r>
        <w:rPr>
          <w:b/>
        </w:rPr>
        <w:t xml:space="preserve">                       </w:t>
      </w:r>
    </w:p>
    <w:p w:rsidR="00F371B2" w:rsidRDefault="00F371B2" w:rsidP="00F371B2">
      <w:pPr>
        <w:pStyle w:val="4"/>
      </w:pPr>
      <w:r>
        <w:t xml:space="preserve">             АДМИНИСТРАЦИЯ</w:t>
      </w:r>
    </w:p>
    <w:p w:rsidR="00F371B2" w:rsidRDefault="00F371B2" w:rsidP="00F371B2">
      <w:pPr>
        <w:pStyle w:val="4"/>
      </w:pPr>
      <w:r>
        <w:t xml:space="preserve">   МУНИЦИПАЛЬНОГО РАЙОНА</w:t>
      </w:r>
    </w:p>
    <w:p w:rsidR="00F371B2" w:rsidRDefault="00F371B2" w:rsidP="00F371B2">
      <w:pPr>
        <w:rPr>
          <w:b/>
        </w:rPr>
      </w:pPr>
      <w:r>
        <w:t xml:space="preserve">                 </w:t>
      </w:r>
      <w:r>
        <w:rPr>
          <w:b/>
        </w:rPr>
        <w:t>КЛЯВЛИНСКИЙ</w:t>
      </w:r>
    </w:p>
    <w:p w:rsidR="00F371B2" w:rsidRDefault="00F371B2" w:rsidP="00F371B2">
      <w:pPr>
        <w:pStyle w:val="3"/>
      </w:pPr>
      <w:r>
        <w:t xml:space="preserve">              Самарской области                                    </w:t>
      </w:r>
    </w:p>
    <w:p w:rsidR="00F371B2" w:rsidRDefault="00F371B2" w:rsidP="00F371B2"/>
    <w:p w:rsidR="00F371B2" w:rsidRPr="002A370E" w:rsidRDefault="00F371B2" w:rsidP="00F371B2">
      <w:pPr>
        <w:rPr>
          <w:b/>
        </w:rPr>
      </w:pPr>
      <w:r>
        <w:rPr>
          <w:b/>
        </w:rPr>
        <w:t xml:space="preserve">           ПОСТАНОВЛЕНИЕ</w:t>
      </w:r>
      <w:r w:rsidRPr="002A370E">
        <w:rPr>
          <w:b/>
        </w:rPr>
        <w:t xml:space="preserve">     </w:t>
      </w:r>
    </w:p>
    <w:p w:rsidR="00F371B2" w:rsidRDefault="00F371B2" w:rsidP="00F371B2">
      <w:r>
        <w:t xml:space="preserve">      </w:t>
      </w:r>
    </w:p>
    <w:p w:rsidR="00F371B2" w:rsidRDefault="00F371B2" w:rsidP="00F371B2">
      <w:pPr>
        <w:rPr>
          <w:sz w:val="28"/>
        </w:rPr>
      </w:pPr>
      <w:r>
        <w:t xml:space="preserve"> </w:t>
      </w:r>
      <w:r w:rsidR="0036317F">
        <w:rPr>
          <w:sz w:val="28"/>
          <w:u w:val="single"/>
        </w:rPr>
        <w:t xml:space="preserve">          31</w:t>
      </w:r>
      <w:r>
        <w:rPr>
          <w:sz w:val="28"/>
          <w:u w:val="single"/>
        </w:rPr>
        <w:t xml:space="preserve">.05.2013г    № </w:t>
      </w:r>
      <w:r w:rsidR="0036317F">
        <w:rPr>
          <w:sz w:val="28"/>
          <w:u w:val="single"/>
        </w:rPr>
        <w:t>165</w:t>
      </w:r>
      <w:r>
        <w:rPr>
          <w:sz w:val="28"/>
          <w:u w:val="single"/>
        </w:rPr>
        <w:t xml:space="preserve">  </w:t>
      </w:r>
      <w:r>
        <w:rPr>
          <w:sz w:val="28"/>
        </w:rPr>
        <w:t>____</w:t>
      </w:r>
    </w:p>
    <w:p w:rsidR="00F371B2" w:rsidRPr="00716952" w:rsidRDefault="00F371B2" w:rsidP="00F371B2">
      <w:pPr>
        <w:rPr>
          <w:sz w:val="28"/>
          <w:szCs w:val="28"/>
        </w:rPr>
      </w:pPr>
      <w:r w:rsidRPr="00716952">
        <w:rPr>
          <w:sz w:val="28"/>
          <w:szCs w:val="28"/>
        </w:rPr>
        <w:t>Об утверждении Порядка</w:t>
      </w:r>
      <w:r w:rsidR="00FD7434" w:rsidRPr="00716952">
        <w:rPr>
          <w:sz w:val="28"/>
          <w:szCs w:val="28"/>
        </w:rPr>
        <w:t xml:space="preserve"> передачи и</w:t>
      </w:r>
      <w:r w:rsidRPr="00716952">
        <w:rPr>
          <w:sz w:val="28"/>
          <w:szCs w:val="28"/>
        </w:rPr>
        <w:t xml:space="preserve"> выкупа подарка,</w:t>
      </w:r>
    </w:p>
    <w:p w:rsidR="00F371B2" w:rsidRPr="00716952" w:rsidRDefault="00F371B2" w:rsidP="00F371B2">
      <w:pPr>
        <w:rPr>
          <w:sz w:val="28"/>
          <w:szCs w:val="28"/>
        </w:rPr>
      </w:pPr>
      <w:proofErr w:type="gramStart"/>
      <w:r w:rsidRPr="00716952">
        <w:rPr>
          <w:sz w:val="28"/>
          <w:szCs w:val="28"/>
        </w:rPr>
        <w:t>полученного</w:t>
      </w:r>
      <w:proofErr w:type="gramEnd"/>
      <w:r w:rsidRPr="00716952">
        <w:rPr>
          <w:sz w:val="28"/>
          <w:szCs w:val="28"/>
        </w:rPr>
        <w:t xml:space="preserve"> лицом, замещающим должность Главы</w:t>
      </w:r>
    </w:p>
    <w:p w:rsidR="00B44C9C" w:rsidRPr="00716952" w:rsidRDefault="00F371B2" w:rsidP="00F371B2">
      <w:pPr>
        <w:rPr>
          <w:sz w:val="28"/>
          <w:szCs w:val="28"/>
        </w:rPr>
      </w:pPr>
      <w:r w:rsidRPr="00716952">
        <w:rPr>
          <w:sz w:val="28"/>
          <w:szCs w:val="28"/>
        </w:rPr>
        <w:t>муниципального района Клявлинский,</w:t>
      </w:r>
      <w:r w:rsidR="00B44C9C" w:rsidRPr="00716952">
        <w:rPr>
          <w:sz w:val="28"/>
          <w:szCs w:val="28"/>
        </w:rPr>
        <w:t xml:space="preserve"> </w:t>
      </w:r>
      <w:proofErr w:type="gramStart"/>
      <w:r w:rsidR="00B44C9C" w:rsidRPr="00716952">
        <w:rPr>
          <w:sz w:val="28"/>
          <w:szCs w:val="28"/>
        </w:rPr>
        <w:t>муниципальным</w:t>
      </w:r>
      <w:proofErr w:type="gramEnd"/>
    </w:p>
    <w:p w:rsidR="00F371B2" w:rsidRPr="00716952" w:rsidRDefault="00B44C9C" w:rsidP="00F371B2">
      <w:pPr>
        <w:rPr>
          <w:sz w:val="28"/>
          <w:szCs w:val="28"/>
        </w:rPr>
      </w:pPr>
      <w:r w:rsidRPr="00716952">
        <w:rPr>
          <w:sz w:val="28"/>
          <w:szCs w:val="28"/>
        </w:rPr>
        <w:t>служащим</w:t>
      </w:r>
      <w:r w:rsidR="00846591" w:rsidRPr="00716952">
        <w:rPr>
          <w:sz w:val="28"/>
          <w:szCs w:val="28"/>
        </w:rPr>
        <w:t xml:space="preserve"> </w:t>
      </w:r>
      <w:r w:rsidR="00F371B2" w:rsidRPr="00716952">
        <w:rPr>
          <w:sz w:val="28"/>
          <w:szCs w:val="28"/>
        </w:rPr>
        <w:t>в связи с протокольными мероприятиями, служебными</w:t>
      </w:r>
    </w:p>
    <w:p w:rsidR="00F371B2" w:rsidRPr="00716952" w:rsidRDefault="00F371B2" w:rsidP="00F371B2">
      <w:pPr>
        <w:rPr>
          <w:sz w:val="28"/>
          <w:szCs w:val="28"/>
        </w:rPr>
      </w:pPr>
      <w:r w:rsidRPr="00716952">
        <w:rPr>
          <w:sz w:val="28"/>
          <w:szCs w:val="28"/>
        </w:rPr>
        <w:t>командировками и другими официальными мероприятиями</w:t>
      </w:r>
    </w:p>
    <w:p w:rsidR="00F371B2" w:rsidRDefault="00F371B2" w:rsidP="00F371B2">
      <w:pPr>
        <w:pStyle w:val="a6"/>
        <w:rPr>
          <w:szCs w:val="28"/>
        </w:rPr>
      </w:pPr>
    </w:p>
    <w:p w:rsidR="00716952" w:rsidRDefault="00716952" w:rsidP="00F371B2">
      <w:pPr>
        <w:pStyle w:val="a6"/>
        <w:rPr>
          <w:szCs w:val="28"/>
        </w:rPr>
      </w:pPr>
    </w:p>
    <w:p w:rsidR="00716952" w:rsidRPr="00716952" w:rsidRDefault="00716952" w:rsidP="00F371B2">
      <w:pPr>
        <w:pStyle w:val="a6"/>
        <w:rPr>
          <w:szCs w:val="28"/>
        </w:rPr>
      </w:pPr>
    </w:p>
    <w:p w:rsidR="00F371B2" w:rsidRPr="00716952" w:rsidRDefault="00F371B2" w:rsidP="0071695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16952">
        <w:rPr>
          <w:sz w:val="28"/>
          <w:szCs w:val="28"/>
        </w:rPr>
        <w:t>В целях противодействия коррупции и в соответствии с</w:t>
      </w:r>
      <w:r w:rsidR="00032D6F" w:rsidRPr="00716952">
        <w:rPr>
          <w:sz w:val="28"/>
          <w:szCs w:val="28"/>
        </w:rPr>
        <w:t xml:space="preserve"> Гражданским кодексом РФ, </w:t>
      </w:r>
      <w:r w:rsidRPr="00716952">
        <w:rPr>
          <w:sz w:val="28"/>
          <w:szCs w:val="28"/>
        </w:rPr>
        <w:t xml:space="preserve"> Федеральным законом от 25.12.2008г.  № 273-ФЗ «О противодействии коррупции</w:t>
      </w:r>
      <w:r w:rsidR="00FD7434" w:rsidRPr="00716952">
        <w:rPr>
          <w:sz w:val="28"/>
          <w:szCs w:val="28"/>
        </w:rPr>
        <w:t>», Федеральным законом от 21.11.2011г.</w:t>
      </w:r>
      <w:r w:rsidRPr="00716952">
        <w:rPr>
          <w:sz w:val="28"/>
          <w:szCs w:val="28"/>
        </w:rPr>
        <w:t xml:space="preserve"> </w:t>
      </w:r>
      <w:r w:rsidR="00FD7434" w:rsidRPr="00716952">
        <w:rPr>
          <w:sz w:val="28"/>
          <w:szCs w:val="28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716952">
        <w:rPr>
          <w:sz w:val="28"/>
          <w:szCs w:val="28"/>
        </w:rPr>
        <w:t xml:space="preserve"> Федеральным законом от 02.03.2007г. № 25-ФЗ «О муниципальной службе в Российской Федерации»,</w:t>
      </w:r>
      <w:r w:rsidR="00FD7434" w:rsidRPr="00716952">
        <w:rPr>
          <w:sz w:val="28"/>
          <w:szCs w:val="28"/>
        </w:rPr>
        <w:t xml:space="preserve"> </w:t>
      </w:r>
      <w:r w:rsidRPr="00716952">
        <w:rPr>
          <w:sz w:val="28"/>
          <w:szCs w:val="28"/>
        </w:rPr>
        <w:t>Федеральным законом от</w:t>
      </w:r>
      <w:proofErr w:type="gramEnd"/>
      <w:r w:rsidRPr="00716952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руководствуясь Уставом муниципального района Клявлинский Самарской области, Администрация муниципального района Клявлинский ПОСТАНОВЛЯЕТ:</w:t>
      </w:r>
    </w:p>
    <w:p w:rsidR="00F371B2" w:rsidRPr="00716952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1. Утвердить прилагаемый Порядок</w:t>
      </w:r>
      <w:r w:rsidR="00FD7434" w:rsidRPr="00716952">
        <w:rPr>
          <w:sz w:val="28"/>
          <w:szCs w:val="28"/>
        </w:rPr>
        <w:t xml:space="preserve"> передачи и</w:t>
      </w:r>
      <w:r w:rsidRPr="00716952">
        <w:rPr>
          <w:sz w:val="28"/>
          <w:szCs w:val="28"/>
        </w:rPr>
        <w:t xml:space="preserve"> выкупа подарка, полученного лицом, замещающим должность Главы муниципального района Клявлинский, </w:t>
      </w:r>
      <w:r w:rsidR="00B44C9C" w:rsidRPr="00716952">
        <w:rPr>
          <w:sz w:val="28"/>
          <w:szCs w:val="28"/>
        </w:rPr>
        <w:t>муниципальным служащим</w:t>
      </w:r>
      <w:r w:rsidR="00846591" w:rsidRPr="00716952">
        <w:rPr>
          <w:sz w:val="28"/>
          <w:szCs w:val="28"/>
        </w:rPr>
        <w:t xml:space="preserve"> </w:t>
      </w:r>
      <w:r w:rsidRPr="00716952">
        <w:rPr>
          <w:sz w:val="28"/>
          <w:szCs w:val="28"/>
        </w:rPr>
        <w:t xml:space="preserve">в связи с протокольными </w:t>
      </w:r>
      <w:r w:rsidRPr="00716952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мероприятиями.</w:t>
      </w:r>
    </w:p>
    <w:p w:rsidR="00F371B2" w:rsidRPr="00716952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 xml:space="preserve">2. </w:t>
      </w:r>
      <w:proofErr w:type="gramStart"/>
      <w:r w:rsidRPr="00716952">
        <w:rPr>
          <w:sz w:val="28"/>
          <w:szCs w:val="28"/>
        </w:rPr>
        <w:t>Контроль за</w:t>
      </w:r>
      <w:proofErr w:type="gramEnd"/>
      <w:r w:rsidRPr="007169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71B2" w:rsidRPr="00716952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3. Опубликовать настоящее Постановление в</w:t>
      </w:r>
      <w:r w:rsidR="00BD73E7" w:rsidRPr="00716952">
        <w:rPr>
          <w:sz w:val="28"/>
          <w:szCs w:val="28"/>
        </w:rPr>
        <w:t xml:space="preserve"> районной газете «Знамя Родины» и </w:t>
      </w:r>
      <w:proofErr w:type="gramStart"/>
      <w:r w:rsidR="00BD73E7" w:rsidRPr="00716952">
        <w:rPr>
          <w:sz w:val="28"/>
          <w:szCs w:val="28"/>
        </w:rPr>
        <w:t>разместить</w:t>
      </w:r>
      <w:proofErr w:type="gramEnd"/>
      <w:r w:rsidR="00BD73E7" w:rsidRPr="00716952">
        <w:rPr>
          <w:sz w:val="28"/>
          <w:szCs w:val="28"/>
        </w:rPr>
        <w:t xml:space="preserve"> настоящее Постановление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F371B2" w:rsidRPr="00716952" w:rsidRDefault="00F371B2" w:rsidP="00716952">
      <w:pPr>
        <w:spacing w:line="360" w:lineRule="auto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4. Настоящее Постановление вступает в силу по истечении 10 дней со дня его официального опубликования.</w:t>
      </w:r>
    </w:p>
    <w:p w:rsidR="00F371B2" w:rsidRPr="00716952" w:rsidRDefault="00F371B2" w:rsidP="00F371B2">
      <w:pPr>
        <w:pStyle w:val="Standard"/>
        <w:jc w:val="both"/>
        <w:rPr>
          <w:sz w:val="28"/>
          <w:szCs w:val="28"/>
          <w:lang w:val="ru-RU"/>
        </w:rPr>
      </w:pPr>
      <w:r w:rsidRPr="00716952">
        <w:rPr>
          <w:sz w:val="28"/>
          <w:szCs w:val="28"/>
          <w:lang w:val="ru-RU"/>
        </w:rPr>
        <w:t xml:space="preserve">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36317F" w:rsidTr="0036317F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7F" w:rsidRDefault="0036317F" w:rsidP="004C5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района</w:t>
            </w:r>
          </w:p>
          <w:p w:rsidR="0036317F" w:rsidRDefault="0036317F" w:rsidP="004C5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Клявлинский                                                                                И.Н. Соловьев</w:t>
            </w:r>
          </w:p>
          <w:p w:rsidR="0036317F" w:rsidRDefault="0036317F" w:rsidP="004C5DCF">
            <w:pPr>
              <w:rPr>
                <w:sz w:val="26"/>
                <w:szCs w:val="26"/>
              </w:rPr>
            </w:pPr>
          </w:p>
          <w:p w:rsidR="0036317F" w:rsidRDefault="0036317F" w:rsidP="004C5DCF">
            <w:pPr>
              <w:rPr>
                <w:sz w:val="26"/>
                <w:szCs w:val="26"/>
              </w:rPr>
            </w:pPr>
          </w:p>
          <w:p w:rsidR="00716952" w:rsidRDefault="00716952" w:rsidP="004C5DCF">
            <w:pPr>
              <w:rPr>
                <w:sz w:val="26"/>
                <w:szCs w:val="26"/>
              </w:rPr>
            </w:pPr>
          </w:p>
          <w:p w:rsidR="00E024CC" w:rsidRDefault="00E024CC" w:rsidP="004C5DCF">
            <w:pPr>
              <w:rPr>
                <w:sz w:val="26"/>
                <w:szCs w:val="26"/>
              </w:rPr>
            </w:pPr>
          </w:p>
          <w:p w:rsidR="00E024CC" w:rsidRDefault="00E024CC" w:rsidP="004C5DCF">
            <w:pPr>
              <w:rPr>
                <w:sz w:val="26"/>
                <w:szCs w:val="26"/>
              </w:rPr>
            </w:pPr>
          </w:p>
          <w:p w:rsidR="00E024CC" w:rsidRDefault="00E024CC" w:rsidP="00E024CC"/>
          <w:p w:rsidR="00716952" w:rsidRDefault="00716952" w:rsidP="004C5DCF">
            <w:pPr>
              <w:rPr>
                <w:sz w:val="26"/>
                <w:szCs w:val="26"/>
              </w:rPr>
            </w:pPr>
          </w:p>
          <w:p w:rsidR="00E024CC" w:rsidRDefault="00E024CC" w:rsidP="004C5DCF">
            <w:pPr>
              <w:rPr>
                <w:sz w:val="26"/>
                <w:szCs w:val="26"/>
              </w:rPr>
            </w:pPr>
          </w:p>
          <w:p w:rsidR="00E024CC" w:rsidRDefault="00E024CC" w:rsidP="004C5DCF">
            <w:pPr>
              <w:rPr>
                <w:sz w:val="26"/>
                <w:szCs w:val="26"/>
              </w:rPr>
            </w:pPr>
          </w:p>
          <w:p w:rsidR="00716952" w:rsidRDefault="00716952" w:rsidP="004C5DCF">
            <w:pPr>
              <w:rPr>
                <w:sz w:val="26"/>
                <w:szCs w:val="26"/>
              </w:rPr>
            </w:pPr>
          </w:p>
          <w:p w:rsidR="0036317F" w:rsidRPr="00BD73E7" w:rsidRDefault="0036317F" w:rsidP="004C5DCF">
            <w:pPr>
              <w:rPr>
                <w:sz w:val="20"/>
                <w:szCs w:val="20"/>
              </w:rPr>
            </w:pPr>
            <w:r w:rsidRPr="00BD73E7">
              <w:rPr>
                <w:sz w:val="20"/>
                <w:szCs w:val="20"/>
              </w:rPr>
              <w:t>Мазурина О.Ю.</w:t>
            </w:r>
          </w:p>
        </w:tc>
      </w:tr>
    </w:tbl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A354D6" w:rsidRDefault="00A354D6" w:rsidP="00E024CC">
      <w:pPr>
        <w:pStyle w:val="Standard"/>
        <w:rPr>
          <w:lang w:val="ru-RU" w:bidi="ar-SA"/>
        </w:rPr>
      </w:pPr>
    </w:p>
    <w:p w:rsidR="00A354D6" w:rsidRDefault="00A354D6" w:rsidP="00E024CC">
      <w:pPr>
        <w:pStyle w:val="Standard"/>
        <w:rPr>
          <w:lang w:val="ru-RU" w:bidi="ar-SA"/>
        </w:rPr>
      </w:pPr>
    </w:p>
    <w:p w:rsidR="00A354D6" w:rsidRDefault="00A354D6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Default="00E024CC" w:rsidP="00E024CC">
      <w:pPr>
        <w:pStyle w:val="Standard"/>
        <w:rPr>
          <w:lang w:val="ru-RU" w:bidi="ar-SA"/>
        </w:rPr>
      </w:pPr>
    </w:p>
    <w:p w:rsidR="00E024CC" w:rsidRPr="00E024CC" w:rsidRDefault="00E024CC" w:rsidP="00E024CC">
      <w:pPr>
        <w:pStyle w:val="Standard"/>
        <w:rPr>
          <w:lang w:val="ru-RU" w:bidi="ar-SA"/>
        </w:rPr>
      </w:pPr>
    </w:p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Утверждён</w:t>
      </w:r>
    </w:p>
    <w:p w:rsidR="00F371B2" w:rsidRDefault="00F371B2" w:rsidP="00F371B2">
      <w:pPr>
        <w:pStyle w:val="ConsPlusNormal"/>
        <w:widowControl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F371B2" w:rsidRDefault="00F371B2" w:rsidP="00E024CC">
      <w:pPr>
        <w:pStyle w:val="ConsPlusNormal"/>
        <w:widowControl/>
        <w:ind w:firstLine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Клявлинский </w:t>
      </w:r>
    </w:p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36317F">
        <w:rPr>
          <w:rFonts w:ascii="Times New Roman" w:hAnsi="Times New Roman"/>
          <w:bCs/>
          <w:sz w:val="24"/>
          <w:szCs w:val="24"/>
        </w:rPr>
        <w:t>31</w:t>
      </w:r>
      <w:r w:rsidR="00BD73E7">
        <w:rPr>
          <w:rFonts w:ascii="Times New Roman" w:hAnsi="Times New Roman"/>
          <w:bCs/>
          <w:sz w:val="24"/>
          <w:szCs w:val="24"/>
        </w:rPr>
        <w:t>.05.2013</w:t>
      </w:r>
      <w:r>
        <w:rPr>
          <w:rFonts w:ascii="Times New Roman" w:hAnsi="Times New Roman"/>
          <w:bCs/>
          <w:sz w:val="24"/>
          <w:szCs w:val="24"/>
        </w:rPr>
        <w:t xml:space="preserve"> года №</w:t>
      </w:r>
      <w:r w:rsidR="0036317F">
        <w:rPr>
          <w:rFonts w:ascii="Times New Roman" w:hAnsi="Times New Roman"/>
          <w:bCs/>
          <w:sz w:val="24"/>
          <w:szCs w:val="24"/>
        </w:rPr>
        <w:t xml:space="preserve"> 165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371B2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4"/>
          <w:szCs w:val="24"/>
        </w:rPr>
      </w:pPr>
    </w:p>
    <w:p w:rsidR="00F371B2" w:rsidRDefault="00F371B2" w:rsidP="00F371B2">
      <w:pPr>
        <w:ind w:firstLine="5812"/>
        <w:jc w:val="center"/>
        <w:rPr>
          <w:b/>
        </w:rPr>
      </w:pPr>
    </w:p>
    <w:p w:rsidR="00F371B2" w:rsidRDefault="00846591" w:rsidP="00F371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371B2" w:rsidRDefault="00FD7434" w:rsidP="00F371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передачи и выкупа</w:t>
      </w:r>
      <w:r w:rsidR="00F371B2">
        <w:rPr>
          <w:b/>
          <w:sz w:val="26"/>
          <w:szCs w:val="26"/>
        </w:rPr>
        <w:t xml:space="preserve"> подарка, полученного лицом, замещающим должность Главы муниципального района </w:t>
      </w:r>
      <w:r>
        <w:rPr>
          <w:b/>
          <w:sz w:val="26"/>
          <w:szCs w:val="26"/>
        </w:rPr>
        <w:t>Клявлинский</w:t>
      </w:r>
      <w:r w:rsidR="00F371B2">
        <w:rPr>
          <w:b/>
          <w:sz w:val="26"/>
          <w:szCs w:val="26"/>
        </w:rPr>
        <w:t xml:space="preserve">, </w:t>
      </w:r>
      <w:r w:rsidR="00846591">
        <w:rPr>
          <w:b/>
          <w:sz w:val="26"/>
          <w:szCs w:val="26"/>
        </w:rPr>
        <w:t>муниципальным служащим</w:t>
      </w:r>
      <w:r w:rsidR="00B44C9C">
        <w:rPr>
          <w:b/>
          <w:sz w:val="26"/>
          <w:szCs w:val="26"/>
        </w:rPr>
        <w:t xml:space="preserve"> </w:t>
      </w:r>
      <w:r w:rsidR="00B44C9C">
        <w:rPr>
          <w:sz w:val="26"/>
          <w:szCs w:val="26"/>
        </w:rPr>
        <w:t xml:space="preserve">в </w:t>
      </w:r>
      <w:r w:rsidR="00B44C9C" w:rsidRPr="00B44C9C">
        <w:rPr>
          <w:b/>
          <w:sz w:val="26"/>
          <w:szCs w:val="26"/>
        </w:rPr>
        <w:t>связи с протокольными мероприятиями,</w:t>
      </w:r>
      <w:r w:rsidR="00F371B2">
        <w:rPr>
          <w:b/>
          <w:sz w:val="26"/>
          <w:szCs w:val="26"/>
        </w:rPr>
        <w:t xml:space="preserve"> служебными командировками и другими официальными мероприятиями</w:t>
      </w:r>
    </w:p>
    <w:p w:rsidR="00F371B2" w:rsidRDefault="00F371B2" w:rsidP="00F371B2">
      <w:pPr>
        <w:jc w:val="both"/>
      </w:pPr>
    </w:p>
    <w:p w:rsidR="00F371B2" w:rsidRDefault="00F371B2" w:rsidP="00F371B2">
      <w:pPr>
        <w:ind w:firstLine="720"/>
        <w:jc w:val="both"/>
      </w:pPr>
      <w:r>
        <w:t xml:space="preserve">1. </w:t>
      </w:r>
      <w:proofErr w:type="gramStart"/>
      <w:r>
        <w:t>Настоящий Порядок разработан в соответствии с требованиями Гражданского кодекса Российской Федерации, Федерального закона от 25.12.2008 года № 273-ФЗ «О противоде</w:t>
      </w:r>
      <w:r w:rsidR="00FD7434">
        <w:t xml:space="preserve">йствии коррупции» и устанавливает порядок передачи (приёма, </w:t>
      </w:r>
      <w:r>
        <w:t>оценки, учёта на балансе основных средств, временного хранения и дальнейшего использо</w:t>
      </w:r>
      <w:r w:rsidR="00FD7434">
        <w:t xml:space="preserve">вания) </w:t>
      </w:r>
      <w:r>
        <w:t>в муниципальную собственность</w:t>
      </w:r>
      <w:r w:rsidR="00FD7434">
        <w:t xml:space="preserve"> и выкупа</w:t>
      </w:r>
      <w:r>
        <w:t xml:space="preserve"> подарков, полученных Главой муниципального района </w:t>
      </w:r>
      <w:r w:rsidR="00FD7434">
        <w:t>К</w:t>
      </w:r>
      <w:r w:rsidR="00B44C9C">
        <w:t>лявлинский</w:t>
      </w:r>
      <w:r w:rsidR="00FD7434">
        <w:t xml:space="preserve"> (Д</w:t>
      </w:r>
      <w:r>
        <w:t>алее – Глава</w:t>
      </w:r>
      <w:r w:rsidR="00FD7434">
        <w:t xml:space="preserve"> района</w:t>
      </w:r>
      <w:r>
        <w:t>)</w:t>
      </w:r>
      <w:r w:rsidR="008F59EB">
        <w:t>, муниципальным служащим</w:t>
      </w:r>
      <w:r w:rsidR="00186ED9">
        <w:t xml:space="preserve"> администрации</w:t>
      </w:r>
      <w:r w:rsidR="008F59EB">
        <w:t xml:space="preserve"> муниципального района Клявлинский (далее – муниципальный служащий)</w:t>
      </w:r>
      <w:r>
        <w:t xml:space="preserve"> от</w:t>
      </w:r>
      <w:proofErr w:type="gramEnd"/>
      <w:r>
        <w:t xml:space="preserve"> юридических и физических лиц в связи с протокольными мероприятиями, служебными командировками и другими официальными мероприятиями (</w:t>
      </w:r>
      <w:r w:rsidR="00806902">
        <w:t>далее – п</w:t>
      </w:r>
      <w:r>
        <w:t>одарок).</w:t>
      </w:r>
    </w:p>
    <w:p w:rsidR="00F371B2" w:rsidRDefault="00F371B2" w:rsidP="00F371B2">
      <w:pPr>
        <w:ind w:firstLine="720"/>
        <w:jc w:val="both"/>
      </w:pPr>
      <w:r>
        <w:t xml:space="preserve">2. Подарок стоимостью свыше 3 000  рублей согласно части 2 статьи 575 Гражданского кодекса Российской Федерации признаётся собственностью муниципального района </w:t>
      </w:r>
      <w:r w:rsidR="00FD7434">
        <w:t>Клявлинский</w:t>
      </w:r>
      <w:r>
        <w:t xml:space="preserve"> и подлежит передаче Главой</w:t>
      </w:r>
      <w:r w:rsidR="00B44C9C">
        <w:t xml:space="preserve"> района, муниципальными служащими</w:t>
      </w:r>
      <w:r w:rsidR="00BD73E7">
        <w:t xml:space="preserve"> материально </w:t>
      </w:r>
      <w:r>
        <w:t xml:space="preserve">ответственному лицу, ответственному за приём и хранение подарков, назначенному распоряжением администрации муниципального района </w:t>
      </w:r>
      <w:r w:rsidR="00B44C9C">
        <w:t>Клявлинский</w:t>
      </w:r>
      <w:r>
        <w:t>.</w:t>
      </w:r>
    </w:p>
    <w:p w:rsidR="00F371B2" w:rsidRDefault="00F371B2" w:rsidP="00F371B2">
      <w:pPr>
        <w:ind w:firstLine="720"/>
        <w:jc w:val="both"/>
      </w:pPr>
      <w:r>
        <w:t>3. Глава</w:t>
      </w:r>
      <w:r w:rsidR="00B44C9C">
        <w:t xml:space="preserve"> района, муниципальный служащий</w:t>
      </w:r>
      <w:r>
        <w:t>, получивший подарок стоимостью свыше 3 000 рублей, направляет уведомление ма</w:t>
      </w:r>
      <w:r w:rsidR="00B44C9C">
        <w:t>териально</w:t>
      </w:r>
      <w:r w:rsidR="00BD73E7">
        <w:t xml:space="preserve"> </w:t>
      </w:r>
      <w:r w:rsidR="00B44C9C">
        <w:t xml:space="preserve">ответственному лицу </w:t>
      </w:r>
      <w:r>
        <w:t>по форме согласно Прил</w:t>
      </w:r>
      <w:r w:rsidR="00B44C9C">
        <w:t>ожению № 1 к настоящему Порядку</w:t>
      </w:r>
      <w:r>
        <w:t xml:space="preserve"> в течение 3 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F371B2" w:rsidRDefault="00F371B2" w:rsidP="00F371B2">
      <w:pPr>
        <w:ind w:firstLine="720"/>
        <w:jc w:val="both"/>
      </w:pPr>
      <w:r>
        <w:t xml:space="preserve">Уведомление подлежит регистрации в течение </w:t>
      </w:r>
      <w:r w:rsidR="00806902">
        <w:t xml:space="preserve">1 </w:t>
      </w:r>
      <w:r>
        <w:t xml:space="preserve"> рабочего дня, с момента его подачи, в журнале регистрации уведомлений о получении Главой</w:t>
      </w:r>
      <w:r w:rsidR="00806902">
        <w:t xml:space="preserve"> района, муниципальным служащим</w:t>
      </w:r>
      <w:r>
        <w:t xml:space="preserve"> подарка в связи с протокольными мероприятиями, служебными командировками и другими официальными мероприятия</w:t>
      </w:r>
      <w:r w:rsidR="00806902">
        <w:t>ми (Д</w:t>
      </w:r>
      <w:r>
        <w:t>алее – Журнал регистрации уведомлений), который ведётся по форме согласно Приложению № 2 к настоящему Порядку.</w:t>
      </w:r>
    </w:p>
    <w:p w:rsidR="00F371B2" w:rsidRDefault="00F371B2" w:rsidP="00F371B2">
      <w:pPr>
        <w:ind w:firstLine="720"/>
        <w:jc w:val="both"/>
      </w:pPr>
      <w:r>
        <w:t xml:space="preserve">Ведение журнала регистрации уведомлений возлагается на лицо, назначенное распоряжением администрации муниципального района </w:t>
      </w:r>
      <w:r w:rsidR="00806902">
        <w:t>Клявлинский</w:t>
      </w:r>
      <w:r>
        <w:t>.</w:t>
      </w:r>
    </w:p>
    <w:p w:rsidR="00F371B2" w:rsidRDefault="00F371B2" w:rsidP="00F371B2">
      <w:pPr>
        <w:ind w:firstLine="720"/>
        <w:jc w:val="both"/>
      </w:pPr>
      <w:r>
        <w:t>В уведомлении указываются все известные Главе</w:t>
      </w:r>
      <w:r w:rsidR="00806902">
        <w:t xml:space="preserve"> района, муниципальному служащему</w:t>
      </w:r>
      <w:r>
        <w:t xml:space="preserve"> реквизиты дарителя, вид подарка и прилагаются документы (если таковые имеются), подтверждающие стоимость подарка.</w:t>
      </w:r>
    </w:p>
    <w:p w:rsidR="00F371B2" w:rsidRDefault="00F371B2" w:rsidP="00F371B2">
      <w:pPr>
        <w:ind w:firstLine="720"/>
        <w:jc w:val="both"/>
      </w:pPr>
      <w:r>
        <w:t>В случае если Глава</w:t>
      </w:r>
      <w:r w:rsidR="00806902">
        <w:t xml:space="preserve"> района, муниципальный служащий</w:t>
      </w:r>
      <w:r>
        <w:t xml:space="preserve">, сдающий подарок стоимостью свыше 3 000 рублей, имеет намерение выкупить его согласно пункту 8 настоящего Порядка после оформления в собственность муниципального района </w:t>
      </w:r>
      <w:r w:rsidR="00806902">
        <w:t>Клявлински</w:t>
      </w:r>
      <w:r>
        <w:t>й Самарской области, это должно быть отражено в уведомлении.</w:t>
      </w:r>
    </w:p>
    <w:p w:rsidR="00F371B2" w:rsidRDefault="00BD73E7" w:rsidP="00F371B2">
      <w:pPr>
        <w:ind w:firstLine="720"/>
        <w:jc w:val="both"/>
      </w:pPr>
      <w:r>
        <w:t xml:space="preserve">4. </w:t>
      </w:r>
      <w:proofErr w:type="gramStart"/>
      <w:r>
        <w:t xml:space="preserve">Материально </w:t>
      </w:r>
      <w:r w:rsidR="00F371B2">
        <w:t>ответственное лицо извещает Главу</w:t>
      </w:r>
      <w:r w:rsidR="00806902">
        <w:t xml:space="preserve"> района, муниципального служащего </w:t>
      </w:r>
      <w:r w:rsidR="00F371B2">
        <w:t xml:space="preserve">о месте и времени приёма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приёма–передачи подарков, полученных в связи с </w:t>
      </w:r>
      <w:r w:rsidR="00F371B2">
        <w:lastRenderedPageBreak/>
        <w:t>протокольными мероприятиями, служебными командировками и други</w:t>
      </w:r>
      <w:r w:rsidR="00806902">
        <w:t>ми официальными мероприятиями (д</w:t>
      </w:r>
      <w:r w:rsidR="00F371B2">
        <w:t>алее – акт приёма–передачи) по форме согласно Приложению № 3 к настоящему П</w:t>
      </w:r>
      <w:r w:rsidR="00806902">
        <w:t>орядку</w:t>
      </w:r>
      <w:proofErr w:type="gramEnd"/>
      <w:r w:rsidR="00806902">
        <w:t xml:space="preserve">, </w:t>
      </w:r>
      <w:proofErr w:type="gramStart"/>
      <w:r w:rsidR="00806902">
        <w:t>который</w:t>
      </w:r>
      <w:proofErr w:type="gramEnd"/>
      <w:r w:rsidR="00806902">
        <w:t xml:space="preserve"> составляется в 2</w:t>
      </w:r>
      <w:r>
        <w:t>-х</w:t>
      </w:r>
      <w:r w:rsidR="00F371B2">
        <w:t xml:space="preserve">  экземплярах, по </w:t>
      </w:r>
      <w:r w:rsidR="00806902">
        <w:t>одному</w:t>
      </w:r>
      <w:r w:rsidR="00F371B2">
        <w:t xml:space="preserve"> для каждой из сторон.</w:t>
      </w:r>
    </w:p>
    <w:p w:rsidR="00F371B2" w:rsidRDefault="00F371B2" w:rsidP="00F371B2">
      <w:pPr>
        <w:ind w:firstLine="720"/>
        <w:jc w:val="both"/>
      </w:pPr>
      <w:r>
        <w:t>5. В случае отсутствия документов, подтверждающих стоимость подарка, его приём от Главы</w:t>
      </w:r>
      <w:r w:rsidR="00806902">
        <w:t xml:space="preserve"> района, муниципального служащего</w:t>
      </w:r>
      <w:r>
        <w:t xml:space="preserve"> производится непосредственно перед проведением заседания комиссии по оценке подарков</w:t>
      </w:r>
      <w:r w:rsidR="00802CDD">
        <w:t xml:space="preserve"> (Далее – Комиссия)</w:t>
      </w:r>
      <w:r>
        <w:t xml:space="preserve">, </w:t>
      </w:r>
      <w:r w:rsidR="00806902">
        <w:t>созданной</w:t>
      </w:r>
      <w:r>
        <w:t xml:space="preserve"> распоряжением администрации муниципального района </w:t>
      </w:r>
      <w:r w:rsidR="00806902">
        <w:t>Клявлинский</w:t>
      </w:r>
      <w:r>
        <w:t>.</w:t>
      </w:r>
    </w:p>
    <w:p w:rsidR="00F371B2" w:rsidRDefault="00F371B2" w:rsidP="00F371B2">
      <w:pPr>
        <w:ind w:firstLine="720"/>
        <w:jc w:val="both"/>
      </w:pPr>
      <w:r>
        <w:t xml:space="preserve">Заседания </w:t>
      </w:r>
      <w:r w:rsidR="00802CDD">
        <w:t>Комиссии</w:t>
      </w:r>
      <w:r>
        <w:t xml:space="preserve"> проводятся по мере поступления уведомлений Главы</w:t>
      </w:r>
      <w:r w:rsidR="00806902">
        <w:t xml:space="preserve"> района, муниципальных служащих</w:t>
      </w:r>
      <w:r>
        <w:t>, получивш</w:t>
      </w:r>
      <w:r w:rsidR="00806902">
        <w:t>их</w:t>
      </w:r>
      <w:r>
        <w:t xml:space="preserve"> подарки в связи </w:t>
      </w:r>
      <w:r w:rsidR="00806902">
        <w:t>с протокольными мероприятиями, служебными командировками и другими официальными мероприятиями</w:t>
      </w:r>
      <w:r>
        <w:t xml:space="preserve">, в срок, не превышающий 10  рабочих дней со дня подачи </w:t>
      </w:r>
      <w:r w:rsidR="00806902">
        <w:t>уведомления</w:t>
      </w:r>
      <w:r>
        <w:t>.</w:t>
      </w:r>
    </w:p>
    <w:p w:rsidR="00F371B2" w:rsidRDefault="00F371B2" w:rsidP="00F371B2">
      <w:pPr>
        <w:ind w:firstLine="720"/>
        <w:jc w:val="both"/>
      </w:pPr>
      <w:r>
        <w:t>Заседания</w:t>
      </w:r>
      <w:r w:rsidR="00806902" w:rsidRPr="00806902">
        <w:t xml:space="preserve"> </w:t>
      </w:r>
      <w:r w:rsidR="00802CDD">
        <w:t>Комиссии</w:t>
      </w:r>
      <w:r>
        <w:t xml:space="preserve"> считаются правомочными, если на них присутствуют не менее половины её членов.</w:t>
      </w:r>
    </w:p>
    <w:p w:rsidR="00F371B2" w:rsidRDefault="00F371B2" w:rsidP="00F371B2">
      <w:pPr>
        <w:ind w:firstLine="720"/>
        <w:jc w:val="both"/>
      </w:pPr>
      <w:r>
        <w:t xml:space="preserve">Решение </w:t>
      </w:r>
      <w:r w:rsidR="00802CDD">
        <w:t>Комиссии</w:t>
      </w:r>
      <w:r w:rsidR="00806902">
        <w:t xml:space="preserve"> </w:t>
      </w:r>
      <w:r>
        <w:t>оформляется протоколом заседания, который подписывается всеми присут</w:t>
      </w:r>
      <w:r w:rsidR="00802CDD">
        <w:t>ствующими на заседании членами К</w:t>
      </w:r>
      <w:r>
        <w:t>омиссии.</w:t>
      </w:r>
    </w:p>
    <w:p w:rsidR="00F371B2" w:rsidRDefault="00F371B2" w:rsidP="00F371B2">
      <w:pPr>
        <w:ind w:firstLine="720"/>
        <w:jc w:val="both"/>
      </w:pPr>
      <w: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Default="00F371B2" w:rsidP="00F371B2">
      <w:pPr>
        <w:ind w:firstLine="720"/>
        <w:jc w:val="both"/>
      </w:pPr>
      <w: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371B2" w:rsidRDefault="00F371B2" w:rsidP="00F371B2">
      <w:pPr>
        <w:ind w:firstLine="720"/>
        <w:jc w:val="both"/>
      </w:pPr>
      <w:r>
        <w:t xml:space="preserve">8. Акты </w:t>
      </w:r>
      <w:r w:rsidR="00802CDD">
        <w:t>приёма–передачи составляются в 2</w:t>
      </w:r>
      <w:r w:rsidR="00BD73E7">
        <w:t>-х</w:t>
      </w:r>
      <w:r>
        <w:t xml:space="preserve"> экземплярах: один экземпляр для Главы</w:t>
      </w:r>
      <w:r w:rsidR="00802CDD">
        <w:t xml:space="preserve"> района, муниципального служащего</w:t>
      </w:r>
      <w:r>
        <w:t xml:space="preserve">, </w:t>
      </w:r>
      <w:r w:rsidR="00802CDD">
        <w:t>второй</w:t>
      </w:r>
      <w:r w:rsidR="00BD73E7">
        <w:t xml:space="preserve"> – для материально </w:t>
      </w:r>
      <w:r>
        <w:t>ответственного лица.</w:t>
      </w:r>
    </w:p>
    <w:p w:rsidR="00F371B2" w:rsidRDefault="00F371B2" w:rsidP="00F371B2">
      <w:pPr>
        <w:ind w:firstLine="720"/>
        <w:jc w:val="both"/>
      </w:pPr>
      <w:r>
        <w:t>Акты приёма–передачи регистрируются в Журнале учёта актов приёма–передачи подарков, который ведётся по форме согласно Приложению № 4 к настоящему Порядку, по мере поступления.</w:t>
      </w:r>
    </w:p>
    <w:p w:rsidR="00F371B2" w:rsidRDefault="00F371B2" w:rsidP="00F371B2">
      <w:pPr>
        <w:ind w:firstLine="720"/>
        <w:jc w:val="both"/>
      </w:pPr>
      <w:r>
        <w:t>Журнал учёта должен быть пронумерован, прошнурован и скреплён печатью</w:t>
      </w:r>
      <w:r>
        <w:rPr>
          <w:color w:val="FF0000"/>
        </w:rPr>
        <w:t>.</w:t>
      </w:r>
      <w:r>
        <w:t xml:space="preserve"> Журн</w:t>
      </w:r>
      <w:r w:rsidR="00BD73E7">
        <w:t xml:space="preserve">ал учёта хранится у материально </w:t>
      </w:r>
      <w:r>
        <w:t>ответственного лица.</w:t>
      </w:r>
    </w:p>
    <w:p w:rsidR="00F371B2" w:rsidRDefault="00F371B2" w:rsidP="00F371B2">
      <w:pPr>
        <w:ind w:firstLine="720"/>
        <w:jc w:val="both"/>
      </w:pPr>
      <w:r>
        <w:t xml:space="preserve">9. В случае если стоимость подарка, определённая </w:t>
      </w:r>
      <w:r w:rsidR="00802CDD">
        <w:t>Комиссией</w:t>
      </w:r>
      <w:r>
        <w:t xml:space="preserve"> или привлеченными экспертами, не превышает 3 000 рублей, подарок подлежит возврату Главе</w:t>
      </w:r>
      <w:r w:rsidR="00802CDD">
        <w:t xml:space="preserve"> района, муниципальному служащему</w:t>
      </w:r>
      <w:r>
        <w:t>, передавшему подарок.</w:t>
      </w:r>
    </w:p>
    <w:p w:rsidR="00F371B2" w:rsidRDefault="00F371B2" w:rsidP="00F371B2">
      <w:pPr>
        <w:ind w:firstLine="720"/>
        <w:jc w:val="both"/>
      </w:pPr>
      <w:proofErr w:type="gramStart"/>
      <w:r>
        <w:t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Главой</w:t>
      </w:r>
      <w:r w:rsidR="00802CDD">
        <w:t xml:space="preserve"> района, муниципальным служащим</w:t>
      </w:r>
      <w: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Порядку, который составляется</w:t>
      </w:r>
      <w:r w:rsidR="00BD73E7">
        <w:t xml:space="preserve"> материально </w:t>
      </w:r>
      <w:r>
        <w:t>ответственным лицом.</w:t>
      </w:r>
      <w:proofErr w:type="gramEnd"/>
      <w:r>
        <w:t xml:space="preserve"> Акты в</w:t>
      </w:r>
      <w:r w:rsidR="00BD73E7">
        <w:t>озврата хранятся у материально о</w:t>
      </w:r>
      <w:r>
        <w:t>тветственного лица.</w:t>
      </w:r>
    </w:p>
    <w:p w:rsidR="00F371B2" w:rsidRDefault="00BD73E7" w:rsidP="00F371B2">
      <w:pPr>
        <w:ind w:firstLine="720"/>
        <w:jc w:val="both"/>
      </w:pPr>
      <w:r>
        <w:t xml:space="preserve">10. Принятый материально </w:t>
      </w:r>
      <w:r w:rsidR="00F371B2">
        <w:t xml:space="preserve">ответственным лицом подарок, стоимость которого, подтверждённая документами или протоколом </w:t>
      </w:r>
      <w:r w:rsidR="00802CDD">
        <w:t>Комиссии</w:t>
      </w:r>
      <w:r w:rsidR="00F371B2">
        <w:t xml:space="preserve"> (заключением экспертов), составляет более 3 000 рублей, учитывается на балансе основных средств администрации муниципального района </w:t>
      </w:r>
      <w:r w:rsidR="00802CDD">
        <w:t>Клявлинский</w:t>
      </w:r>
      <w:r w:rsidR="00F371B2">
        <w:t xml:space="preserve"> и по</w:t>
      </w:r>
      <w:r>
        <w:t xml:space="preserve">ступает на хранение материально </w:t>
      </w:r>
      <w:r w:rsidR="00F371B2">
        <w:t>ответственному лицу.</w:t>
      </w:r>
    </w:p>
    <w:p w:rsidR="00F371B2" w:rsidRDefault="00F371B2" w:rsidP="00F371B2">
      <w:pPr>
        <w:ind w:firstLine="720"/>
        <w:jc w:val="both"/>
      </w:pPr>
      <w:r>
        <w:t>11. Глава</w:t>
      </w:r>
      <w:r w:rsidR="00802CDD">
        <w:t xml:space="preserve"> района, муниципальный служащий</w:t>
      </w:r>
      <w:r>
        <w:t xml:space="preserve">, сдавший подарок, стоимость которого, подтвержденная документами или протоколом </w:t>
      </w:r>
      <w:r w:rsidR="00802CDD">
        <w:t>Комиссии</w:t>
      </w:r>
      <w:r>
        <w:t xml:space="preserve"> (заключением экспертов), составляет более 3 000 рублей,</w:t>
      </w:r>
      <w:r>
        <w:rPr>
          <w:b/>
          <w:bCs/>
        </w:rPr>
        <w:t xml:space="preserve"> </w:t>
      </w:r>
      <w:r>
        <w:t xml:space="preserve">может его выкупить в течение 30 календарных дней после передачи подарка в собственность муниципального района </w:t>
      </w:r>
      <w:r w:rsidR="00802CDD">
        <w:t>Клявлинский</w:t>
      </w:r>
      <w:r>
        <w:t>.</w:t>
      </w:r>
    </w:p>
    <w:p w:rsidR="00F371B2" w:rsidRDefault="00F371B2" w:rsidP="00F371B2">
      <w:pPr>
        <w:ind w:firstLine="720"/>
        <w:jc w:val="both"/>
      </w:pPr>
      <w:r>
        <w:lastRenderedPageBreak/>
        <w:t>П</w:t>
      </w:r>
      <w:r w:rsidR="00BD73E7">
        <w:t xml:space="preserve">осле получения материально </w:t>
      </w:r>
      <w:r>
        <w:t>ответственным лицом сведений о перечислении Главой</w:t>
      </w:r>
      <w:r w:rsidR="00802CDD">
        <w:t xml:space="preserve"> района, муниципальным служащим</w:t>
      </w:r>
      <w:r>
        <w:t xml:space="preserve"> на счёт администрации муниципального района </w:t>
      </w:r>
      <w:r w:rsidR="00802CDD">
        <w:t>Клявлинский</w:t>
      </w:r>
      <w:r>
        <w:t xml:space="preserve"> денежных средств, равных стоимости подарка, подарок передаётся Главе</w:t>
      </w:r>
      <w:r w:rsidR="00802CDD">
        <w:t xml:space="preserve"> района, муниципальному служащему по акту </w:t>
      </w:r>
      <w:proofErr w:type="gramStart"/>
      <w:r>
        <w:t>сог</w:t>
      </w:r>
      <w:r w:rsidR="00802CDD">
        <w:t>ласно Приложения</w:t>
      </w:r>
      <w:proofErr w:type="gramEnd"/>
      <w:r w:rsidR="00802CDD">
        <w:t xml:space="preserve"> № 5</w:t>
      </w:r>
      <w:r>
        <w:t>.</w:t>
      </w:r>
    </w:p>
    <w:p w:rsidR="00F371B2" w:rsidRDefault="00F371B2" w:rsidP="00F371B2">
      <w:pPr>
        <w:ind w:firstLine="709"/>
        <w:jc w:val="both"/>
      </w:pPr>
      <w:r>
        <w:t>12. За неисполнение требований настоящего Порядка Глава</w:t>
      </w:r>
      <w:r w:rsidR="00802CDD">
        <w:t xml:space="preserve"> района, муниципальный служащий</w:t>
      </w:r>
      <w:r>
        <w:t xml:space="preserve"> несёт ответственность, установленную действующим законодательством Российской Федерации.</w:t>
      </w:r>
    </w:p>
    <w:p w:rsidR="00F371B2" w:rsidRDefault="00F371B2" w:rsidP="00F371B2">
      <w:pPr>
        <w:ind w:firstLine="540"/>
        <w:jc w:val="center"/>
      </w:pPr>
    </w:p>
    <w:p w:rsidR="00F371B2" w:rsidRDefault="00F371B2" w:rsidP="00F371B2">
      <w:pPr>
        <w:ind w:firstLine="540"/>
        <w:jc w:val="both"/>
      </w:pPr>
    </w:p>
    <w:p w:rsidR="00F371B2" w:rsidRDefault="00F371B2" w:rsidP="00F371B2">
      <w:pPr>
        <w:ind w:firstLine="540"/>
        <w:jc w:val="both"/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4C5DCF">
        <w:trPr>
          <w:trHeight w:val="29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right"/>
            </w:pPr>
          </w:p>
        </w:tc>
      </w:tr>
      <w:tr w:rsidR="00F371B2" w:rsidTr="004C5DCF">
        <w:trPr>
          <w:trHeight w:val="90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F371B2" w:rsidP="001C0EDD">
            <w:pPr>
              <w:jc w:val="right"/>
            </w:pPr>
            <w:r>
              <w:t xml:space="preserve">                                              </w:t>
            </w:r>
            <w:r w:rsidR="001C0EDD">
              <w:rPr>
                <w:sz w:val="22"/>
                <w:szCs w:val="22"/>
              </w:rPr>
              <w:t>Приложение № 1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1C0EDD" w:rsidRDefault="001C0EDD" w:rsidP="001C0ED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замещающим</w:t>
            </w:r>
            <w:proofErr w:type="gramEnd"/>
            <w:r>
              <w:rPr>
                <w:sz w:val="22"/>
                <w:szCs w:val="22"/>
              </w:rPr>
              <w:t xml:space="preserve"> должность Главы муниципального района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(фамилия, имя, отчество</w:t>
            </w:r>
            <w:r w:rsidR="00A0117A">
              <w:rPr>
                <w:sz w:val="16"/>
                <w:szCs w:val="16"/>
              </w:rPr>
              <w:t xml:space="preserve"> Главы района, муниципального служащего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Default="00F371B2" w:rsidP="00F371B2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F371B2" w:rsidRDefault="00F371B2" w:rsidP="00F371B2">
      <w:pPr>
        <w:jc w:val="center"/>
      </w:pPr>
    </w:p>
    <w:p w:rsidR="00F371B2" w:rsidRDefault="00F371B2" w:rsidP="00F371B2">
      <w:pPr>
        <w:ind w:firstLine="851"/>
        <w:jc w:val="both"/>
      </w:pPr>
      <w:r>
        <w:t xml:space="preserve">В соответствии с частью 7 статьи 12.1 Федерального закона от 25.12.2008 года № 273-ФЗ «О противодействии коррупции»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________________________________________________________________________________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(названия юридических лиц или фамилии, имена, отчества физических лиц)</w:t>
      </w:r>
    </w:p>
    <w:p w:rsidR="00F371B2" w:rsidRDefault="00F371B2" w:rsidP="00F371B2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F371B2" w:rsidRDefault="00F371B2" w:rsidP="00F371B2">
      <w:pPr>
        <w:jc w:val="both"/>
      </w:pPr>
      <w:r>
        <w:t>________________________________________________________________________________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>другого официального мероприятия)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рублях*</w:t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F371B2" w:rsidP="004C5DCF">
            <w:pPr>
              <w:jc w:val="both"/>
            </w:pPr>
          </w:p>
        </w:tc>
      </w:tr>
    </w:tbl>
    <w:p w:rsidR="00F371B2" w:rsidRDefault="00F371B2" w:rsidP="00F371B2">
      <w:pPr>
        <w:jc w:val="both"/>
      </w:pPr>
      <w:r>
        <w:t>______________</w:t>
      </w:r>
    </w:p>
    <w:p w:rsidR="00F371B2" w:rsidRDefault="00F371B2" w:rsidP="00F371B2">
      <w:pPr>
        <w:jc w:val="both"/>
      </w:pPr>
      <w:r>
        <w:t>* заполняется при наличии документов, подтверждающих стоимость подарка</w:t>
      </w:r>
    </w:p>
    <w:p w:rsidR="00F371B2" w:rsidRDefault="00F371B2" w:rsidP="00F371B2"/>
    <w:p w:rsidR="00F371B2" w:rsidRDefault="00F371B2" w:rsidP="00F371B2">
      <w:r>
        <w:t>________________________________________________________________________________</w:t>
      </w:r>
    </w:p>
    <w:p w:rsidR="00F371B2" w:rsidRDefault="00F371B2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(заполняется в случае намерения выкупить подарок)                             </w:t>
      </w:r>
    </w:p>
    <w:p w:rsidR="00F371B2" w:rsidRDefault="00F371B2" w:rsidP="00F371B2"/>
    <w:p w:rsidR="00F371B2" w:rsidRDefault="00F371B2" w:rsidP="00F371B2"/>
    <w:p w:rsidR="00F371B2" w:rsidRDefault="00F371B2" w:rsidP="00F371B2"/>
    <w:p w:rsidR="00F371B2" w:rsidRDefault="00F371B2" w:rsidP="00F371B2">
      <w:r>
        <w:t>«______»______________ 20 ___ г.                                                   _______________________</w:t>
      </w:r>
    </w:p>
    <w:p w:rsidR="00F371B2" w:rsidRDefault="00F371B2" w:rsidP="00F371B2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</w:t>
      </w:r>
    </w:p>
    <w:p w:rsidR="00F371B2" w:rsidRDefault="00F371B2" w:rsidP="00F371B2">
      <w:pPr>
        <w:jc w:val="both"/>
      </w:pPr>
    </w:p>
    <w:p w:rsidR="00F371B2" w:rsidRDefault="00F371B2" w:rsidP="00F371B2">
      <w:pPr>
        <w:jc w:val="both"/>
      </w:pPr>
    </w:p>
    <w:p w:rsidR="001C0EDD" w:rsidRDefault="001C0EDD" w:rsidP="00F371B2">
      <w:pPr>
        <w:jc w:val="both"/>
      </w:pPr>
      <w:bookmarkStart w:id="0" w:name="_GoBack"/>
      <w:bookmarkEnd w:id="0"/>
    </w:p>
    <w:p w:rsidR="001C0EDD" w:rsidRDefault="001C0EDD" w:rsidP="00F371B2">
      <w:pPr>
        <w:jc w:val="both"/>
      </w:pPr>
    </w:p>
    <w:p w:rsidR="001C0EDD" w:rsidRDefault="001C0EDD" w:rsidP="00F371B2">
      <w:pPr>
        <w:jc w:val="both"/>
      </w:pPr>
    </w:p>
    <w:p w:rsidR="001C0EDD" w:rsidRDefault="001C0EDD" w:rsidP="00F371B2">
      <w:pPr>
        <w:jc w:val="both"/>
        <w:sectPr w:rsidR="001C0EDD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7434" w:type="dxa"/>
        <w:tblInd w:w="80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4"/>
      </w:tblGrid>
      <w:tr w:rsidR="001C0EDD" w:rsidTr="001C0EDD">
        <w:trPr>
          <w:trHeight w:val="1021"/>
        </w:trPr>
        <w:tc>
          <w:tcPr>
            <w:tcW w:w="7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№ 2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1C0EDD" w:rsidRDefault="001C0EDD" w:rsidP="001C0ED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замещающим</w:t>
            </w:r>
            <w:proofErr w:type="gramEnd"/>
            <w:r>
              <w:rPr>
                <w:sz w:val="22"/>
                <w:szCs w:val="22"/>
              </w:rPr>
              <w:t xml:space="preserve"> должность Главы муниципального района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Журнал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регистрации уведомлений о получении Главой</w:t>
      </w:r>
      <w:r w:rsidR="00A0117A">
        <w:rPr>
          <w:b/>
          <w:bCs/>
        </w:rPr>
        <w:t xml:space="preserve"> района, муниципальным служащим</w:t>
      </w:r>
      <w:r>
        <w:rPr>
          <w:b/>
          <w:bCs/>
        </w:rPr>
        <w:t xml:space="preserve"> подарков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в связи с протокольными мероприятиями, служебными командировками</w:t>
      </w:r>
    </w:p>
    <w:p w:rsidR="001C0EDD" w:rsidRDefault="001C0EDD" w:rsidP="001C0EDD">
      <w:pPr>
        <w:pStyle w:val="a5"/>
        <w:jc w:val="center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1C0EDD" w:rsidRDefault="001C0EDD" w:rsidP="001C0EDD">
      <w:pPr>
        <w:pStyle w:val="a5"/>
        <w:jc w:val="center"/>
        <w:rPr>
          <w:b/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подачи уведомления </w:t>
            </w:r>
          </w:p>
          <w:p w:rsidR="001C0EDD" w:rsidRDefault="001C0EDD" w:rsidP="004C5DCF">
            <w:pPr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 Главы</w:t>
            </w:r>
            <w:r w:rsidR="00A0117A">
              <w:rPr>
                <w:b/>
              </w:rPr>
              <w:t xml:space="preserve"> района, муниципального служащего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A0117A">
              <w:rPr>
                <w:b/>
              </w:rPr>
              <w:t>лица,</w:t>
            </w:r>
          </w:p>
          <w:p w:rsidR="001C0EDD" w:rsidRDefault="001C0EDD" w:rsidP="00A011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A011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  <w:r w:rsidR="00A0117A">
              <w:rPr>
                <w:b/>
              </w:rPr>
              <w:t xml:space="preserve">лица, </w:t>
            </w:r>
            <w:r>
              <w:rPr>
                <w:b/>
              </w:rPr>
              <w:t xml:space="preserve">принявшего </w:t>
            </w:r>
            <w:r w:rsidR="00A0117A">
              <w:rPr>
                <w:b/>
              </w:rPr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1C0EDD" w:rsidRDefault="001C0EDD" w:rsidP="001C0EDD">
      <w:pPr>
        <w:pageBreakBefore/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Приложение № 3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1C0EDD" w:rsidRDefault="001C0EDD" w:rsidP="001C0EDD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замещающим</w:t>
            </w:r>
            <w:proofErr w:type="gramEnd"/>
            <w:r>
              <w:rPr>
                <w:sz w:val="22"/>
                <w:szCs w:val="22"/>
              </w:rPr>
              <w:t xml:space="preserve"> должность Главы муниципального района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1C0EDD" w:rsidRDefault="001C0EDD" w:rsidP="001C0EDD">
            <w:pPr>
              <w:jc w:val="right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Default="001C0EDD" w:rsidP="001C0EDD"/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1C0EDD" w:rsidRDefault="001C0EDD" w:rsidP="001C0EDD">
      <w:pPr>
        <w:jc w:val="center"/>
        <w:rPr>
          <w:b/>
          <w:bCs/>
        </w:rPr>
      </w:pPr>
      <w:r>
        <w:rPr>
          <w:b/>
          <w:bCs/>
        </w:rPr>
        <w:t xml:space="preserve">приёма–передачи подарков, полученных Главой </w:t>
      </w:r>
      <w:r w:rsidR="00A0117A">
        <w:rPr>
          <w:b/>
          <w:bCs/>
        </w:rPr>
        <w:t>района, муниципальным служащим</w:t>
      </w: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1C0EDD" w:rsidP="001C0EDD">
      <w:pPr>
        <w:ind w:firstLine="851"/>
        <w:jc w:val="both"/>
      </w:pPr>
      <w:r>
        <w:t xml:space="preserve">Глава муниципального района </w:t>
      </w:r>
      <w:r w:rsidR="00A0117A">
        <w:t xml:space="preserve">Клявлинский, муниципальный служащий </w:t>
      </w:r>
      <w:r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>Приложение № 4</w:t>
            </w:r>
          </w:p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</w:t>
            </w:r>
          </w:p>
          <w:p w:rsidR="008F59EB" w:rsidRDefault="008F59EB" w:rsidP="008F59EB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замещающим</w:t>
            </w:r>
            <w:proofErr w:type="gramEnd"/>
            <w:r>
              <w:rPr>
                <w:sz w:val="22"/>
                <w:szCs w:val="22"/>
              </w:rPr>
              <w:t xml:space="preserve"> должность Главы муниципального района </w:t>
            </w:r>
          </w:p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8F59EB" w:rsidRDefault="008F59EB" w:rsidP="008F59EB">
            <w:pPr>
              <w:jc w:val="right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  <w:p w:rsidR="008F59EB" w:rsidRDefault="008F59EB" w:rsidP="004C5DCF">
            <w:pPr>
              <w:jc w:val="right"/>
            </w:pPr>
          </w:p>
        </w:tc>
      </w:tr>
    </w:tbl>
    <w:p w:rsidR="008F59EB" w:rsidRDefault="008F59EB" w:rsidP="008F59EB">
      <w:pPr>
        <w:jc w:val="both"/>
      </w:pPr>
    </w:p>
    <w:p w:rsidR="008F59EB" w:rsidRDefault="008F59EB" w:rsidP="008F59EB">
      <w:pPr>
        <w:jc w:val="both"/>
      </w:pPr>
      <w:r>
        <w:t xml:space="preserve">                                                            </w:t>
      </w:r>
    </w:p>
    <w:p w:rsidR="008F59EB" w:rsidRDefault="008F59EB" w:rsidP="008F59EB">
      <w:pPr>
        <w:jc w:val="right"/>
      </w:pPr>
      <w:r>
        <w:t xml:space="preserve"> 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>ЖУРНАЛ УЧЁТА</w:t>
      </w:r>
    </w:p>
    <w:p w:rsidR="008F59EB" w:rsidRDefault="008F59EB" w:rsidP="008F59EB">
      <w:pPr>
        <w:jc w:val="center"/>
        <w:rPr>
          <w:b/>
          <w:bCs/>
        </w:rPr>
      </w:pPr>
      <w:r>
        <w:rPr>
          <w:b/>
          <w:bCs/>
        </w:rPr>
        <w:t xml:space="preserve">актов приёма–передачи подарков, полученных Главой муниципального района Клявлинский,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8F59EB" w:rsidRDefault="008F59EB" w:rsidP="008F59EB"/>
    <w:p w:rsidR="008F59EB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сдавшего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8F59EB" w:rsidRDefault="008F59EB" w:rsidP="004C5D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</w:rPr>
            </w:pPr>
            <w:r>
              <w:rPr>
                <w:b/>
              </w:rPr>
              <w:t>Отметка о возврате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846591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</w:p>
          <w:p w:rsidR="00846591" w:rsidRDefault="00846591" w:rsidP="00846591">
            <w:pPr>
              <w:jc w:val="right"/>
            </w:pPr>
            <w:r>
              <w:rPr>
                <w:sz w:val="22"/>
                <w:szCs w:val="22"/>
              </w:rPr>
              <w:t xml:space="preserve">к Порядку передачи и выкупа подарков, полученного лицом, замещающим должность Главы муниципального района </w:t>
            </w:r>
          </w:p>
          <w:p w:rsidR="00846591" w:rsidRDefault="00846591" w:rsidP="00846591">
            <w:pPr>
              <w:jc w:val="right"/>
            </w:pPr>
            <w:r>
              <w:rPr>
                <w:sz w:val="22"/>
                <w:szCs w:val="22"/>
              </w:rPr>
              <w:t xml:space="preserve">Клявлинский, муниципальными служащими в связи </w:t>
            </w:r>
          </w:p>
          <w:p w:rsidR="00846591" w:rsidRDefault="00846591" w:rsidP="00846591">
            <w:pPr>
              <w:jc w:val="right"/>
            </w:pPr>
            <w:r>
              <w:rPr>
                <w:sz w:val="22"/>
                <w:szCs w:val="22"/>
              </w:rPr>
              <w:t>с протокольными мероприятиями, служебными</w:t>
            </w:r>
          </w:p>
          <w:p w:rsidR="00846591" w:rsidRDefault="00846591" w:rsidP="00846591">
            <w:pPr>
              <w:jc w:val="center"/>
            </w:pPr>
            <w:r>
              <w:rPr>
                <w:sz w:val="22"/>
                <w:szCs w:val="22"/>
              </w:rPr>
              <w:t>командировками и другими официальными мероприятиями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возврата подарка</w:t>
      </w:r>
      <w:r w:rsidR="00BD73E7">
        <w:rPr>
          <w:b/>
          <w:bCs/>
        </w:rPr>
        <w:t>,</w:t>
      </w:r>
      <w:r>
        <w:rPr>
          <w:b/>
          <w:bCs/>
        </w:rPr>
        <w:t xml:space="preserve"> полученного Главой</w:t>
      </w:r>
    </w:p>
    <w:p w:rsidR="00846591" w:rsidRDefault="00846591" w:rsidP="00846591">
      <w:pPr>
        <w:jc w:val="center"/>
        <w:rPr>
          <w:b/>
          <w:bCs/>
        </w:rPr>
      </w:pPr>
      <w:r>
        <w:rPr>
          <w:b/>
          <w:bCs/>
        </w:rPr>
        <w:t>муниципального района Клявлинский,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846591" w:rsidRDefault="00846591" w:rsidP="00846591">
      <w:pPr>
        <w:jc w:val="center"/>
        <w:rPr>
          <w:b/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Федеральным законом от 25.12.2008 года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>
        <w:t>нужное</w:t>
      </w:r>
      <w:proofErr w:type="gramEnd"/>
      <w:r>
        <w:t xml:space="preserve"> подчеркнуть) возвращает Главе муниципального района Клявлинский, муниципальному служащему 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8A" w:rsidRDefault="00A17C8A" w:rsidP="00186ED9">
      <w:r>
        <w:separator/>
      </w:r>
    </w:p>
  </w:endnote>
  <w:endnote w:type="continuationSeparator" w:id="0">
    <w:p w:rsidR="00A17C8A" w:rsidRDefault="00A17C8A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8A" w:rsidRDefault="00A17C8A" w:rsidP="00186ED9">
      <w:r>
        <w:separator/>
      </w:r>
    </w:p>
  </w:footnote>
  <w:footnote w:type="continuationSeparator" w:id="0">
    <w:p w:rsidR="00A17C8A" w:rsidRDefault="00A17C8A" w:rsidP="0018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299A"/>
    <w:rsid w:val="00172D79"/>
    <w:rsid w:val="001828EA"/>
    <w:rsid w:val="00183DD9"/>
    <w:rsid w:val="00186ED9"/>
    <w:rsid w:val="00195801"/>
    <w:rsid w:val="00195A77"/>
    <w:rsid w:val="001A7140"/>
    <w:rsid w:val="001B39BB"/>
    <w:rsid w:val="001C056C"/>
    <w:rsid w:val="001C0EDD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4F8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E452F"/>
    <w:rsid w:val="006F116D"/>
    <w:rsid w:val="006F4B88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0117A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61231"/>
    <w:rsid w:val="00B74F82"/>
    <w:rsid w:val="00B81A98"/>
    <w:rsid w:val="00BC6A0B"/>
    <w:rsid w:val="00BC6CEA"/>
    <w:rsid w:val="00BD054B"/>
    <w:rsid w:val="00BD73E7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C2A65"/>
    <w:rsid w:val="00FD5FBC"/>
    <w:rsid w:val="00FD7434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15</cp:revision>
  <cp:lastPrinted>2013-06-10T11:22:00Z</cp:lastPrinted>
  <dcterms:created xsi:type="dcterms:W3CDTF">2013-06-05T10:16:00Z</dcterms:created>
  <dcterms:modified xsi:type="dcterms:W3CDTF">2021-10-11T04:17:00Z</dcterms:modified>
</cp:coreProperties>
</file>