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1A" w:rsidRDefault="0017341A" w:rsidP="0017341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17341A" w:rsidRPr="00DE1DDE" w:rsidRDefault="0017341A" w:rsidP="0017341A">
      <w:pPr>
        <w:pBdr>
          <w:bottom w:val="single" w:sz="4" w:space="1" w:color="auto"/>
        </w:pBdr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 xml:space="preserve">Пятница </w:t>
      </w:r>
      <w:r w:rsidR="009B4CBA">
        <w:rPr>
          <w:rFonts w:ascii="Times New Roman" w:hAnsi="Times New Roman" w:cs="Times New Roman"/>
          <w:b/>
          <w:sz w:val="44"/>
          <w:szCs w:val="44"/>
        </w:rPr>
        <w:t>16</w:t>
      </w:r>
      <w:r w:rsidR="007A6F50">
        <w:rPr>
          <w:rFonts w:ascii="Times New Roman" w:hAnsi="Times New Roman" w:cs="Times New Roman"/>
          <w:b/>
          <w:sz w:val="44"/>
          <w:szCs w:val="44"/>
        </w:rPr>
        <w:t xml:space="preserve"> июня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2023 года №</w:t>
      </w:r>
      <w:r w:rsidR="009B4CBA">
        <w:rPr>
          <w:rFonts w:ascii="Times New Roman" w:hAnsi="Times New Roman" w:cs="Times New Roman"/>
          <w:b/>
          <w:sz w:val="40"/>
          <w:szCs w:val="40"/>
        </w:rPr>
        <w:t xml:space="preserve"> 22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 w:rsidR="00724159">
        <w:rPr>
          <w:rFonts w:ascii="Times New Roman" w:hAnsi="Times New Roman" w:cs="Times New Roman"/>
          <w:b/>
          <w:sz w:val="40"/>
          <w:szCs w:val="40"/>
        </w:rPr>
        <w:t>51</w:t>
      </w:r>
      <w:r w:rsidR="009B4CBA">
        <w:rPr>
          <w:rFonts w:ascii="Times New Roman" w:hAnsi="Times New Roman" w:cs="Times New Roman"/>
          <w:b/>
          <w:sz w:val="40"/>
          <w:szCs w:val="40"/>
        </w:rPr>
        <w:t>4</w:t>
      </w:r>
      <w:r w:rsidRPr="005D7BE8">
        <w:rPr>
          <w:rFonts w:ascii="Times New Roman" w:hAnsi="Times New Roman" w:cs="Times New Roman"/>
          <w:b/>
          <w:sz w:val="40"/>
          <w:szCs w:val="40"/>
        </w:rPr>
        <w:t>)     12+</w:t>
      </w:r>
    </w:p>
    <w:p w:rsidR="009B4CBA" w:rsidRPr="009B4CBA" w:rsidRDefault="00AD2222" w:rsidP="009B4CBA">
      <w:pPr>
        <w:pStyle w:val="a6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AD2222">
        <w:rPr>
          <w:rFonts w:ascii="Times New Roman" w:hAnsi="Times New Roman" w:cs="Times New Roman"/>
          <w:b/>
          <w:sz w:val="20"/>
          <w:szCs w:val="20"/>
        </w:rPr>
        <w:t>Постановление Администрации сельского поселения Борискино-Игар муниципального района Клявлинский Самарск</w:t>
      </w:r>
      <w:r w:rsidR="009B4CBA">
        <w:rPr>
          <w:rFonts w:ascii="Times New Roman" w:hAnsi="Times New Roman" w:cs="Times New Roman"/>
          <w:b/>
          <w:sz w:val="20"/>
          <w:szCs w:val="20"/>
        </w:rPr>
        <w:t>ой области  от 13.06.2023г. № 31</w:t>
      </w:r>
      <w:r w:rsidRPr="00AD2222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9B4CBA" w:rsidRPr="009B4CBA">
        <w:rPr>
          <w:rFonts w:ascii="Times New Roman" w:eastAsia="MS Mincho" w:hAnsi="Times New Roman" w:cs="Times New Roman"/>
          <w:b/>
          <w:sz w:val="20"/>
          <w:szCs w:val="20"/>
          <w:lang w:eastAsia="ar-SA"/>
        </w:rPr>
        <w:t>О проведении публичных слушаний</w:t>
      </w:r>
    </w:p>
    <w:p w:rsidR="00AD2222" w:rsidRPr="009B4CBA" w:rsidRDefault="009B4CBA" w:rsidP="009B4CBA">
      <w:pPr>
        <w:pStyle w:val="a6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9B4CBA">
        <w:rPr>
          <w:rFonts w:ascii="Times New Roman" w:eastAsia="MS Mincho" w:hAnsi="Times New Roman" w:cs="Times New Roman"/>
          <w:b/>
          <w:sz w:val="20"/>
          <w:szCs w:val="20"/>
          <w:lang w:eastAsia="ar-SA"/>
        </w:rPr>
        <w:t xml:space="preserve">по проекту </w:t>
      </w:r>
      <w:r w:rsidRPr="009B4CBA">
        <w:rPr>
          <w:rFonts w:ascii="Times New Roman" w:eastAsia="MS Mincho" w:hAnsi="Times New Roman" w:cs="Times New Roman"/>
          <w:b/>
          <w:sz w:val="20"/>
          <w:szCs w:val="20"/>
        </w:rPr>
        <w:t xml:space="preserve">изменений в Правила землепользования и застройки сельского </w:t>
      </w:r>
      <w:r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  <w:r w:rsidRPr="009B4CBA">
        <w:rPr>
          <w:rFonts w:ascii="Times New Roman" w:eastAsia="MS Mincho" w:hAnsi="Times New Roman" w:cs="Times New Roman"/>
          <w:b/>
          <w:sz w:val="20"/>
          <w:szCs w:val="20"/>
        </w:rPr>
        <w:t>поселения Борискино-Игар муниципального района Клявлинский Самарской области</w:t>
      </w:r>
      <w:proofErr w:type="gramStart"/>
      <w:r w:rsidRPr="009B4CBA">
        <w:rPr>
          <w:rFonts w:ascii="Times New Roman" w:eastAsia="MS Mincho" w:hAnsi="Times New Roman" w:cs="Times New Roman"/>
          <w:b/>
          <w:sz w:val="20"/>
          <w:szCs w:val="20"/>
        </w:rPr>
        <w:t>.</w:t>
      </w:r>
      <w:r w:rsidR="00AD2222">
        <w:rPr>
          <w:rFonts w:ascii="Times New Roman" w:hAnsi="Times New Roman" w:cs="Times New Roman"/>
          <w:b/>
          <w:sz w:val="20"/>
          <w:szCs w:val="20"/>
        </w:rPr>
        <w:t>»</w:t>
      </w:r>
      <w:proofErr w:type="gramEnd"/>
    </w:p>
    <w:p w:rsidR="00AD2222" w:rsidRPr="00AD2222" w:rsidRDefault="00AD2222" w:rsidP="00AD222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66EE" w:rsidRPr="00CF66EE" w:rsidRDefault="00AD2222" w:rsidP="009B4CBA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9B4CBA" w:rsidRPr="009B4CBA" w:rsidRDefault="009B4CBA" w:rsidP="009B4CBA">
      <w:pPr>
        <w:pStyle w:val="a6"/>
        <w:rPr>
          <w:rFonts w:ascii="Times New Roman" w:eastAsia="Arial" w:hAnsi="Times New Roman" w:cs="Times New Roman"/>
          <w:b/>
          <w:color w:val="000000"/>
          <w:sz w:val="16"/>
          <w:szCs w:val="16"/>
          <w:shd w:val="clear" w:color="auto" w:fill="FFFFFF"/>
          <w:lang w:bidi="ru-RU"/>
        </w:rPr>
      </w:pPr>
      <w:r w:rsidRPr="004126C4">
        <w:rPr>
          <w:rFonts w:ascii="Times New Roman" w:eastAsia="Arial" w:hAnsi="Times New Roman" w:cs="Times New Roman"/>
          <w:b/>
          <w:color w:val="000000"/>
          <w:sz w:val="16"/>
          <w:szCs w:val="16"/>
          <w:shd w:val="clear" w:color="auto" w:fill="FFFFFF"/>
          <w:lang w:bidi="ru-RU"/>
        </w:rPr>
        <w:t xml:space="preserve">        </w:t>
      </w:r>
    </w:p>
    <w:p w:rsidR="009B4CBA" w:rsidRPr="004126C4" w:rsidRDefault="009B4CBA" w:rsidP="009B4CBA">
      <w:pPr>
        <w:pStyle w:val="a6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4126C4">
        <w:rPr>
          <w:rFonts w:ascii="Times New Roman" w:eastAsia="MS Mincho" w:hAnsi="Times New Roman" w:cs="Times New Roman"/>
          <w:sz w:val="16"/>
          <w:szCs w:val="1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</w:t>
      </w:r>
      <w:proofErr w:type="gramStart"/>
      <w:r w:rsidRPr="004126C4">
        <w:rPr>
          <w:rFonts w:ascii="Times New Roman" w:eastAsia="MS Mincho" w:hAnsi="Times New Roman" w:cs="Times New Roman"/>
          <w:sz w:val="16"/>
          <w:szCs w:val="16"/>
        </w:rPr>
        <w:t>с</w:t>
      </w:r>
      <w:proofErr w:type="gramEnd"/>
      <w:r w:rsidRPr="004126C4">
        <w:rPr>
          <w:rFonts w:ascii="Times New Roman" w:eastAsia="MS Mincho" w:hAnsi="Times New Roman" w:cs="Times New Roman"/>
          <w:sz w:val="16"/>
          <w:szCs w:val="16"/>
        </w:rPr>
        <w:t xml:space="preserve"> статьей 5.1, статьей 33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сельского поселения Борискино-Игар муниципального района Клявлинский Самарской области, Порядком организации и </w:t>
      </w:r>
      <w:proofErr w:type="gramStart"/>
      <w:r w:rsidRPr="004126C4">
        <w:rPr>
          <w:rFonts w:ascii="Times New Roman" w:eastAsia="MS Mincho" w:hAnsi="Times New Roman" w:cs="Times New Roman"/>
          <w:sz w:val="16"/>
          <w:szCs w:val="16"/>
        </w:rPr>
        <w:t>проведении общественных обсуждений или публичных слушании по вопросам градостроительной деятельности на территории  сельского поселения Борискино-Игар муниципального района Клявлинский Самарской области, утвержденного</w:t>
      </w:r>
      <w:r w:rsidRPr="004126C4">
        <w:rPr>
          <w:rFonts w:ascii="Times New Roman" w:eastAsia="MS Mincho" w:hAnsi="Times New Roman" w:cs="Times New Roman"/>
          <w:noProof/>
          <w:sz w:val="16"/>
          <w:szCs w:val="16"/>
        </w:rPr>
        <w:t xml:space="preserve"> </w:t>
      </w:r>
      <w:r w:rsidRPr="004126C4">
        <w:rPr>
          <w:rFonts w:ascii="Times New Roman" w:eastAsia="MS Mincho" w:hAnsi="Times New Roman" w:cs="Times New Roman"/>
          <w:sz w:val="16"/>
          <w:szCs w:val="16"/>
        </w:rPr>
        <w:t xml:space="preserve">решением </w:t>
      </w:r>
      <w:r w:rsidRPr="004126C4">
        <w:rPr>
          <w:rFonts w:ascii="Times New Roman" w:eastAsia="MS Mincho" w:hAnsi="Times New Roman" w:cs="Times New Roman"/>
          <w:iCs/>
          <w:sz w:val="16"/>
          <w:szCs w:val="16"/>
        </w:rPr>
        <w:t xml:space="preserve">Собрания представителей сельского поселения Борискино-Игар </w:t>
      </w:r>
      <w:r w:rsidRPr="004126C4">
        <w:rPr>
          <w:rFonts w:ascii="Times New Roman" w:eastAsia="MS Mincho" w:hAnsi="Times New Roman" w:cs="Times New Roman"/>
          <w:sz w:val="16"/>
          <w:szCs w:val="16"/>
        </w:rPr>
        <w:t>муниципального района Клявлинский Самарской области от 31.07.2019 г. № 16 ПОСТАНОВЛЯЮ:</w:t>
      </w:r>
      <w:proofErr w:type="gramEnd"/>
    </w:p>
    <w:p w:rsidR="009B4CBA" w:rsidRPr="004126C4" w:rsidRDefault="009B4CBA" w:rsidP="009B4CBA">
      <w:pPr>
        <w:pStyle w:val="a6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4126C4">
        <w:rPr>
          <w:rFonts w:ascii="Times New Roman" w:eastAsia="MS Mincho" w:hAnsi="Times New Roman" w:cs="Times New Roman"/>
          <w:sz w:val="16"/>
          <w:szCs w:val="16"/>
        </w:rPr>
        <w:t xml:space="preserve">1. Провести на территории сельского поселения </w:t>
      </w:r>
      <w:r w:rsidRPr="004126C4">
        <w:rPr>
          <w:rFonts w:ascii="Times New Roman" w:eastAsia="MS Mincho" w:hAnsi="Times New Roman" w:cs="Times New Roman"/>
          <w:noProof/>
          <w:sz w:val="16"/>
          <w:szCs w:val="16"/>
        </w:rPr>
        <w:t xml:space="preserve">Борискино-Игар  </w:t>
      </w:r>
      <w:r w:rsidRPr="004126C4">
        <w:rPr>
          <w:rFonts w:ascii="Times New Roman" w:eastAsia="MS Mincho" w:hAnsi="Times New Roman" w:cs="Times New Roman"/>
          <w:sz w:val="16"/>
          <w:szCs w:val="16"/>
        </w:rPr>
        <w:t xml:space="preserve">муниципального района Клявлинский Самарской области публичные слушания по </w:t>
      </w:r>
      <w:r w:rsidRPr="004126C4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проекту решения Собрания представителей </w:t>
      </w:r>
      <w:r w:rsidRPr="004126C4">
        <w:rPr>
          <w:rFonts w:ascii="Times New Roman" w:eastAsia="MS Mincho" w:hAnsi="Times New Roman" w:cs="Times New Roman"/>
          <w:sz w:val="16"/>
          <w:szCs w:val="16"/>
        </w:rPr>
        <w:t xml:space="preserve">сельского поселения </w:t>
      </w:r>
      <w:r w:rsidRPr="004126C4">
        <w:rPr>
          <w:rFonts w:ascii="Times New Roman" w:eastAsia="MS Mincho" w:hAnsi="Times New Roman" w:cs="Times New Roman"/>
          <w:noProof/>
          <w:sz w:val="16"/>
          <w:szCs w:val="16"/>
        </w:rPr>
        <w:t xml:space="preserve">Борискино-Игар  </w:t>
      </w:r>
      <w:r w:rsidRPr="004126C4">
        <w:rPr>
          <w:rFonts w:ascii="Times New Roman" w:eastAsia="MS Mincho" w:hAnsi="Times New Roman" w:cs="Times New Roman"/>
          <w:sz w:val="16"/>
          <w:szCs w:val="16"/>
        </w:rPr>
        <w:t xml:space="preserve">муниципального района Клявлинский </w:t>
      </w:r>
      <w:r w:rsidRPr="004126C4">
        <w:rPr>
          <w:rFonts w:ascii="Times New Roman" w:eastAsia="MS Mincho" w:hAnsi="Times New Roman" w:cs="Times New Roman"/>
          <w:sz w:val="16"/>
          <w:szCs w:val="16"/>
          <w:lang w:eastAsia="ar-SA"/>
        </w:rPr>
        <w:t>Самарской области «</w:t>
      </w:r>
      <w:r w:rsidRPr="004126C4">
        <w:rPr>
          <w:rFonts w:ascii="Times New Roman" w:eastAsia="MS Mincho" w:hAnsi="Times New Roman" w:cs="Times New Roman"/>
          <w:sz w:val="16"/>
          <w:szCs w:val="16"/>
        </w:rPr>
        <w:t xml:space="preserve">О внесении изменений в Правила землепользования и застройки сельского поселения </w:t>
      </w:r>
      <w:r w:rsidRPr="004126C4">
        <w:rPr>
          <w:rFonts w:ascii="Times New Roman" w:eastAsia="MS Mincho" w:hAnsi="Times New Roman" w:cs="Times New Roman"/>
          <w:noProof/>
          <w:sz w:val="16"/>
          <w:szCs w:val="16"/>
        </w:rPr>
        <w:t xml:space="preserve">Борискино-Игар  </w:t>
      </w:r>
      <w:r w:rsidRPr="004126C4">
        <w:rPr>
          <w:rFonts w:ascii="Times New Roman" w:eastAsia="MS Mincho" w:hAnsi="Times New Roman" w:cs="Times New Roman"/>
          <w:sz w:val="16"/>
          <w:szCs w:val="16"/>
        </w:rPr>
        <w:t>муниципального района Клявлинский Самарской области</w:t>
      </w:r>
      <w:r w:rsidRPr="004126C4">
        <w:rPr>
          <w:rFonts w:ascii="Times New Roman" w:eastAsia="MS Mincho" w:hAnsi="Times New Roman" w:cs="Times New Roman"/>
          <w:sz w:val="16"/>
          <w:szCs w:val="16"/>
          <w:lang w:eastAsia="ar-SA"/>
        </w:rPr>
        <w:t>»</w:t>
      </w:r>
      <w:r w:rsidRPr="004126C4">
        <w:rPr>
          <w:rFonts w:ascii="Times New Roman" w:eastAsia="MS Mincho" w:hAnsi="Times New Roman" w:cs="Times New Roman"/>
          <w:sz w:val="16"/>
          <w:szCs w:val="16"/>
        </w:rPr>
        <w:t xml:space="preserve"> (далее – проект). Информационные материалы к проекту состоят из проекта Решения Собрания представителей сельского поселения </w:t>
      </w:r>
      <w:r w:rsidRPr="004126C4">
        <w:rPr>
          <w:rFonts w:ascii="Times New Roman" w:eastAsia="MS Mincho" w:hAnsi="Times New Roman" w:cs="Times New Roman"/>
          <w:noProof/>
          <w:sz w:val="16"/>
          <w:szCs w:val="16"/>
        </w:rPr>
        <w:t xml:space="preserve">Борискино-Игар  </w:t>
      </w:r>
      <w:r w:rsidRPr="004126C4">
        <w:rPr>
          <w:rFonts w:ascii="Times New Roman" w:eastAsia="MS Mincho" w:hAnsi="Times New Roman" w:cs="Times New Roman"/>
          <w:sz w:val="16"/>
          <w:szCs w:val="16"/>
        </w:rPr>
        <w:t xml:space="preserve">муниципального района Клявлинский Самарской области «О внесении изменений в Правила землепользования и застройки сельского поселения </w:t>
      </w:r>
      <w:r w:rsidRPr="004126C4">
        <w:rPr>
          <w:rFonts w:ascii="Times New Roman" w:eastAsia="MS Mincho" w:hAnsi="Times New Roman" w:cs="Times New Roman"/>
          <w:noProof/>
          <w:sz w:val="16"/>
          <w:szCs w:val="16"/>
        </w:rPr>
        <w:t xml:space="preserve">Борискино-Игар </w:t>
      </w:r>
      <w:r w:rsidRPr="004126C4">
        <w:rPr>
          <w:rFonts w:ascii="Times New Roman" w:eastAsia="MS Mincho" w:hAnsi="Times New Roman" w:cs="Times New Roman"/>
          <w:sz w:val="16"/>
          <w:szCs w:val="16"/>
        </w:rPr>
        <w:t>муниципального района Клявлинский Самарской области».</w:t>
      </w:r>
    </w:p>
    <w:p w:rsidR="009B4CBA" w:rsidRPr="004126C4" w:rsidRDefault="009B4CBA" w:rsidP="009B4CBA">
      <w:pPr>
        <w:pStyle w:val="a6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4126C4">
        <w:rPr>
          <w:rFonts w:ascii="Times New Roman" w:eastAsia="MS Mincho" w:hAnsi="Times New Roman" w:cs="Times New Roman"/>
          <w:sz w:val="16"/>
          <w:szCs w:val="16"/>
        </w:rPr>
        <w:t>2. Срок проведения публичных слушаний по проекту - с 16 июня 2023 года  по 10 июля  2023 года.</w:t>
      </w:r>
    </w:p>
    <w:p w:rsidR="009B4CBA" w:rsidRPr="004126C4" w:rsidRDefault="009B4CBA" w:rsidP="009B4CBA">
      <w:pPr>
        <w:pStyle w:val="a6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4126C4">
        <w:rPr>
          <w:rFonts w:ascii="Times New Roman" w:eastAsia="MS Mincho" w:hAnsi="Times New Roman" w:cs="Times New Roman"/>
          <w:sz w:val="16"/>
          <w:szCs w:val="16"/>
        </w:rPr>
        <w:t xml:space="preserve">3. Срок проведения публичных слушаний составляет 25 дней и исчисляется со дня опубликования проекта и его размещения на официальном сайте Администрации муниципального района Клявлинский Самарской области в </w:t>
      </w:r>
      <w:r w:rsidRPr="004126C4">
        <w:rPr>
          <w:rFonts w:ascii="Times New Roman" w:eastAsia="MS Mincho" w:hAnsi="Times New Roman" w:cs="Times New Roman"/>
          <w:spacing w:val="-1"/>
          <w:sz w:val="16"/>
          <w:szCs w:val="16"/>
        </w:rPr>
        <w:t>сети «Интернет»</w:t>
      </w:r>
      <w:r w:rsidRPr="004126C4">
        <w:rPr>
          <w:rFonts w:ascii="Times New Roman" w:eastAsia="MS Mincho" w:hAnsi="Times New Roman" w:cs="Times New Roman"/>
          <w:sz w:val="16"/>
          <w:szCs w:val="16"/>
        </w:rPr>
        <w:t>.</w:t>
      </w:r>
    </w:p>
    <w:p w:rsidR="009B4CBA" w:rsidRPr="004126C4" w:rsidRDefault="009B4CBA" w:rsidP="009B4CBA">
      <w:pPr>
        <w:pStyle w:val="a6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4126C4">
        <w:rPr>
          <w:rFonts w:ascii="Times New Roman" w:eastAsia="MS Mincho" w:hAnsi="Times New Roman" w:cs="Times New Roman"/>
          <w:sz w:val="16"/>
          <w:szCs w:val="16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4126C4">
        <w:rPr>
          <w:rFonts w:ascii="Times New Roman" w:eastAsia="MS Mincho" w:hAnsi="Times New Roman" w:cs="Times New Roman"/>
          <w:color w:val="000000"/>
          <w:sz w:val="16"/>
          <w:szCs w:val="16"/>
          <w:u w:color="FFFFFF"/>
        </w:rPr>
        <w:t>Комиссия по землепользованию и застройке сельского поселения</w:t>
      </w:r>
      <w:r w:rsidRPr="004126C4">
        <w:rPr>
          <w:rFonts w:ascii="Times New Roman" w:eastAsia="MS Mincho" w:hAnsi="Times New Roman" w:cs="Times New Roman"/>
          <w:sz w:val="16"/>
          <w:szCs w:val="16"/>
        </w:rPr>
        <w:t xml:space="preserve"> </w:t>
      </w:r>
      <w:r w:rsidRPr="004126C4">
        <w:rPr>
          <w:rFonts w:ascii="Times New Roman" w:eastAsia="MS Mincho" w:hAnsi="Times New Roman" w:cs="Times New Roman"/>
          <w:noProof/>
          <w:sz w:val="16"/>
          <w:szCs w:val="16"/>
        </w:rPr>
        <w:t xml:space="preserve">Борискино-Игар  </w:t>
      </w:r>
      <w:r w:rsidRPr="004126C4">
        <w:rPr>
          <w:rFonts w:ascii="Times New Roman" w:eastAsia="MS Mincho" w:hAnsi="Times New Roman" w:cs="Times New Roman"/>
          <w:sz w:val="16"/>
          <w:szCs w:val="16"/>
        </w:rPr>
        <w:t>муниципального района Клявлинский Самарской области (далее – Комиссия). Публичные слушания проводятся в соответствии с Порядком организации и проведении общественных обсуждений или публичных слушании по вопросам градостроительной деятельности на территории  сельского поселения Борискино-Игар муниципального района Клявлинский Самарской области, утвержденного</w:t>
      </w:r>
      <w:r w:rsidRPr="004126C4">
        <w:rPr>
          <w:rFonts w:ascii="Times New Roman" w:eastAsia="MS Mincho" w:hAnsi="Times New Roman" w:cs="Times New Roman"/>
          <w:noProof/>
          <w:sz w:val="16"/>
          <w:szCs w:val="16"/>
        </w:rPr>
        <w:t xml:space="preserve"> </w:t>
      </w:r>
      <w:r w:rsidRPr="004126C4">
        <w:rPr>
          <w:rFonts w:ascii="Times New Roman" w:eastAsia="MS Mincho" w:hAnsi="Times New Roman" w:cs="Times New Roman"/>
          <w:sz w:val="16"/>
          <w:szCs w:val="16"/>
        </w:rPr>
        <w:t xml:space="preserve">решением </w:t>
      </w:r>
      <w:r w:rsidRPr="004126C4">
        <w:rPr>
          <w:rFonts w:ascii="Times New Roman" w:eastAsia="MS Mincho" w:hAnsi="Times New Roman" w:cs="Times New Roman"/>
          <w:iCs/>
          <w:sz w:val="16"/>
          <w:szCs w:val="16"/>
        </w:rPr>
        <w:t xml:space="preserve">Собрания представителей сельского поселения Борискино-Игар  </w:t>
      </w:r>
      <w:r w:rsidRPr="004126C4">
        <w:rPr>
          <w:rFonts w:ascii="Times New Roman" w:eastAsia="MS Mincho" w:hAnsi="Times New Roman" w:cs="Times New Roman"/>
          <w:sz w:val="16"/>
          <w:szCs w:val="16"/>
        </w:rPr>
        <w:t>муниципального района Клявлинский Самарской области от 31.07.2019 г. № 16.</w:t>
      </w:r>
    </w:p>
    <w:p w:rsidR="009B4CBA" w:rsidRPr="004126C4" w:rsidRDefault="009B4CBA" w:rsidP="009B4CBA">
      <w:pPr>
        <w:pStyle w:val="a6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4126C4">
        <w:rPr>
          <w:rFonts w:ascii="Times New Roman" w:eastAsia="MS Mincho" w:hAnsi="Times New Roman" w:cs="Times New Roman"/>
          <w:sz w:val="16"/>
          <w:szCs w:val="16"/>
        </w:rPr>
        <w:t xml:space="preserve">5. </w:t>
      </w:r>
      <w:proofErr w:type="gramStart"/>
      <w:r w:rsidRPr="004126C4">
        <w:rPr>
          <w:rFonts w:ascii="Times New Roman" w:eastAsia="MS Mincho" w:hAnsi="Times New Roman" w:cs="Times New Roman"/>
          <w:sz w:val="16"/>
          <w:szCs w:val="16"/>
        </w:rPr>
        <w:t>Представление участниками публичных слушаний предложений и замечаний по проекту, а также их учет осуществляется в соответствии с Порядком организации и проведении общественных обсуждений или публичных слушании по вопросам градостроительной деятельности на территории  сельского поселения Борискино-Игар  муниципального района Клявлинский Самарской области, утвержденного</w:t>
      </w:r>
      <w:r w:rsidRPr="004126C4">
        <w:rPr>
          <w:rFonts w:ascii="Times New Roman" w:eastAsia="MS Mincho" w:hAnsi="Times New Roman" w:cs="Times New Roman"/>
          <w:noProof/>
          <w:sz w:val="16"/>
          <w:szCs w:val="16"/>
        </w:rPr>
        <w:t xml:space="preserve"> </w:t>
      </w:r>
      <w:r w:rsidRPr="004126C4">
        <w:rPr>
          <w:rFonts w:ascii="Times New Roman" w:eastAsia="MS Mincho" w:hAnsi="Times New Roman" w:cs="Times New Roman"/>
          <w:sz w:val="16"/>
          <w:szCs w:val="16"/>
        </w:rPr>
        <w:t xml:space="preserve">решением </w:t>
      </w:r>
      <w:r w:rsidRPr="004126C4">
        <w:rPr>
          <w:rFonts w:ascii="Times New Roman" w:eastAsia="MS Mincho" w:hAnsi="Times New Roman" w:cs="Times New Roman"/>
          <w:iCs/>
          <w:sz w:val="16"/>
          <w:szCs w:val="16"/>
        </w:rPr>
        <w:t xml:space="preserve">Собрания представителей сельского поселения Борискино-Игар  </w:t>
      </w:r>
      <w:r w:rsidRPr="004126C4">
        <w:rPr>
          <w:rFonts w:ascii="Times New Roman" w:eastAsia="MS Mincho" w:hAnsi="Times New Roman" w:cs="Times New Roman"/>
          <w:sz w:val="16"/>
          <w:szCs w:val="16"/>
        </w:rPr>
        <w:t>муниципального района Клявлинский Самарской области от 31.07.2019 г. № 16.</w:t>
      </w:r>
      <w:proofErr w:type="gramEnd"/>
    </w:p>
    <w:p w:rsidR="009B4CBA" w:rsidRPr="004126C4" w:rsidRDefault="009B4CBA" w:rsidP="009B4CBA">
      <w:pPr>
        <w:pStyle w:val="a6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4126C4">
        <w:rPr>
          <w:rFonts w:ascii="Times New Roman" w:eastAsia="MS Mincho" w:hAnsi="Times New Roman" w:cs="Times New Roman"/>
          <w:sz w:val="16"/>
          <w:szCs w:val="16"/>
        </w:rPr>
        <w:t xml:space="preserve">6. Место проведения публичных слушаний (место проведения экспозиции проекта) </w:t>
      </w:r>
      <w:proofErr w:type="gramStart"/>
      <w:r w:rsidRPr="004126C4">
        <w:rPr>
          <w:rFonts w:ascii="Times New Roman" w:eastAsia="MS Mincho" w:hAnsi="Times New Roman" w:cs="Times New Roman"/>
          <w:sz w:val="16"/>
          <w:szCs w:val="16"/>
        </w:rPr>
        <w:t>в</w:t>
      </w:r>
      <w:proofErr w:type="gramEnd"/>
      <w:r w:rsidRPr="004126C4">
        <w:rPr>
          <w:rFonts w:ascii="Times New Roman" w:eastAsia="MS Mincho" w:hAnsi="Times New Roman" w:cs="Times New Roman"/>
          <w:sz w:val="16"/>
          <w:szCs w:val="16"/>
        </w:rPr>
        <w:t xml:space="preserve"> с. Борискино-Игар  </w:t>
      </w:r>
      <w:proofErr w:type="gramStart"/>
      <w:r w:rsidRPr="004126C4">
        <w:rPr>
          <w:rFonts w:ascii="Times New Roman" w:eastAsia="MS Mincho" w:hAnsi="Times New Roman" w:cs="Times New Roman"/>
          <w:sz w:val="16"/>
          <w:szCs w:val="16"/>
        </w:rPr>
        <w:t>муниципального</w:t>
      </w:r>
      <w:proofErr w:type="gramEnd"/>
      <w:r w:rsidRPr="004126C4">
        <w:rPr>
          <w:rFonts w:ascii="Times New Roman" w:eastAsia="MS Mincho" w:hAnsi="Times New Roman" w:cs="Times New Roman"/>
          <w:sz w:val="16"/>
          <w:szCs w:val="16"/>
        </w:rPr>
        <w:t xml:space="preserve"> района Клявлинский Самарской области: 446952, Самарская область, Клявлинский район, с. Борискино-Игар, ул. Школьная, д.10. Датой открытия экспозиции считается дата опубликования проекта и его размещения на официальном сайте Администрации муниципального района Клявлинский Самарской области в </w:t>
      </w:r>
      <w:r w:rsidRPr="004126C4">
        <w:rPr>
          <w:rFonts w:ascii="Times New Roman" w:eastAsia="MS Mincho" w:hAnsi="Times New Roman" w:cs="Times New Roman"/>
          <w:spacing w:val="-1"/>
          <w:sz w:val="16"/>
          <w:szCs w:val="16"/>
        </w:rPr>
        <w:t xml:space="preserve">сети «Интернет» </w:t>
      </w:r>
      <w:r w:rsidRPr="004126C4">
        <w:rPr>
          <w:rFonts w:ascii="Times New Roman" w:eastAsia="MS Mincho" w:hAnsi="Times New Roman" w:cs="Times New Roman"/>
          <w:sz w:val="16"/>
          <w:szCs w:val="16"/>
        </w:rPr>
        <w:t xml:space="preserve">в порядке, установленном п. 1 ч. 8 ст. 5.1 </w:t>
      </w:r>
      <w:proofErr w:type="spellStart"/>
      <w:r w:rsidRPr="004126C4">
        <w:rPr>
          <w:rFonts w:ascii="Times New Roman" w:eastAsia="MS Mincho" w:hAnsi="Times New Roman" w:cs="Times New Roman"/>
          <w:sz w:val="16"/>
          <w:szCs w:val="16"/>
        </w:rPr>
        <w:t>ГрК</w:t>
      </w:r>
      <w:proofErr w:type="spellEnd"/>
      <w:r w:rsidRPr="004126C4">
        <w:rPr>
          <w:rFonts w:ascii="Times New Roman" w:eastAsia="MS Mincho" w:hAnsi="Times New Roman" w:cs="Times New Roman"/>
          <w:sz w:val="16"/>
          <w:szCs w:val="16"/>
        </w:rPr>
        <w:t xml:space="preserve"> РФ. Экспозиция проводится в срок до даты окончания публичных слушаний. Посещение экспозиции возможно в рабочие дни с 9.00 до 16.00. </w:t>
      </w:r>
    </w:p>
    <w:p w:rsidR="009B4CBA" w:rsidRPr="004126C4" w:rsidRDefault="009B4CBA" w:rsidP="009B4CBA">
      <w:pPr>
        <w:pStyle w:val="a6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4126C4">
        <w:rPr>
          <w:rFonts w:ascii="Times New Roman" w:eastAsia="MS Mincho" w:hAnsi="Times New Roman" w:cs="Times New Roman"/>
          <w:sz w:val="16"/>
          <w:szCs w:val="16"/>
        </w:rPr>
        <w:t xml:space="preserve">7. Собрания участников публичных слушаний по проекту состоятся в каждом населенном пункте сельского поселения </w:t>
      </w:r>
      <w:r w:rsidRPr="004126C4">
        <w:rPr>
          <w:rFonts w:ascii="Times New Roman" w:eastAsia="MS Mincho" w:hAnsi="Times New Roman" w:cs="Times New Roman"/>
          <w:noProof/>
          <w:sz w:val="16"/>
          <w:szCs w:val="16"/>
        </w:rPr>
        <w:t xml:space="preserve">Борискино-Игар  </w:t>
      </w:r>
      <w:r w:rsidRPr="004126C4">
        <w:rPr>
          <w:rFonts w:ascii="Times New Roman" w:eastAsia="MS Mincho" w:hAnsi="Times New Roman" w:cs="Times New Roman"/>
          <w:sz w:val="16"/>
          <w:szCs w:val="16"/>
        </w:rPr>
        <w:t xml:space="preserve">муниципального района </w:t>
      </w:r>
      <w:r w:rsidRPr="004126C4">
        <w:rPr>
          <w:rFonts w:ascii="Times New Roman" w:eastAsia="MS Mincho" w:hAnsi="Times New Roman" w:cs="Times New Roman"/>
          <w:noProof/>
          <w:sz w:val="16"/>
          <w:szCs w:val="16"/>
        </w:rPr>
        <w:t>Клявлинский</w:t>
      </w:r>
      <w:r w:rsidRPr="004126C4">
        <w:rPr>
          <w:rFonts w:ascii="Times New Roman" w:eastAsia="MS Mincho" w:hAnsi="Times New Roman" w:cs="Times New Roman"/>
          <w:sz w:val="16"/>
          <w:szCs w:val="16"/>
        </w:rPr>
        <w:t xml:space="preserve"> Самарской области по адресам:  </w:t>
      </w:r>
    </w:p>
    <w:p w:rsidR="009B4CBA" w:rsidRPr="004126C4" w:rsidRDefault="009B4CBA" w:rsidP="009B4CBA">
      <w:pPr>
        <w:pStyle w:val="a6"/>
        <w:jc w:val="both"/>
        <w:rPr>
          <w:rFonts w:ascii="Times New Roman" w:eastAsia="MS Mincho" w:hAnsi="Times New Roman" w:cs="Times New Roman"/>
          <w:noProof/>
          <w:sz w:val="16"/>
          <w:szCs w:val="16"/>
        </w:rPr>
      </w:pPr>
      <w:r w:rsidRPr="004126C4">
        <w:rPr>
          <w:rFonts w:ascii="Times New Roman" w:eastAsia="MS Mincho" w:hAnsi="Times New Roman" w:cs="Times New Roman"/>
          <w:noProof/>
          <w:sz w:val="16"/>
          <w:szCs w:val="16"/>
        </w:rPr>
        <w:t>в селе Борискино-Игар – 30 июня 2023 года в 13:00, по адресу: 446952, Самарская область, Клявлинский р-н, с.Борискино-Игар, ул.Центральная, 96, здание СДК с.Борискино-Игар;</w:t>
      </w:r>
    </w:p>
    <w:p w:rsidR="009B4CBA" w:rsidRPr="004126C4" w:rsidRDefault="009B4CBA" w:rsidP="009B4CBA">
      <w:pPr>
        <w:pStyle w:val="a6"/>
        <w:jc w:val="both"/>
        <w:rPr>
          <w:rFonts w:ascii="Times New Roman" w:eastAsia="MS Mincho" w:hAnsi="Times New Roman" w:cs="Times New Roman"/>
          <w:noProof/>
          <w:sz w:val="16"/>
          <w:szCs w:val="16"/>
        </w:rPr>
      </w:pPr>
      <w:r w:rsidRPr="004126C4">
        <w:rPr>
          <w:rFonts w:ascii="Times New Roman" w:eastAsia="MS Mincho" w:hAnsi="Times New Roman" w:cs="Times New Roman"/>
          <w:noProof/>
          <w:sz w:val="16"/>
          <w:szCs w:val="16"/>
        </w:rPr>
        <w:t>на станции Пронино – 30 июня 2023 года в 15:00, по адресу: 446950, Самарская область, Клявлинский р-н, ст.Пронино , д.17, здание СК ст.Пронино;</w:t>
      </w:r>
    </w:p>
    <w:p w:rsidR="009B4CBA" w:rsidRPr="004126C4" w:rsidRDefault="009B4CBA" w:rsidP="009B4CBA">
      <w:pPr>
        <w:pStyle w:val="a6"/>
        <w:jc w:val="both"/>
        <w:rPr>
          <w:rFonts w:ascii="Times New Roman" w:eastAsia="MS Mincho" w:hAnsi="Times New Roman" w:cs="Times New Roman"/>
          <w:noProof/>
          <w:sz w:val="16"/>
          <w:szCs w:val="16"/>
        </w:rPr>
      </w:pPr>
      <w:r w:rsidRPr="004126C4">
        <w:rPr>
          <w:rFonts w:ascii="Times New Roman" w:eastAsia="MS Mincho" w:hAnsi="Times New Roman" w:cs="Times New Roman"/>
          <w:noProof/>
          <w:sz w:val="16"/>
          <w:szCs w:val="16"/>
        </w:rPr>
        <w:t>в селе Старый Байтермиш – 30 июня 2023 года в 16:00, по адресу: 446953, Самарская область, Клявлинский р-н, с. Старый Байтермиш, ул.Центральная, 20, здание СК с.Старый Байтермиш;</w:t>
      </w:r>
    </w:p>
    <w:p w:rsidR="009B4CBA" w:rsidRPr="004126C4" w:rsidRDefault="009B4CBA" w:rsidP="009B4CBA">
      <w:pPr>
        <w:pStyle w:val="a6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4126C4">
        <w:rPr>
          <w:rFonts w:ascii="Times New Roman" w:eastAsia="MS Mincho" w:hAnsi="Times New Roman" w:cs="Times New Roman"/>
          <w:sz w:val="16"/>
          <w:szCs w:val="16"/>
        </w:rPr>
        <w:t>8. Комиссии в целях доведения до населения информации о содержании проекта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проекту.</w:t>
      </w:r>
    </w:p>
    <w:p w:rsidR="009B4CBA" w:rsidRPr="004126C4" w:rsidRDefault="009B4CBA" w:rsidP="009B4CBA">
      <w:pPr>
        <w:pStyle w:val="a6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4126C4">
        <w:rPr>
          <w:rFonts w:ascii="Times New Roman" w:eastAsia="MS Mincho" w:hAnsi="Times New Roman" w:cs="Times New Roman"/>
          <w:sz w:val="16"/>
          <w:szCs w:val="16"/>
        </w:rPr>
        <w:t>9.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9 часов до 16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B4CBA" w:rsidRPr="004126C4" w:rsidRDefault="009B4CBA" w:rsidP="009B4CBA">
      <w:pPr>
        <w:pStyle w:val="a6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4126C4">
        <w:rPr>
          <w:rFonts w:ascii="Times New Roman" w:eastAsia="MS Mincho" w:hAnsi="Times New Roman" w:cs="Times New Roman"/>
          <w:sz w:val="16"/>
          <w:szCs w:val="16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06 июля 2023 </w:t>
      </w:r>
      <w:r w:rsidRPr="004126C4">
        <w:rPr>
          <w:rFonts w:ascii="Times New Roman" w:eastAsia="MS Mincho" w:hAnsi="Times New Roman" w:cs="Times New Roman"/>
          <w:noProof/>
          <w:sz w:val="16"/>
          <w:szCs w:val="16"/>
        </w:rPr>
        <w:t>года</w:t>
      </w:r>
      <w:r w:rsidRPr="004126C4">
        <w:rPr>
          <w:rFonts w:ascii="Times New Roman" w:eastAsia="MS Mincho" w:hAnsi="Times New Roman" w:cs="Times New Roman"/>
          <w:sz w:val="16"/>
          <w:szCs w:val="16"/>
        </w:rPr>
        <w:t>.</w:t>
      </w:r>
    </w:p>
    <w:p w:rsidR="009B4CBA" w:rsidRPr="004126C4" w:rsidRDefault="009B4CBA" w:rsidP="009B4CBA">
      <w:pPr>
        <w:pStyle w:val="a6"/>
        <w:jc w:val="both"/>
        <w:rPr>
          <w:rFonts w:ascii="Times New Roman" w:eastAsia="MS Mincho" w:hAnsi="Times New Roman" w:cs="Times New Roman"/>
          <w:noProof/>
          <w:sz w:val="16"/>
          <w:szCs w:val="16"/>
        </w:rPr>
      </w:pPr>
      <w:r w:rsidRPr="004126C4">
        <w:rPr>
          <w:rFonts w:ascii="Times New Roman" w:eastAsia="MS Mincho" w:hAnsi="Times New Roman" w:cs="Times New Roman"/>
          <w:sz w:val="16"/>
          <w:szCs w:val="16"/>
        </w:rPr>
        <w:t>11. Назначить лицом, ответственным за ведение протокола публичных слушаний по проекту</w:t>
      </w:r>
      <w:r w:rsidRPr="004126C4">
        <w:rPr>
          <w:rFonts w:ascii="Times New Roman" w:eastAsia="MS Mincho" w:hAnsi="Times New Roman" w:cs="Times New Roman"/>
          <w:noProof/>
          <w:sz w:val="16"/>
          <w:szCs w:val="16"/>
        </w:rPr>
        <w:t>, заместителя главы администрации сельского поселения Борискино-Игар Кошкину Надежду Степановну .</w:t>
      </w:r>
    </w:p>
    <w:p w:rsidR="009B4CBA" w:rsidRPr="004126C4" w:rsidRDefault="009B4CBA" w:rsidP="009B4CBA">
      <w:pPr>
        <w:pStyle w:val="a6"/>
        <w:jc w:val="both"/>
        <w:rPr>
          <w:rFonts w:ascii="Times New Roman" w:eastAsia="MS Mincho" w:hAnsi="Times New Roman" w:cs="Times New Roman"/>
          <w:noProof/>
          <w:sz w:val="16"/>
          <w:szCs w:val="16"/>
        </w:rPr>
      </w:pPr>
      <w:r w:rsidRPr="004126C4">
        <w:rPr>
          <w:rFonts w:ascii="Times New Roman" w:eastAsia="MS Mincho" w:hAnsi="Times New Roman" w:cs="Times New Roman"/>
          <w:noProof/>
          <w:sz w:val="16"/>
          <w:szCs w:val="16"/>
        </w:rPr>
        <w:t xml:space="preserve">12. </w:t>
      </w:r>
      <w:r w:rsidRPr="004126C4">
        <w:rPr>
          <w:rFonts w:ascii="Times New Roman" w:eastAsia="MS Mincho" w:hAnsi="Times New Roman" w:cs="Times New Roman"/>
          <w:sz w:val="16"/>
          <w:szCs w:val="16"/>
        </w:rPr>
        <w:t xml:space="preserve">Назначить лицом, ответственным за ведение протоколов собраний участников публичных слушаний по проекту, </w:t>
      </w:r>
      <w:r w:rsidRPr="004126C4">
        <w:rPr>
          <w:rFonts w:ascii="Times New Roman" w:eastAsia="MS Mincho" w:hAnsi="Times New Roman" w:cs="Times New Roman"/>
          <w:noProof/>
          <w:sz w:val="16"/>
          <w:szCs w:val="16"/>
        </w:rPr>
        <w:t>заместителя главы администрации сельского поселения Борискино-Игар  Кошкину Надежду Степановну.</w:t>
      </w:r>
    </w:p>
    <w:p w:rsidR="009B4CBA" w:rsidRPr="004126C4" w:rsidRDefault="009B4CBA" w:rsidP="009B4CBA">
      <w:pPr>
        <w:pStyle w:val="a6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4126C4">
        <w:rPr>
          <w:rFonts w:ascii="Times New Roman" w:eastAsia="MS Mincho" w:hAnsi="Times New Roman" w:cs="Times New Roman"/>
          <w:sz w:val="16"/>
          <w:szCs w:val="16"/>
        </w:rPr>
        <w:t>13. Комиссии в целях заблаговременного ознакомления жителей поселения и иных заинтересованных лиц с проектом обеспечить:</w:t>
      </w:r>
    </w:p>
    <w:p w:rsidR="009B4CBA" w:rsidRPr="004126C4" w:rsidRDefault="009B4CBA" w:rsidP="009B4CBA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официальное опубликование проекта в газете «Вести сельского поселения Борискино-Игар»;</w:t>
      </w:r>
    </w:p>
    <w:p w:rsidR="009B4CBA" w:rsidRPr="004126C4" w:rsidRDefault="009B4CBA" w:rsidP="009B4CBA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lastRenderedPageBreak/>
        <w:t xml:space="preserve">размещение проекта на официальном сайте официальном сайте </w:t>
      </w:r>
      <w:r w:rsidRPr="004126C4">
        <w:rPr>
          <w:rFonts w:ascii="Times New Roman" w:hAnsi="Times New Roman" w:cs="Times New Roman"/>
          <w:sz w:val="16"/>
          <w:szCs w:val="16"/>
        </w:rPr>
        <w:fldChar w:fldCharType="begin"/>
      </w:r>
      <w:r w:rsidRPr="004126C4">
        <w:rPr>
          <w:rFonts w:ascii="Times New Roman" w:hAnsi="Times New Roman" w:cs="Times New Roman"/>
          <w:sz w:val="16"/>
          <w:szCs w:val="16"/>
        </w:rPr>
        <w:instrText xml:space="preserve"> MERGEFIELD Вид_сайта </w:instrText>
      </w:r>
      <w:r w:rsidRPr="004126C4">
        <w:rPr>
          <w:rFonts w:ascii="Times New Roman" w:hAnsi="Times New Roman" w:cs="Times New Roman"/>
          <w:sz w:val="16"/>
          <w:szCs w:val="16"/>
        </w:rPr>
        <w:fldChar w:fldCharType="separate"/>
      </w:r>
      <w:r w:rsidRPr="004126C4">
        <w:rPr>
          <w:rFonts w:ascii="Times New Roman" w:hAnsi="Times New Roman" w:cs="Times New Roman"/>
          <w:sz w:val="16"/>
          <w:szCs w:val="16"/>
        </w:rPr>
        <w:t>Администрации   муниципального района Клявлинский</w:t>
      </w:r>
      <w:r w:rsidRPr="004126C4">
        <w:rPr>
          <w:rFonts w:ascii="Times New Roman" w:hAnsi="Times New Roman" w:cs="Times New Roman"/>
          <w:sz w:val="16"/>
          <w:szCs w:val="16"/>
        </w:rPr>
        <w:fldChar w:fldCharType="end"/>
      </w:r>
      <w:r w:rsidRPr="004126C4">
        <w:rPr>
          <w:rFonts w:ascii="Times New Roman" w:hAnsi="Times New Roman" w:cs="Times New Roman"/>
          <w:sz w:val="16"/>
          <w:szCs w:val="16"/>
        </w:rPr>
        <w:t xml:space="preserve"> в информационно-телекоммуникационной сети «Интернет» - </w:t>
      </w:r>
      <w:r w:rsidRPr="004126C4">
        <w:rPr>
          <w:rFonts w:ascii="Times New Roman" w:hAnsi="Times New Roman" w:cs="Times New Roman"/>
          <w:sz w:val="16"/>
          <w:szCs w:val="16"/>
          <w:lang w:val="en-US"/>
        </w:rPr>
        <w:t>http</w:t>
      </w:r>
      <w:r w:rsidRPr="004126C4">
        <w:rPr>
          <w:rFonts w:ascii="Times New Roman" w:hAnsi="Times New Roman" w:cs="Times New Roman"/>
          <w:sz w:val="16"/>
          <w:szCs w:val="16"/>
        </w:rPr>
        <w:t xml:space="preserve">://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www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klvadm.ru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>;</w:t>
      </w:r>
    </w:p>
    <w:p w:rsidR="009B4CBA" w:rsidRPr="004126C4" w:rsidRDefault="009B4CBA" w:rsidP="009B4CBA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9B4CBA" w:rsidRPr="004126C4" w:rsidRDefault="009B4CBA" w:rsidP="009B4CBA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14. Настоящее постановление является оповещением о начале публичных слушаний и подлежит опубликованию в газете «Вести сельского поселения Борискино-Игар» и на официальном сайте Администрации   муниципального района Клявлинский в информационно-телекоммуникационной сети «Интернет» - http://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www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klvadm.ru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 не 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 xml:space="preserve"> чем за семь дней до дня размещения проекта на официальном сайте и опубликования в газете «Вести сельского поселения Борискино-Игар» в соответствии с пунктом 13 настоящего постановления. </w:t>
      </w:r>
    </w:p>
    <w:p w:rsidR="009B4CBA" w:rsidRPr="004126C4" w:rsidRDefault="009B4CBA" w:rsidP="009B4CBA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15. В случае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 xml:space="preserve"> если проект будет опубликован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проекта. 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9B4CBA" w:rsidRPr="004126C4" w:rsidRDefault="009B4CBA" w:rsidP="009B4CBA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9B4CBA" w:rsidRPr="004126C4" w:rsidRDefault="009B4CBA" w:rsidP="009B4CBA">
      <w:pPr>
        <w:pStyle w:val="a6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Глава сельского поселения </w:t>
      </w:r>
    </w:p>
    <w:p w:rsidR="009B4CBA" w:rsidRPr="004126C4" w:rsidRDefault="009B4CBA" w:rsidP="009B4CBA">
      <w:pPr>
        <w:pStyle w:val="a6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Борискино-Игар муниципального </w:t>
      </w:r>
    </w:p>
    <w:p w:rsidR="009B4CBA" w:rsidRPr="009B4CBA" w:rsidRDefault="009B4CBA" w:rsidP="009B4CBA">
      <w:pPr>
        <w:pStyle w:val="a6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района Клявлинский Самарской области                                       Г.В.Сорокин</w:t>
      </w:r>
    </w:p>
    <w:p w:rsidR="009B4CBA" w:rsidRPr="004126C4" w:rsidRDefault="009B4CBA" w:rsidP="009B4CBA">
      <w:pPr>
        <w:jc w:val="both"/>
        <w:rPr>
          <w:sz w:val="16"/>
          <w:szCs w:val="16"/>
        </w:rPr>
      </w:pPr>
    </w:p>
    <w:p w:rsidR="009B4CBA" w:rsidRPr="004126C4" w:rsidRDefault="009B4CBA" w:rsidP="009B4CBA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</w:p>
    <w:p w:rsidR="009B4CBA" w:rsidRPr="004126C4" w:rsidRDefault="009B4CBA" w:rsidP="009B4CBA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9B4CBA" w:rsidRPr="004126C4" w:rsidRDefault="009B4CBA" w:rsidP="009B4CBA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сельского поселения Борискино-Игар  </w:t>
      </w:r>
    </w:p>
    <w:p w:rsidR="009B4CBA" w:rsidRPr="004126C4" w:rsidRDefault="009B4CBA" w:rsidP="009B4CBA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муниципального района Клявлинский</w:t>
      </w:r>
    </w:p>
    <w:p w:rsidR="009B4CBA" w:rsidRPr="004126C4" w:rsidRDefault="009B4CBA" w:rsidP="009B4CBA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Самарской области от 13.06.2023 г. №31 </w:t>
      </w:r>
    </w:p>
    <w:p w:rsidR="009B4CBA" w:rsidRPr="004126C4" w:rsidRDefault="009B4CBA" w:rsidP="009B4CBA">
      <w:pPr>
        <w:jc w:val="center"/>
        <w:rPr>
          <w:rFonts w:eastAsia="Calibri"/>
          <w:b/>
          <w:sz w:val="16"/>
          <w:szCs w:val="16"/>
        </w:rPr>
      </w:pPr>
      <w:r w:rsidRPr="004126C4">
        <w:rPr>
          <w:rFonts w:eastAsia="Calibri"/>
          <w:b/>
          <w:sz w:val="16"/>
          <w:szCs w:val="16"/>
        </w:rPr>
        <w:t xml:space="preserve">         </w:t>
      </w:r>
    </w:p>
    <w:p w:rsidR="009B4CBA" w:rsidRPr="004126C4" w:rsidRDefault="009B4CBA" w:rsidP="009B4CBA">
      <w:pPr>
        <w:pStyle w:val="a6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О внесении изменений в Правила землепользования </w:t>
      </w:r>
    </w:p>
    <w:p w:rsidR="009B4CBA" w:rsidRPr="004126C4" w:rsidRDefault="009B4CBA" w:rsidP="009B4CBA">
      <w:pPr>
        <w:pStyle w:val="a6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и застройки сельского поселения Борискино-Игар  </w:t>
      </w:r>
    </w:p>
    <w:p w:rsidR="009B4CBA" w:rsidRPr="004126C4" w:rsidRDefault="009B4CBA" w:rsidP="009B4CBA">
      <w:pPr>
        <w:pStyle w:val="a6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муниципального района Клявлинский Самарской области.</w:t>
      </w:r>
    </w:p>
    <w:p w:rsidR="009B4CBA" w:rsidRPr="004126C4" w:rsidRDefault="009B4CBA" w:rsidP="009B4CB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B4CBA" w:rsidRPr="004126C4" w:rsidRDefault="009B4CBA" w:rsidP="009B4CBA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126C4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06.10.2003г.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Борискино-Игар  муниципального района Клявлинский Самарской области «О внесении изменений в Правила землепользования и застройки сельского поселения Борискино-Игар  муниципального района Клявлинский Самарской области» от «__»  ______  2023 года, составленное по результатам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 xml:space="preserve"> публичных слушаний,  назначенных постановлением Администрации сельского поселения Борискино-Игар  от «___»________2023 г. № ____, Собрание представителей сельского поселения Борискино-Игар  муниципального района Клявлинский Самарской области РЕШИЛО: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126C4">
        <w:rPr>
          <w:rFonts w:ascii="Times New Roman" w:hAnsi="Times New Roman" w:cs="Times New Roman"/>
          <w:b/>
          <w:sz w:val="16"/>
          <w:szCs w:val="16"/>
        </w:rPr>
        <w:t xml:space="preserve">1. Дополнить главу 2 статьей  5.1. 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«</w:t>
      </w:r>
      <w:r w:rsidRPr="004126C4">
        <w:rPr>
          <w:rFonts w:ascii="Times New Roman" w:hAnsi="Times New Roman" w:cs="Times New Roman"/>
          <w:b/>
          <w:sz w:val="16"/>
          <w:szCs w:val="16"/>
        </w:rPr>
        <w:t>Статья 5.1.</w:t>
      </w:r>
      <w:r w:rsidRPr="004126C4">
        <w:rPr>
          <w:rFonts w:ascii="Times New Roman" w:hAnsi="Times New Roman" w:cs="Times New Roman"/>
          <w:b/>
          <w:sz w:val="16"/>
          <w:szCs w:val="16"/>
        </w:rPr>
        <w:tab/>
        <w:t>Зоны с особыми условиями использования территорий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 xml:space="preserve">Зонами с особыми условиями использования территорий являются охранные, санитарно-защитные зоны, зоны охраны объектов культурного наследия (памятников истории и культуры) народов Российской Федерации (далее также – объекты культурного наследия), защитные зоны объектов культурного наследия,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водоохранные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приаэродромная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территория, иные зоны, устанавливаемые в соответствии с законодательством Российской Федерации.</w:t>
      </w:r>
      <w:proofErr w:type="gramEnd"/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2. Границы зон с особыми условиями использования территорий, границы территорий объектов культурного наследия отображены на карте градостроительного зонирования поселения в соответствии с законодательством Российской Федерации и не совпадают с границами территориальных зон. 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3. Границы зон с особыми условиями использования территорий, границы территорий объектов культурного наследия, устанавливаемые в соответствии с действующим законодательством и не отображенные на  карте градостроительного зонирования поселения, включаются в Правила в соответствии с главой V Правил после их утверждения в установленном действующим законодательством порядке. 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4.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.»</w:t>
      </w:r>
      <w:proofErr w:type="gramEnd"/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126C4">
        <w:rPr>
          <w:rFonts w:ascii="Times New Roman" w:hAnsi="Times New Roman" w:cs="Times New Roman"/>
          <w:b/>
          <w:sz w:val="16"/>
          <w:szCs w:val="16"/>
        </w:rPr>
        <w:t>2. Дополнить главу 3 статьей 12.1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«</w:t>
      </w:r>
      <w:r w:rsidRPr="004126C4">
        <w:rPr>
          <w:rFonts w:ascii="Times New Roman" w:hAnsi="Times New Roman" w:cs="Times New Roman"/>
          <w:b/>
          <w:sz w:val="16"/>
          <w:szCs w:val="16"/>
        </w:rPr>
        <w:t>Статья 12.1.</w:t>
      </w:r>
      <w:r w:rsidRPr="004126C4">
        <w:rPr>
          <w:rFonts w:ascii="Times New Roman" w:hAnsi="Times New Roman" w:cs="Times New Roman"/>
          <w:b/>
          <w:sz w:val="16"/>
          <w:szCs w:val="16"/>
        </w:rPr>
        <w:tab/>
        <w:t>Порядок рассмотрения предложений и инициатив по внесению изменений в Правила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1. Рассмотрение предложений о внесении изменений в Правила производится Комиссией в течение двадцати пяти дней со дня их внесения.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2. По результатам рассмотрения предложения по внесению изменений в Правила Комиссией принимается заключение, содержащее одну из следующих рекомендаций: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1) о внесении в соответствии с поступившим предложением изменения в правила землепользования и застройки;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2) об отклонении предложения с указанием причин отклонения, и направления этого заключения Главе сельского поселения.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3. Комиссия направляет заключение, предусмотренное пунктом 2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 xml:space="preserve">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или об отклонении предложения о внесении изменений в Правила с указанием причин отклонения.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4. Копия постановления Администрации поселения о подготовке 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проекта решения Собрания представителей поселения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 xml:space="preserve"> о внесении изменений в Правила или об отклонении предложения о внесении изменений в Правила направляется Администрацией поселения заявителям не позднее двадцати пяти дней со дня получения Главой поселения заключения комиссии, предусмотренного пунктом 2 настоящей статьи.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5. Подготовка 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проекта решения Собрания представителей поселения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 xml:space="preserve"> о внесении изменений в Правила осуществляется Комиссией в сроки, установленные постановлением Администрации поселения о подготовке проекта решения собрания представителей поселения о внесении изменений в Правила.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6. Проект решения Собрания представителей поселения о внесении изменений в Правила подлежит обсуждению на общественных обсуждениях или публичных слушаниях, проводимых в порядке, установленном главой </w:t>
      </w:r>
      <w:r w:rsidRPr="004126C4">
        <w:rPr>
          <w:rFonts w:ascii="Times New Roman" w:hAnsi="Times New Roman" w:cs="Times New Roman"/>
          <w:sz w:val="16"/>
          <w:szCs w:val="16"/>
          <w:lang w:val="en-US"/>
        </w:rPr>
        <w:t>I</w:t>
      </w:r>
      <w:bookmarkStart w:id="0" w:name="_GoBack"/>
      <w:bookmarkEnd w:id="0"/>
      <w:r w:rsidRPr="004126C4">
        <w:rPr>
          <w:rFonts w:ascii="Times New Roman" w:hAnsi="Times New Roman" w:cs="Times New Roman"/>
          <w:sz w:val="16"/>
          <w:szCs w:val="16"/>
        </w:rPr>
        <w:t>V Правил.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7. 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 xml:space="preserve">Глава поселения не позднее десяти дней после представления ему проекта решения Собрания представителей поселения о внесении изменений в Правила,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 направлении указанного проекта в Собрание </w:t>
      </w:r>
      <w:r w:rsidRPr="004126C4">
        <w:rPr>
          <w:rFonts w:ascii="Times New Roman" w:hAnsi="Times New Roman" w:cs="Times New Roman"/>
          <w:sz w:val="16"/>
          <w:szCs w:val="16"/>
        </w:rPr>
        <w:lastRenderedPageBreak/>
        <w:t>представителей поселения или об отклонении проекта и о направлении его на доработку с указанием даты его повторного представления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>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8. Внесение изменений в Правила осуществляется путем принятия Собранием представителей поселения решения о внесении изменений в Правила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.»</w:t>
      </w:r>
      <w:proofErr w:type="gramEnd"/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126C4">
        <w:rPr>
          <w:rFonts w:ascii="Times New Roman" w:hAnsi="Times New Roman" w:cs="Times New Roman"/>
          <w:b/>
          <w:sz w:val="16"/>
          <w:szCs w:val="16"/>
        </w:rPr>
        <w:t>3. Пункт 1 Статьи 15 изложить в новой редакции: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«1. Сроки проведения общественных осуждений или публичных слушаний отражены в </w:t>
      </w:r>
      <w:r w:rsidRPr="004126C4">
        <w:rPr>
          <w:rFonts w:ascii="Times New Roman" w:hAnsi="Times New Roman"/>
          <w:sz w:val="16"/>
          <w:szCs w:val="16"/>
        </w:rPr>
        <w:t>Порядке организации и проведении общественных обсуждений или публичных слушаний в сфере градостроительной деятельности  сельского поселения Борискино-Игар  муниципального района Клявлинский Самарской области»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126C4">
        <w:rPr>
          <w:rFonts w:ascii="Times New Roman" w:hAnsi="Times New Roman" w:cs="Times New Roman"/>
          <w:b/>
          <w:sz w:val="16"/>
          <w:szCs w:val="16"/>
        </w:rPr>
        <w:t xml:space="preserve">4. статью 21 Главы </w:t>
      </w:r>
      <w:proofErr w:type="spellStart"/>
      <w:r w:rsidRPr="004126C4">
        <w:rPr>
          <w:rFonts w:ascii="Times New Roman" w:hAnsi="Times New Roman" w:cs="Times New Roman"/>
          <w:b/>
          <w:sz w:val="16"/>
          <w:szCs w:val="16"/>
        </w:rPr>
        <w:t>х</w:t>
      </w:r>
      <w:proofErr w:type="spellEnd"/>
      <w:r w:rsidRPr="004126C4">
        <w:rPr>
          <w:rFonts w:ascii="Times New Roman" w:hAnsi="Times New Roman" w:cs="Times New Roman"/>
          <w:b/>
          <w:sz w:val="16"/>
          <w:szCs w:val="16"/>
        </w:rPr>
        <w:t xml:space="preserve"> читать как статью 33;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126C4">
        <w:rPr>
          <w:rFonts w:ascii="Times New Roman" w:hAnsi="Times New Roman" w:cs="Times New Roman"/>
          <w:b/>
          <w:sz w:val="16"/>
          <w:szCs w:val="16"/>
        </w:rPr>
        <w:t xml:space="preserve">5. статью 22 Главы </w:t>
      </w:r>
      <w:proofErr w:type="spellStart"/>
      <w:r w:rsidRPr="004126C4">
        <w:rPr>
          <w:rFonts w:ascii="Times New Roman" w:hAnsi="Times New Roman" w:cs="Times New Roman"/>
          <w:b/>
          <w:sz w:val="16"/>
          <w:szCs w:val="16"/>
        </w:rPr>
        <w:t>х</w:t>
      </w:r>
      <w:proofErr w:type="spellEnd"/>
      <w:r w:rsidRPr="004126C4">
        <w:rPr>
          <w:rFonts w:ascii="Times New Roman" w:hAnsi="Times New Roman" w:cs="Times New Roman"/>
          <w:b/>
          <w:sz w:val="16"/>
          <w:szCs w:val="16"/>
        </w:rPr>
        <w:t xml:space="preserve"> читать как статью 34 и изложить в новой редакции: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«</w:t>
      </w:r>
      <w:r w:rsidRPr="004126C4">
        <w:rPr>
          <w:rFonts w:ascii="Times New Roman" w:hAnsi="Times New Roman" w:cs="Times New Roman"/>
          <w:b/>
          <w:sz w:val="16"/>
          <w:szCs w:val="16"/>
        </w:rPr>
        <w:t xml:space="preserve">Статья 34. Ограничения использования земельных участков и объектов капитального строительства на территории </w:t>
      </w:r>
      <w:proofErr w:type="spellStart"/>
      <w:r w:rsidRPr="004126C4">
        <w:rPr>
          <w:rFonts w:ascii="Times New Roman" w:hAnsi="Times New Roman" w:cs="Times New Roman"/>
          <w:b/>
          <w:sz w:val="16"/>
          <w:szCs w:val="16"/>
        </w:rPr>
        <w:t>водоохранных</w:t>
      </w:r>
      <w:proofErr w:type="spellEnd"/>
      <w:r w:rsidRPr="004126C4">
        <w:rPr>
          <w:rFonts w:ascii="Times New Roman" w:hAnsi="Times New Roman" w:cs="Times New Roman"/>
          <w:b/>
          <w:sz w:val="16"/>
          <w:szCs w:val="16"/>
        </w:rPr>
        <w:t xml:space="preserve"> зон и прибрежных защитных полос 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1. </w:t>
      </w:r>
      <w:proofErr w:type="spellStart"/>
      <w:proofErr w:type="gramStart"/>
      <w:r w:rsidRPr="004126C4">
        <w:rPr>
          <w:rFonts w:ascii="Times New Roman" w:hAnsi="Times New Roman" w:cs="Times New Roman"/>
          <w:sz w:val="16"/>
          <w:szCs w:val="16"/>
        </w:rPr>
        <w:t>Водоохранными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2. Режим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водоохранных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зон устанавливается в соответствии с Водным кодексом Российской Федерации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3. На территории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водоохранных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зон запрещается: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1) использование сточных вод в целях повышения почвенного плодородия;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концентрации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 xml:space="preserve"> которых в водах водных объектов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рыбохозяйственного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значения не установлены;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3) осуществление авиационных мер по борьбе с вредными организмами;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126C4">
        <w:rPr>
          <w:rFonts w:ascii="Times New Roman" w:hAnsi="Times New Roman" w:cs="Times New Roman"/>
          <w:sz w:val="16"/>
          <w:szCs w:val="16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7) сброс сточных, в том числе дренажных, вод;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126C4">
        <w:rPr>
          <w:rFonts w:ascii="Times New Roman" w:hAnsi="Times New Roman" w:cs="Times New Roman"/>
          <w:sz w:val="16"/>
          <w:szCs w:val="16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21 февраля 1992 года N 2395-1 "О недрах").</w:t>
      </w:r>
      <w:proofErr w:type="gramEnd"/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4. В границах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водоохранных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В границах прибрежных защитных полос, наряду с вышеперечисленными ограничениями, запрещается: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1) распашка земель;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2) размещение отвалов размываемых грунтов;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3) выпас сельскохозяйственных животных и организация для них летних лагерей, ванн.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За пределами территорий городов и других населенных пунктов ширина их прибрежной защитной полосы рек, ручьев, каналов, озер, водохранилищ устанавливаются от местоположения соответствующей береговой линии (границы водного объекта). 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5. В границах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водоохранных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зон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6. 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 xml:space="preserve">В отношении территорий ведения гражданами садоводства или огородничества для собственных нужд, размещенных в границах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водоохранных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 части 16 Водного кодекса Российской Федерации,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 xml:space="preserve"> в окружающую среду.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7. В границах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водоохранных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8. Установление границ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водоохранных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зон и границ прибрежных защитных полос водных объектов, в том числе обозначение на местности посредством специальных информационных знаков, осуществляется в порядке, установленном Правительством Российской Федерации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.»</w:t>
      </w:r>
      <w:proofErr w:type="gramEnd"/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126C4">
        <w:rPr>
          <w:rFonts w:ascii="Times New Roman" w:hAnsi="Times New Roman" w:cs="Times New Roman"/>
          <w:b/>
          <w:sz w:val="16"/>
          <w:szCs w:val="16"/>
        </w:rPr>
        <w:t xml:space="preserve">6. статью 23 Главы </w:t>
      </w:r>
      <w:proofErr w:type="spellStart"/>
      <w:r w:rsidRPr="004126C4">
        <w:rPr>
          <w:rFonts w:ascii="Times New Roman" w:hAnsi="Times New Roman" w:cs="Times New Roman"/>
          <w:b/>
          <w:sz w:val="16"/>
          <w:szCs w:val="16"/>
        </w:rPr>
        <w:t>х</w:t>
      </w:r>
      <w:proofErr w:type="spellEnd"/>
      <w:r w:rsidRPr="004126C4">
        <w:rPr>
          <w:rFonts w:ascii="Times New Roman" w:hAnsi="Times New Roman" w:cs="Times New Roman"/>
          <w:b/>
          <w:sz w:val="16"/>
          <w:szCs w:val="16"/>
        </w:rPr>
        <w:t xml:space="preserve"> читать как статью 35 и изложить в новой редакции: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«</w:t>
      </w:r>
      <w:r w:rsidRPr="004126C4">
        <w:rPr>
          <w:rFonts w:ascii="Times New Roman" w:hAnsi="Times New Roman" w:cs="Times New Roman"/>
          <w:b/>
          <w:sz w:val="16"/>
          <w:szCs w:val="16"/>
        </w:rPr>
        <w:t>Статья 35.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хозяйственно-бытового водоснабжения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lastRenderedPageBreak/>
        <w:t xml:space="preserve">1. Для водных объектов, используемых для целей питьевого и хозяйственно-бытового водоснабжения, устанавливаются зоны санитарной охраны в соответствии с законодательством о санитарно-эпидемиологическом благополучии населения. 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2. На территории зон санитарной охраны в соответствии с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СанПиН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2.1.4.1110-02 «Зоны санитарной охраны источников водоснабжения и водопроводов питьевого назначения», утвержденным постановлением Главного государственного санитарного врача РФ от 14 марта 2002 года  №10,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охраны, разрабатываемого и утверждаемого в соответствии с действующим законодательством.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3. Режим зон санитарной охраны включает: 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мероприятия на территории зон санитарной охраны подземных источников водоснабжения; 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мероприятия на территории зон санитарной охраны поверхностных источников водоснабжения; 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мероприятия по санитарно-защитной полосе водоводов.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4. Мероприятия на территории зон санитарной охраны подземных источников водоснабжения.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Мероприятия по первому поясу зон санитарной охраны подземных источников водоснабжения (далее - первый пояс зон санитарной охраны):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1) территория первого пояса зон санитарной охраны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2)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3)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зон санитарной охраны с учетом санитарного режима на территории второго пояса.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зон санитарной охраны при их вывозе;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4) 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5)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зон санитарной охраны.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5. Мероприятия по второму и третьему поясам зон санитарной охраны подземных источников водоснабжения (далее соответственно - второй пояс зон санитарной охраны, третий пояс зон санитарной охраны):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2) 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государственного санитарно-эпидемиологического надзора;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3) запрещение закачки отработанных вод в подземные горизонты, подземного складирования твердых отходов и разработки недр земли;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4) 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промстоков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шламохранилищ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и других объектов, обусловливающих опасность химического загрязнения подземных вод.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Размещение таких объектов допускается в пределах третьего пояса зон санитарной охраны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органов государственного санитарно-эпидемиологического надзора, выданного с учетом заключения органов геологического контроля;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5)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6. Мероприятия по второму поясу зон санитарной охраны.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Кроме мероприятий, указанных в части 5 настоящей статьи, в пределах второго 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пояса зон санитарной охраны подземных источников водоснабжения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 xml:space="preserve"> подлежат выполнению следующие дополнительные мероприятия: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1) не допускается: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применение удобрений и ядохимикатов;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рубка леса главного пользования и реконструкции.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7. Мероприятия на территории зон санитарной охраны поверхностных источников водоснабжения.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Целью мероприятий является максимальное снижение микробного и химического загрязнения воды источников водоснабжения, позволяющее при современной технологии обработки обеспечивать получение воды питьевого качества.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Мероприятия по первому поясу зон санитарной охраны поверхностных источников водоснабжения (далее - первый пояс зон санитарной охраны):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1) на территории первого пояса зон санитарной охраны должны предусматриваться мероприятия, установленные для зон санитарной охраны подземных источников водоснабжения (указанные в части 6 настоящей статьи);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2) 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Акватория первого пояса зон санитарной охраны ограждается буями и другими предупредительными знаками. На судоходных водоемах над водоприемником должны устанавливаться бакены с освещением.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Мероприятия по второму и третьему поясам зон санитарной охраны поверхностных источников водоснабжения (далее соответственно - второй пояс зон санитарной охраны, третий пояс зон санитарной охраны):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1) выявление объектов, загрязняющих источники водоснабжения, с разработкой конкретных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водоохранных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мероприятий, обеспеченных источниками финансирования, подрядными организациями и согласованных уполномоченным органом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Роспотребнадзора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2)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lastRenderedPageBreak/>
        <w:t>3)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4) все работы, в том числе добыча песка, гравия,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донноуглубительные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работы, в пределах акватории зон санитарной охраны допускаются по согласованию с уполномоченным органом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Роспотребнадзора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лишь при обосновании гидрологическими расчетами отсутствия ухудшения качества воды в створе водозабора;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5) использование химических методов борьбы с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эвтрофикацией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водоемов допускается при условии применения препаратов, имеющих положительное санитарно-эпидемиологическое заключение;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6) при наличии судоходства необходимо оборудование судов, дебаркадеров и брандвахт устройствами для сбора фановых и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подсланевых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вод и твердых отходов; оборудование на пристанях сливных станций и приемников для сбора твердых отходов.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8. Мероприятия по второму поясу зон санитарной охраны: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Кроме мероприятий, указанных в части 7 настоящей статьи, в пределах второго 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пояса зон санитарной охраны поверхностных источников водоснабжения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 xml:space="preserve"> подлежат выполнению следующие мероприятия: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1)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2)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3) использование источников водоснабжения в пределах второго пояса зон санитарной охраны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4) запрещается сброс промышленных, сельскохозяйственных, городских и ливневых сточных вод, в которых содержание химических веществ и микроорганизмов превышает установленные санитарными правилами гигиенические нормативы качества воды.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Границы второго пояса зон санитарной охраны на пересечении дорог, пешеходных троп и пр. обозначаются столбами со специальными знаками.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9. Мероприятия по санитарно-защитной полосе водоводов: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1) в пределах санитарно-защитной полосы водоводов должны отсутствовать источники загрязнения почвы и грунтовых вод;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126C4">
        <w:rPr>
          <w:rFonts w:ascii="Times New Roman" w:hAnsi="Times New Roman" w:cs="Times New Roman"/>
          <w:b/>
          <w:sz w:val="16"/>
          <w:szCs w:val="16"/>
        </w:rPr>
        <w:t xml:space="preserve">7. Дополнить главу </w:t>
      </w:r>
      <w:proofErr w:type="spellStart"/>
      <w:r w:rsidRPr="004126C4">
        <w:rPr>
          <w:rFonts w:ascii="Times New Roman" w:hAnsi="Times New Roman" w:cs="Times New Roman"/>
          <w:b/>
          <w:sz w:val="16"/>
          <w:szCs w:val="16"/>
        </w:rPr>
        <w:t>х</w:t>
      </w:r>
      <w:proofErr w:type="spellEnd"/>
      <w:r w:rsidRPr="004126C4">
        <w:rPr>
          <w:rFonts w:ascii="Times New Roman" w:hAnsi="Times New Roman" w:cs="Times New Roman"/>
          <w:b/>
          <w:sz w:val="16"/>
          <w:szCs w:val="16"/>
        </w:rPr>
        <w:t xml:space="preserve"> статьями 36-44: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«</w:t>
      </w:r>
      <w:r w:rsidRPr="004126C4">
        <w:rPr>
          <w:rFonts w:ascii="Times New Roman" w:hAnsi="Times New Roman" w:cs="Times New Roman"/>
          <w:b/>
          <w:sz w:val="16"/>
          <w:szCs w:val="16"/>
        </w:rPr>
        <w:t>Статья 36. Ограничения использования земельных участков и объектов капитального строительства в границах охранных зон объектов по производству электрической энергии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1. Охранные зоны объектов по производству электрической энергии устанавливаются в целях обеспечения безопасного и безаварийного функционирования, безопасной эксплуатации объектов электроэнергетики.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Порядок установления охранных зон объектов по производству электрической энергии и их границ, а также ограничения по использованию расположенных в границах охранных зон земельных участков (далее - земельные участки), установлены Правилами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зон, утвержденными Постановлением Правительства РФ от 18.11.2013 N 1033 (далее в настоящей статье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 xml:space="preserve"> – 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Правила).</w:t>
      </w:r>
      <w:proofErr w:type="gramEnd"/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В соответствии с пунктом 8 Правил в охранных зонах запрещается осуществлять действия, которые могут нарушить безопасную работу объектов, в том числе привести к их повреждению или уничтожению и (или) повлечь причинение вреда жизни, здоровью граждан и имуществу физических или юридических лиц, а также нанесение вреда окружающей среде и возникновение пожаров и чрезвычайных ситуаций, а именно:</w:t>
      </w:r>
      <w:proofErr w:type="gramEnd"/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а) убирать, перемещать, засыпать и повреждать предупреждающие знаки;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б) размещать кладбища, скотомогильники,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в) производить сброс и слив едких и коррозионных веществ, в том числе растворов кислот, щелочей и солей, а также горюче-смазочных материалов;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г) разводить огонь и размещать какие-либо открытые или закрытые источники огня;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126C4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>) проводить работы, размещать объекты и предметы, возводить сооружения, которые могут препятствовать доступу к объектам, без создания необходимых для такого доступа проходов и подъездов;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е) производить работы ударными механизмами, сбрасывать тяжести массой свыше 5 тонн;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ж) складировать любые материалы, в том числе взрывоопасные, пожароопасные и горюче-смазочные.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3. В пределах охранных зон без письменного согласования владельцев объектов юридическим и физическим лицам запрещается: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б) проводить любые мероприятия, связанные с пребыванием людей, не занятых выполнением работ, разрешенных в установленном порядке;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в) осуществлять горные, взрывные, мелиоративные работы, в том числе связанные с временным затоплением земель.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4. Для согласования действий, предусмотренных частью 3 настоящей статьи, заинтересованные лица обращаются с письменным заявлением к владельцу объекта не 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 xml:space="preserve"> чем за 15 рабочих дней до их осуществления.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Владелец объекта в течение 5 рабочих дней со дня поступления заявления рассматривает его и принимает решение о согласовании (об отказе в согласовании) этих действий.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Решение о согласовании (об отказе в согласовании) действий, предусмотренных частью 3 настоящей статьи, в письменном виде вручается заявителю либо направляется ему почтовым отправлением с уведомлением о вручении. Владелец объекта также информирует заявителя о принятом решении с использованием факсимильных или электронных сре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дств св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>язи, если в заявлении указано на необходимость такого информирования.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Отказ в согласовании должен быть мотивированным и содержать ссылки на положения нормативных правовых актов, которые будут нарушены вследствие производства заявителем соответствующих работ (осуществления соответствующих действий).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Решение владельца объекта об отказе в согласовании может быть обжаловано в порядке, установленном законодательством Российской Федерации.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Лица, получившие решение о согласовании действий, обязаны осуществлять их с соблюдением условий, обеспечивающих сохранность объектов и их надежную и безопасную эксплуатацию.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126C4">
        <w:rPr>
          <w:rFonts w:ascii="Times New Roman" w:hAnsi="Times New Roman" w:cs="Times New Roman"/>
          <w:b/>
          <w:sz w:val="16"/>
          <w:szCs w:val="16"/>
        </w:rPr>
        <w:t xml:space="preserve">Статья 37. Ограничения использования земельных участков и объектов капитального строительства в границах охранных зон объектов </w:t>
      </w:r>
      <w:proofErr w:type="spellStart"/>
      <w:r w:rsidRPr="004126C4">
        <w:rPr>
          <w:rFonts w:ascii="Times New Roman" w:hAnsi="Times New Roman" w:cs="Times New Roman"/>
          <w:b/>
          <w:sz w:val="16"/>
          <w:szCs w:val="16"/>
        </w:rPr>
        <w:t>электросетевого</w:t>
      </w:r>
      <w:proofErr w:type="spellEnd"/>
      <w:r w:rsidRPr="004126C4">
        <w:rPr>
          <w:rFonts w:ascii="Times New Roman" w:hAnsi="Times New Roman" w:cs="Times New Roman"/>
          <w:b/>
          <w:sz w:val="16"/>
          <w:szCs w:val="16"/>
        </w:rPr>
        <w:t xml:space="preserve"> хозяйства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1.</w:t>
      </w:r>
      <w:r w:rsidRPr="004126C4">
        <w:rPr>
          <w:rFonts w:ascii="Times New Roman" w:hAnsi="Times New Roman" w:cs="Times New Roman"/>
          <w:sz w:val="16"/>
          <w:szCs w:val="16"/>
        </w:rPr>
        <w:tab/>
        <w:t xml:space="preserve">Охранные зоны объектов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электросетевого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электросетевого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хозяйства 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устанавливаются особые условия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 xml:space="preserve"> использования территорий.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lastRenderedPageBreak/>
        <w:t>2.</w:t>
      </w:r>
      <w:r w:rsidRPr="004126C4">
        <w:rPr>
          <w:rFonts w:ascii="Times New Roman" w:hAnsi="Times New Roman" w:cs="Times New Roman"/>
          <w:sz w:val="16"/>
          <w:szCs w:val="16"/>
        </w:rPr>
        <w:tab/>
        <w:t xml:space="preserve">Порядок установления охранных зон объектов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электросетевого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хозяйства и особых условий использования земельных участков, расположенных в границах таких зон, установлен Постановлением Правительства Российской Федерации от 24.02.2009 №160 (далее в настоящей статье – Порядок).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 xml:space="preserve">Согласно п. 8 Порядка 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электросетевого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  <w:proofErr w:type="gramEnd"/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б) размещать любые объекты и предметы (материалы) в 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пределах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электросетевого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электросетевого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хозяйства, без создания необходимых для такого доступа проходов и подъездов;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126C4">
        <w:rPr>
          <w:rFonts w:ascii="Times New Roman" w:hAnsi="Times New Roman" w:cs="Times New Roman"/>
          <w:sz w:val="16"/>
          <w:szCs w:val="16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 xml:space="preserve"> линий электропередачи;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г) размещать свалки;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126C4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а) строительство, капитальный ремонт, реконструкция или снос зданий и сооружений;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б) горные, взрывные, мелиоративные работы, в том числе связанные с временным затоплением земель;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в) посадка и вырубка деревьев и кустарников;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126C4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провеса проводов переходов воздушных линий электропередачи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126C4">
        <w:rPr>
          <w:rFonts w:ascii="Times New Roman" w:hAnsi="Times New Roman" w:cs="Times New Roman"/>
          <w:sz w:val="16"/>
          <w:szCs w:val="16"/>
        </w:rPr>
        <w:t>з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>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4. Согласно п. 9 Порядка в охранных зонах, установленных для объектов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электросетевого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хозяйства напряжением свыше 1000 вольт, помимо 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действий, предусмотренных пункте 3 настоящей статьи запрещается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>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а) складировать или размещать хранилища любых, в том числе горюче-смазочных, материалов;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126C4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>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5. Согласно п. 10 Порядка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 xml:space="preserve"> В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 xml:space="preserve">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а) строительство, капитальный ремонт, реконструкция или снос зданий и сооружений;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б) горные, взрывные, мелиоративные работы, в том числе связанные с временным затоплением земель;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в) посадка и вырубка деревьев и кустарников;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126C4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провеса проводов переходов воздушных линий электропередачи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126C4">
        <w:rPr>
          <w:rFonts w:ascii="Times New Roman" w:hAnsi="Times New Roman" w:cs="Times New Roman"/>
          <w:sz w:val="16"/>
          <w:szCs w:val="16"/>
        </w:rPr>
        <w:t>з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>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6. Согласно п. 11 Порядка  в охранных зонах, установленных для объектов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электросетевого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хозяйства напряжением до 1000 вольт, помимо действий, предусмотренных пунктом 5 настоящей статьи, без письменного решения о согласовании сетевых организаций запрещается: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126C4">
        <w:rPr>
          <w:rFonts w:ascii="Times New Roman" w:hAnsi="Times New Roman" w:cs="Times New Roman"/>
          <w:sz w:val="16"/>
          <w:szCs w:val="16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</w:r>
      <w:proofErr w:type="gramEnd"/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б) складировать или размещать хранилища любых, в том числе горюче-смазочных, материалов;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lastRenderedPageBreak/>
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7. Для получения письменного решения о согласовании осуществления действий, предусмотренных пунктами 5,6 настоящей статьи заинтересованные лица обращаются с письменным заявлением к сетевой организации (ее филиалу, представительству или структурному подразделению), ответственной за эксплуатацию соответствующих объектов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электросетевого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хозяйства, не 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 xml:space="preserve"> чем за 15 рабочих дней до осуществления необходимых действий.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Сетевая организация в течение 2 дней 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с даты поступления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 xml:space="preserve"> заявления рассматривает его и принимает решение о согласовании (отказе в согласовании) осуществления соответствующих действий.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Письменное решение о согласовании (отказе в согласовании) осуществления действий, предусмотренных пунктами 5,6 настоящей статьи, вручается заявителю, либо направляется ему почтовым отправлением с уведомлением о вручении. Заявитель также информируется сетевой организацией о принятом решении с использованием факсимильных или электронных сре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дств св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>язи в случае, если в заявлении указано на необходимость такого информирования.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Отказ в согласовании действий, предусмотренных пунктами 5,6 настоящей статьи, допускается, если осуществление соответствующих действий нарушает требования, установленные нормативными правовыми актами, и может повлечь нарушение функционирования соответствующих объектов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электросетевого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хозяйства. Отказ должен быть мотивированным и содержать ссылки на положения нормативных правовых актов, которые будут нарушены вследствие производства заявителем соответствующих работ (осуществления соответствующих действий).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Лица, получившие решение о согласовании осуществления действий в охранных зонах, обязаны осуществлять их с соблюдением условий, обеспечивающих сохранность объектов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электросетевого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хозяйства.</w:t>
      </w:r>
    </w:p>
    <w:p w:rsidR="009B4CBA" w:rsidRPr="004126C4" w:rsidRDefault="009B4CBA" w:rsidP="009B4C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126C4">
        <w:rPr>
          <w:rFonts w:ascii="Times New Roman" w:hAnsi="Times New Roman" w:cs="Times New Roman"/>
          <w:b/>
          <w:sz w:val="16"/>
          <w:szCs w:val="16"/>
        </w:rPr>
        <w:t>Статья 38.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1. В соответствии с Правилами охраны линий и сооружений связи Российской Федерации, утвержденными Постановлением Правительства Российской Федерации от 09 июня 1995 года № 578, на трассах кабельных и воздушных линий связи и линий радиофикации устанавливаются 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1) охранные зоны с особыми условиями использования: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126C4">
        <w:rPr>
          <w:rFonts w:ascii="Times New Roman" w:hAnsi="Times New Roman" w:cs="Times New Roman"/>
          <w:sz w:val="16"/>
          <w:szCs w:val="16"/>
        </w:rPr>
        <w:t>для подземных кабельных и для воздушных линий связи и линий радиофикации, расположенных вне населенных пунктов на безлесных участках, - в виде участков земли 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стороны;</w:t>
      </w:r>
      <w:proofErr w:type="gramEnd"/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126C4">
        <w:rPr>
          <w:rFonts w:ascii="Times New Roman" w:hAnsi="Times New Roman" w:cs="Times New Roman"/>
          <w:sz w:val="16"/>
          <w:szCs w:val="16"/>
        </w:rPr>
        <w:t>для кабелей связи при переходах через судоходные и сплавные реки, озера, водохранилища и каналы (арыки) - в виде участков водного пространства по всей глубине от водной поверхности до дна, определяемых параллельными 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 каналы (арыки) на 100 метров с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 xml:space="preserve"> каждой стороны;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для наземных и подземных необслуживаемых усилительных и регенерационных 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2) создаются просеки в лесных массивах и зеленых насаждениях: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при высоте насаждений менее 4 метров - шириной не менее расстояния между крайними проводами воздушных линий связи и линий радиофикации плюс 4 метра (по 2 метра с каждой стороны от крайних проводов до ветвей деревьев);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при высоте насаждений более 4 метров - шириной не менее расстояния между крайними проводами воздушных линий связи и линий радиофикации плюс 6 метров (по 3 метра с каждой стороны от крайних проводов до ветвей деревьев);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вдоль трассы кабеля связи - шириной не менее 6 метров (по 3 метра с каждой стороны от кабеля связи).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2. Все работы в охранных зонах линий и сооружений связи, линий и сооружений радиофикации выполняются с соблюдением действующих нормативных документов по правилам производства и приемки работ.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3.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4. Трассы линий связи должны периодически расчищаться от кустарников и деревьев, содержаться в безопасном в пожарном отношении состоянии, должна поддерживаться установленная ширина просек. Деревья, создающие угрозу проводам линий связи и опорам линий связи, должны быть вырублены с оформлением в установленном порядке лесорубочных билетов (ордеров). 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Просеки для кабельных и воздушных линий связи и линий радиофикации, проходящие по лесным массивам и зеленым насаждениям, должны содержаться в безопасном в пожарном отношении состоянии силами предприятий, в ведении которых находятся линии связи и линии радиофикации.</w:t>
      </w:r>
      <w:proofErr w:type="gramEnd"/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5. Минимально допустимые расстояния (разрывы)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6. 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предприятиями, в ведении которых находятся эти линии связи, если это не связано с механическим и электрическим воздействием на сооружения линий связи, при условии обязательного обеспечения сохранности линий связи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 xml:space="preserve"> и линий радиофикации.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7. Порядок использования земельных участков, расположенных в охранных зонах сооружений связи и радиофикации, регулируется земельным законодательством Российской Федерации.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8. Иные ограничения использования земельных участков, находящихся в границах охранных зон линий и сооружений связи и линий и сооружений радиофикации, а также особенности использования указанных земельных участков определяются Правилами охраны линий и сооружений связи Российской Федерации, утвержденными Постановлением Правительства Российской Федерации от 09 июня 1995 года № 578.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126C4">
        <w:rPr>
          <w:rFonts w:ascii="Times New Roman" w:hAnsi="Times New Roman" w:cs="Times New Roman"/>
          <w:b/>
          <w:sz w:val="16"/>
          <w:szCs w:val="16"/>
        </w:rPr>
        <w:t>Статья 39. Ограничения использования земельных участков и объектов капитального строительства в границах полос отвода автомобильных дорог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1.</w:t>
      </w:r>
      <w:r w:rsidRPr="004126C4">
        <w:rPr>
          <w:rFonts w:ascii="Times New Roman" w:hAnsi="Times New Roman" w:cs="Times New Roman"/>
          <w:sz w:val="16"/>
          <w:szCs w:val="16"/>
        </w:rPr>
        <w:tab/>
        <w:t>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2.</w:t>
      </w:r>
      <w:r w:rsidRPr="004126C4">
        <w:rPr>
          <w:rFonts w:ascii="Times New Roman" w:hAnsi="Times New Roman" w:cs="Times New Roman"/>
          <w:sz w:val="16"/>
          <w:szCs w:val="16"/>
        </w:rPr>
        <w:tab/>
        <w:t>Ограничения использования полосы отвода автомобильных дорог устанавливаются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3.</w:t>
      </w:r>
      <w:r w:rsidRPr="004126C4">
        <w:rPr>
          <w:rFonts w:ascii="Times New Roman" w:hAnsi="Times New Roman" w:cs="Times New Roman"/>
          <w:sz w:val="16"/>
          <w:szCs w:val="16"/>
        </w:rPr>
        <w:tab/>
        <w:t xml:space="preserve"> Границы полосы отвода автомобильной дороги определяются на основании документации по планировке территории. 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 xml:space="preserve">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утверждаемых Правительством Российской Федерации норм отвода земель для </w:t>
      </w:r>
      <w:r w:rsidRPr="004126C4">
        <w:rPr>
          <w:rFonts w:ascii="Times New Roman" w:hAnsi="Times New Roman" w:cs="Times New Roman"/>
          <w:sz w:val="16"/>
          <w:szCs w:val="16"/>
        </w:rPr>
        <w:lastRenderedPageBreak/>
        <w:t>размещения указанных объектов (Постановление Правительства РФ от 02.09.2009 № «О нормах отвода земель для размещения автомобильных дорог и (или) объектов дорожного сервиса»).</w:t>
      </w:r>
      <w:proofErr w:type="gramEnd"/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В границах полосы отвода автомобильной дороги, за исключением случаев, предусмотренных настоящим Федеральным законом, запрещаются: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126C4">
        <w:rPr>
          <w:rFonts w:ascii="Times New Roman" w:hAnsi="Times New Roman" w:cs="Times New Roman"/>
          <w:b/>
          <w:sz w:val="16"/>
          <w:szCs w:val="16"/>
        </w:rPr>
        <w:t>Статья 40. Ограничения использования земельных участков в зонах минимальных расстояний газопроводов, нефтепроводов, нефтепродуктопроводов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1.</w:t>
      </w:r>
      <w:r w:rsidRPr="004126C4">
        <w:rPr>
          <w:rFonts w:ascii="Times New Roman" w:hAnsi="Times New Roman" w:cs="Times New Roman"/>
          <w:sz w:val="16"/>
          <w:szCs w:val="16"/>
        </w:rPr>
        <w:tab/>
        <w:t xml:space="preserve"> Зона минимальных расстояний газопроводов нефтепроводов, нефтепродуктопроводов — это расстояние от оси подземных магистральных трубопроводов до населенных пунктов, отдельных промышленных и  предприятий, зданий и сооружений, транспортной инфраструктуры. Зоны минимальных расстояний определяются в зависимости от диаметра трубопровода и класса опасности указанных объектов. 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2.</w:t>
      </w:r>
      <w:r w:rsidRPr="004126C4">
        <w:rPr>
          <w:rFonts w:ascii="Times New Roman" w:hAnsi="Times New Roman" w:cs="Times New Roman"/>
          <w:sz w:val="16"/>
          <w:szCs w:val="16"/>
        </w:rPr>
        <w:tab/>
        <w:t>Размеры зон минимальных расстояний магистральных трубопроводов установлены в СП 136.13330.2012 «Свод правил. Магистральные трубопроводы».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126C4">
        <w:rPr>
          <w:rFonts w:ascii="Times New Roman" w:hAnsi="Times New Roman" w:cs="Times New Roman"/>
          <w:b/>
          <w:sz w:val="16"/>
          <w:szCs w:val="16"/>
        </w:rPr>
        <w:t>Статья 41. Ограничения использования земельных участков и объектов капитального строительства в охранных зонах магистральных трубопроводов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1.</w:t>
      </w:r>
      <w:r w:rsidRPr="004126C4">
        <w:rPr>
          <w:rFonts w:ascii="Times New Roman" w:hAnsi="Times New Roman" w:cs="Times New Roman"/>
          <w:sz w:val="16"/>
          <w:szCs w:val="16"/>
        </w:rPr>
        <w:tab/>
        <w:t>Для исключения возможности повреждения трубопроводов (при любом виде их прокладки) Правилами охраны магистральных трубопроводов, утвержденными Минтопэнерго РФ 29.04.1992, Постановлением Госгортехнадзора РФ от 22.04.1992 № 9, устанавливаются охранные зоны: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а) вдоль трасс трубопроводов, транспортирующих нефть, природный газ, нефтепродукты, нефтяной и искусственный углеводородные газы, - в виде участка земли, ограниченного условными линиями, проходящими в 25 метрах от оси трубопровода с каждой стороны;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б) вдоль трасс трубопроводов, транспортирующих сжиженные углеводородные газы, нестабильные бензин и конденсат, - в виде участка земли, ограниченного условными линиями, проходящими в 100 метрах от оси трубопровода с каждой стороны;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в) вдоль трасс многониточных трубопроводов - в виде участка земли, ограниченного условными линиями, проходящими на указанных выше расстояниях от осей крайних трубопроводов;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г) вдоль подводных переходов -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100 метров с каждой стороны;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126C4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) вокруг емкостей для хранения и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разгазирования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конденсата, земляных амбаров для аварийного выпуска продукции - в виде участка земли, ограниченного замкнутой линией, отстоящей от границ территорий указанных объектов на 50 метров во все стороны;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126C4">
        <w:rPr>
          <w:rFonts w:ascii="Times New Roman" w:hAnsi="Times New Roman" w:cs="Times New Roman"/>
          <w:sz w:val="16"/>
          <w:szCs w:val="16"/>
        </w:rPr>
        <w:t>е) вокруг технологических установок подготовки продукции к транспорту, головных и промежуточных перекачивающих и наливных насосных станций, резервуарных парков, компрессорных и газораспределительных станций, узлов измерения продукции, наливных и сливных эстакад, станций подземного хранения газа, пунктов подогрева нефти, нефтепродуктов - в виде участка земли, ограниченного замкнутой линией, отстоящей от границ территорий указанных объектов на 100 метров во все стороны.</w:t>
      </w:r>
      <w:proofErr w:type="gramEnd"/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2. 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126C4">
        <w:rPr>
          <w:rFonts w:ascii="Times New Roman" w:hAnsi="Times New Roman" w:cs="Times New Roman"/>
          <w:sz w:val="16"/>
          <w:szCs w:val="16"/>
        </w:rPr>
        <w:t>а) перемещать, засыпать и ломать опознавательные и сигнальные знаки, контрольно - измерительные пункты;</w:t>
      </w:r>
      <w:proofErr w:type="gramEnd"/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в) устраивать всякого рода свалки, выливать растворы кислот, солей и щелочей;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126C4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>) 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е) разводить огонь и размещать какие-либо открытые или закрытые источники огня.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3. В охранных зонах трубопроводов без письменного разрешения предприятий трубопроводного транспорта запрещается: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а) возводить любые постройки и сооружения;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б)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в)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г) производить мелиоративные земляные работы, сооружать оросительные и осушительные системы;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126C4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>) производить всякого рода открытые и подземные, горные, строительные, монтажные и взрывные работы, планировку грунта.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е) производить </w:t>
      </w:r>
      <w:proofErr w:type="spellStart"/>
      <w:r w:rsidRPr="004126C4">
        <w:rPr>
          <w:rFonts w:ascii="Times New Roman" w:hAnsi="Times New Roman" w:cs="Times New Roman"/>
          <w:sz w:val="16"/>
          <w:szCs w:val="16"/>
        </w:rPr>
        <w:t>геологосъемочные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Pr="004126C4">
        <w:rPr>
          <w:rFonts w:ascii="Times New Roman" w:hAnsi="Times New Roman" w:cs="Times New Roman"/>
          <w:sz w:val="16"/>
          <w:szCs w:val="16"/>
        </w:rPr>
        <w:t>геолого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 xml:space="preserve"> - разведочные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>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4. Предприятиям трубопроводного транспорта разрешается: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lastRenderedPageBreak/>
        <w:t>а) подъезд в соответствии со схемой проездов, согласованной с землепользователем, автомобильного транспорта и других сре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дств к тр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>убопроводу и его объектам для обслуживания и проведения ремонтных работ.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В аварийных ситуациях разрешается подъе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зд к тр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>убопроводу и сооружениям на нем по маршруту, обеспечивающему доставку техники и материалов для устранения аварий с последующим оформлением и оплатой нанесенных убытков землевладельцам.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Если трубопроводы проходят по территории запретных зон и специальных объектов, то соответствующие организации должны выдавать работникам, обслуживающим эти трубопроводы, пропуска для проведения осмотров и ремонтных работ в любое время суток;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б)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работ, необходимых для обеспечения нормальной эксплуатации трубопроводов, с предварительным (не менее чем за 5 суток до начала работ) уведомлением об этом землепользователя;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в) вырубка деревьев при авариях на трубопроводах, проходящих через лесные угодья, с последующим оформлением в установленном порядке лесорубочных билетов и с очисткой мест от порубочных остатков.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5.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основаниях. Полученная при этом древесина используется указанными предприятиями.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6. Любые работы и действия, производимые в охранных зонах трубопроводов, кроме ремонтно-восстановительных и сельскохозяйственных работ,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7. Разрешение на производство работ может быть выдано только при условии наличия у производителя работ проектной и исполнительной документации, на которой нанесены действующие трубопроводы.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8.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 xml:space="preserve"> их начале.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126C4">
        <w:rPr>
          <w:rFonts w:ascii="Times New Roman" w:hAnsi="Times New Roman" w:cs="Times New Roman"/>
          <w:b/>
          <w:sz w:val="16"/>
          <w:szCs w:val="16"/>
        </w:rPr>
        <w:t>Статья 42. Ограничения использования земельных участков и объектов капитального строительства в охранных зонах газораспределительных сетей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1.</w:t>
      </w:r>
      <w:r w:rsidRPr="004126C4">
        <w:rPr>
          <w:rFonts w:ascii="Times New Roman" w:hAnsi="Times New Roman" w:cs="Times New Roman"/>
          <w:sz w:val="16"/>
          <w:szCs w:val="16"/>
        </w:rPr>
        <w:tab/>
        <w:t>Распределительные газопроводы – газопроводы, обеспечивающие подачу газа от газораспределительных станций магистральных газопроводов или других источников газоснабжения до газопроводов-вводов или организаций - потребителей газа.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2.</w:t>
      </w:r>
      <w:r w:rsidRPr="004126C4">
        <w:rPr>
          <w:rFonts w:ascii="Times New Roman" w:hAnsi="Times New Roman" w:cs="Times New Roman"/>
          <w:sz w:val="16"/>
          <w:szCs w:val="16"/>
        </w:rPr>
        <w:tab/>
        <w:t>Правила охраны газораспределительных сетей устанавливаются Постановлением Правительства Российской Федерации от 20.11.2000 № 878 (далее в настоящей статье – Правила).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Согласно п. 7Правил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 xml:space="preserve"> Д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>ля газораспределительных сетей устанавливаются следующие охранные зоны: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а)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в) 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10 метров с каждой стороны газопровода;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г)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126C4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>) 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отстоящими на 100 м с каждой стороны газопровода;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е) вдоль трасс межпоселковых газопроводов,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3.  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4.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(обременения). Запрещается: 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а) строить объекты жилищно-гражданского и производственного назначения;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126C4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>) устраивать свалки и склады, разливать растворы кислот, солей, щелочей и других химически активных веществ;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ж) разводить огонь и размещать источники огня;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126C4">
        <w:rPr>
          <w:rFonts w:ascii="Times New Roman" w:hAnsi="Times New Roman" w:cs="Times New Roman"/>
          <w:sz w:val="16"/>
          <w:szCs w:val="16"/>
        </w:rPr>
        <w:t>з</w:t>
      </w:r>
      <w:proofErr w:type="spellEnd"/>
      <w:r w:rsidRPr="004126C4">
        <w:rPr>
          <w:rFonts w:ascii="Times New Roman" w:hAnsi="Times New Roman" w:cs="Times New Roman"/>
          <w:sz w:val="16"/>
          <w:szCs w:val="16"/>
        </w:rPr>
        <w:t>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дств св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>язи, освещения и систем телемеханики;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л) самовольно подключаться к газораспределительным сетям.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5. 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Лесохозяйственные, сельскохозяйственные и другие работы, не подпадающие под ограничения, указанные в пункте 4 настоящей статьи,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  <w:proofErr w:type="gramEnd"/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6. Хозяйственная деятельность в охранных зонах газораспределительных сетей, не предусмотренная пунктами 4 и 5 настоящей статьи,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126C4">
        <w:rPr>
          <w:rFonts w:ascii="Times New Roman" w:hAnsi="Times New Roman" w:cs="Times New Roman"/>
          <w:b/>
          <w:sz w:val="16"/>
          <w:szCs w:val="16"/>
        </w:rPr>
        <w:t>Статья 43. Ограничения использования земельных участков и объектов капитального строительства в охранных зонах стационарных пунктов наблюдений за состоянием окружающей природной среды, ее загрязнением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1.</w:t>
      </w:r>
      <w:r w:rsidRPr="004126C4">
        <w:rPr>
          <w:rFonts w:ascii="Times New Roman" w:hAnsi="Times New Roman" w:cs="Times New Roman"/>
          <w:sz w:val="16"/>
          <w:szCs w:val="16"/>
        </w:rPr>
        <w:tab/>
        <w:t>Под стационарным пунктом наблюдений понимается комплекс, включающий в себя земельный участок или часть акватории с установленными на них приборами и оборудованием, предназначенными для определения характеристик окружающей природной среды, ее загрязнения.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lastRenderedPageBreak/>
        <w:t>2.</w:t>
      </w:r>
      <w:r w:rsidRPr="004126C4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Порядок создания охранных зон устанавливается Постановлением Правительства РФ от 17.03.2021 №392 «Об утверждении Положения об охранной зоне стационарных пунктов наблюдений за состоянием окружающей среды, ее загрязнением, о признании утратившим силу постановления Правительства РФ от 27.08.1999г. № 972 и признании не действующим на территории Российской Федерации постановления Совета Министров СССР от 06.01.1983г. №19».</w:t>
      </w:r>
      <w:proofErr w:type="gramEnd"/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3.</w:t>
      </w:r>
      <w:r w:rsidRPr="004126C4">
        <w:rPr>
          <w:rFonts w:ascii="Times New Roman" w:hAnsi="Times New Roman" w:cs="Times New Roman"/>
          <w:sz w:val="16"/>
          <w:szCs w:val="16"/>
        </w:rPr>
        <w:tab/>
        <w:t>Предельные размеры охранной зоны составляют: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а) 100 метров во все стороны от места расположения приборов и оборудования стационарного пункта наблюдений – для стационарных пунктов наблюдений, на которых осуществляется гидрологические наблюдения или наблюдения за загрязнением атмосферного воздуха;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б) 200 метров – для стационарных пунктов наблюдений в случаях, не указанных в пункте «а» настоящей части. В пределах охранных зон стационарных пунктов наблюдений устанавливаются ограничения на хозяйственную деятельность, которая может отразиться на достоверности информации о состоянии окружающей природной среды, ее загрязнении.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4.</w:t>
      </w:r>
      <w:r w:rsidRPr="004126C4">
        <w:rPr>
          <w:rFonts w:ascii="Times New Roman" w:hAnsi="Times New Roman" w:cs="Times New Roman"/>
          <w:sz w:val="16"/>
          <w:szCs w:val="16"/>
        </w:rPr>
        <w:tab/>
        <w:t>На земельные участки, через которые осуществляется проход или прое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зд к ст</w:t>
      </w:r>
      <w:proofErr w:type="gramEnd"/>
      <w:r w:rsidRPr="004126C4">
        <w:rPr>
          <w:rFonts w:ascii="Times New Roman" w:hAnsi="Times New Roman" w:cs="Times New Roman"/>
          <w:sz w:val="16"/>
          <w:szCs w:val="16"/>
        </w:rPr>
        <w:t>ационарным пунктам наблюдений, входящим в государственную наблюдательную сеть, могут быть установлены сервитуты в порядке, определенном законодательством Российской Федерации.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126C4">
        <w:rPr>
          <w:rFonts w:ascii="Times New Roman" w:hAnsi="Times New Roman" w:cs="Times New Roman"/>
          <w:b/>
          <w:sz w:val="16"/>
          <w:szCs w:val="16"/>
        </w:rPr>
        <w:t>Статья 44. Ограничения использования земельных участков и объектов капитального строительства в охранных зонах пунктов государственной геодезической сети, государственной нивелирной сети и государственной гравиметрической сети.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1.</w:t>
      </w:r>
      <w:r w:rsidRPr="004126C4">
        <w:rPr>
          <w:rFonts w:ascii="Times New Roman" w:hAnsi="Times New Roman" w:cs="Times New Roman"/>
          <w:sz w:val="16"/>
          <w:szCs w:val="16"/>
        </w:rPr>
        <w:tab/>
        <w:t>Геодезический пункт представляет собой инженерную конструкцию, которая закрепляет точку земной поверхности с определенными координатами. Совокупность геодезических пунктов, используемых в целях установления и (или) распространения систем координат называется геодезической сетью.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Нивелирный пункт - это инженерная конструкция, закрепляющая точку земной поверхности или пространственного объекта с определенными значениями ее высоты. Совокупность нивелирных пунктов, используемых в целях установления или распространения государственной системы высот, являются государственной нивелирной сетью.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Гравиметрический пункт - это инженерная конструкция, закрепляющая точку земной поверхности, с которой сопоставлены результаты гравиметрических измерений. Совокупность гравиметрических пунктов, имеющих значения, определенные в результате гравиметрических измерений, являются государственной гравиметрической сетью.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2.</w:t>
      </w:r>
      <w:r w:rsidRPr="004126C4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Порядок установления охранных зон определяется Правилами установления охранных зон пунктов государственной геодезической сети, государственной нивелирной сети и государственной гравиметрической сети, утвержденными Постановлением Правительства РФ от 12.10.2016  № 1037 «Правил установления охранных зон пунктов государственной геодезической сети, государственной нивелирной сети и государственной гравиметрической сети и признании утративши силу постановления Правительства Российской Федерации от 07.10.1996 г. № 1170».</w:t>
      </w:r>
      <w:proofErr w:type="gramEnd"/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3.</w:t>
      </w:r>
      <w:r w:rsidRPr="004126C4">
        <w:rPr>
          <w:rFonts w:ascii="Times New Roman" w:hAnsi="Times New Roman" w:cs="Times New Roman"/>
          <w:sz w:val="16"/>
          <w:szCs w:val="16"/>
        </w:rPr>
        <w:tab/>
        <w:t>Границы охранной зоны пункта на местности представляет собой квадрат (сторона 4 метра), стороны которого ориентированы по сторонам света и центральной точкой (точкой пересечения диагоналей) которого является центр пункта.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Границы охранных зон пунктов государственной геодезической сети и государственной нивелирной сети, центры которых размещаются в стенах зданий (строений, сооружений), а также пунктов государственной гравиметрической сети, размещенных в подвалах зданий (строений, сооружений), устанавливаются по контуру указанных зданий (строений, сооружений)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Решение об установлении охранной зоны пункта, утверждающее местоположение ее границ, принимается территориальными органами Федеральной службы государственной регистрации, кадастра и картографии по месту нахождения пункта.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4.</w:t>
      </w:r>
      <w:r w:rsidRPr="004126C4">
        <w:rPr>
          <w:rFonts w:ascii="Times New Roman" w:hAnsi="Times New Roman" w:cs="Times New Roman"/>
          <w:sz w:val="16"/>
          <w:szCs w:val="16"/>
        </w:rPr>
        <w:tab/>
        <w:t>В пределах границ охранных зон пунктов запрещается без письменного согласования с территориальным органом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ним, а именно: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а) убирать, перемещать, засыпать или повреждать составные части пунктов;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б) проводить работы, размещать объекты и предметы,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в) 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г) проводить работы, не обеспечивающие сохранность пунктов.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5.</w:t>
      </w:r>
      <w:r w:rsidRPr="004126C4">
        <w:rPr>
          <w:rFonts w:ascii="Times New Roman" w:hAnsi="Times New Roman" w:cs="Times New Roman"/>
          <w:sz w:val="16"/>
          <w:szCs w:val="16"/>
        </w:rPr>
        <w:tab/>
        <w:t>Без согласования с территориальным органом запрещается проведение следующих работ: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а) снос объектов капитального строительства, на конструктивных элементах или в подвале которых размещены пункты;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б) капитальный ремонт помещений, в которых размещены гравиметрические пункты.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6.</w:t>
      </w:r>
      <w:r w:rsidRPr="004126C4">
        <w:rPr>
          <w:rFonts w:ascii="Times New Roman" w:hAnsi="Times New Roman" w:cs="Times New Roman"/>
          <w:sz w:val="16"/>
          <w:szCs w:val="16"/>
        </w:rPr>
        <w:tab/>
        <w:t>Для подъезда (подхода) к пунктам и их охранным зонам могут дополнительно устанавливаться публичные сервитута в порядке, предусмотренном земельным законодательством.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Собственники земельных участков, землевладельцы, землепользователи, арендаторы земельных участков, обладатели сервитута и правообладатели земельных участков, на которых установлена охранная зона пункта, обязаны обеспечить возможность подъезда (подхода) заинтересованных лиц к указанным пунктам при выполнении геодезических и картографических работ, а также при проведении ремонта и восстановления указанных пунктов.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7.</w:t>
      </w:r>
      <w:r w:rsidRPr="004126C4">
        <w:rPr>
          <w:rFonts w:ascii="Times New Roman" w:hAnsi="Times New Roman" w:cs="Times New Roman"/>
          <w:sz w:val="16"/>
          <w:szCs w:val="16"/>
        </w:rPr>
        <w:tab/>
        <w:t>В пределах границ охранных зон пунктов независимо от формы собственности земельных участков, на которых такие охранные зоны пунктов установлены, разрешено осуществлять геодезические работы без согласования с собственниками и иными правообладателями указанных земельных участков.</w:t>
      </w:r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Геодезические работы с использованием гравиметрических пунктов, размещенных в подвалах зданий (сооружений), проводятся после направления уведомления о проведении таких работ посредством почтового отправления с уведомлением о вручении собственникам или иным правообладателям указанных зданий (сооружений) не позднее 10 дней до дня начала проведения указанных работ</w:t>
      </w:r>
      <w:proofErr w:type="gramStart"/>
      <w:r w:rsidRPr="004126C4">
        <w:rPr>
          <w:rFonts w:ascii="Times New Roman" w:hAnsi="Times New Roman" w:cs="Times New Roman"/>
          <w:sz w:val="16"/>
          <w:szCs w:val="16"/>
        </w:rPr>
        <w:t>.»</w:t>
      </w:r>
      <w:proofErr w:type="gramEnd"/>
    </w:p>
    <w:p w:rsidR="009B4CBA" w:rsidRPr="004126C4" w:rsidRDefault="009B4CBA" w:rsidP="009B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CBA" w:rsidRPr="004126C4" w:rsidRDefault="009B4CBA" w:rsidP="009B4CBA">
      <w:pPr>
        <w:tabs>
          <w:tab w:val="left" w:pos="993"/>
        </w:tabs>
        <w:spacing w:after="0" w:line="240" w:lineRule="auto"/>
        <w:contextualSpacing/>
        <w:rPr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>2.. Признать утратившим силу Решение собрания представителей сельского поселения Борискино-Игар муниципального района Клявлинский Самарской области от 28.04.2023 г №17 «О внесении изменений в Правила землепользования и застройки сельского поселения  Борискино-Игар  муниципального района Клявлинский Самарской области».</w:t>
      </w:r>
    </w:p>
    <w:p w:rsidR="009B4CBA" w:rsidRPr="004126C4" w:rsidRDefault="009B4CBA" w:rsidP="009B4CBA">
      <w:pPr>
        <w:pStyle w:val="a6"/>
        <w:rPr>
          <w:rFonts w:ascii="Times New Roman" w:eastAsia="Calibri" w:hAnsi="Times New Roman" w:cs="Times New Roman"/>
          <w:sz w:val="16"/>
          <w:szCs w:val="16"/>
        </w:rPr>
      </w:pPr>
      <w:r w:rsidRPr="004126C4">
        <w:rPr>
          <w:rFonts w:ascii="Times New Roman" w:hAnsi="Times New Roman" w:cs="Times New Roman"/>
          <w:sz w:val="16"/>
          <w:szCs w:val="16"/>
        </w:rPr>
        <w:t xml:space="preserve">3. Опубликовать настоящее решение, а также приложения в газете </w:t>
      </w:r>
      <w:r w:rsidRPr="004126C4">
        <w:rPr>
          <w:rFonts w:ascii="Times New Roman" w:hAnsi="Times New Roman" w:cs="Times New Roman"/>
          <w:noProof/>
          <w:sz w:val="16"/>
          <w:szCs w:val="16"/>
        </w:rPr>
        <w:t>«Вести сельского поселения Борискино-Игар»</w:t>
      </w:r>
      <w:r w:rsidRPr="004126C4">
        <w:rPr>
          <w:rFonts w:ascii="Times New Roman" w:hAnsi="Times New Roman" w:cs="Times New Roman"/>
          <w:sz w:val="16"/>
          <w:szCs w:val="16"/>
        </w:rPr>
        <w:t xml:space="preserve"> и  разместить на официальном сайте Администрации муниципального района </w:t>
      </w:r>
      <w:r w:rsidRPr="004126C4">
        <w:rPr>
          <w:rFonts w:ascii="Times New Roman" w:hAnsi="Times New Roman" w:cs="Times New Roman"/>
          <w:noProof/>
          <w:sz w:val="16"/>
          <w:szCs w:val="16"/>
        </w:rPr>
        <w:t>Клявлинский Самарской области.</w:t>
      </w:r>
    </w:p>
    <w:p w:rsidR="009B4CBA" w:rsidRPr="004126C4" w:rsidRDefault="009B4CBA" w:rsidP="009B4CBA">
      <w:pPr>
        <w:pStyle w:val="a6"/>
        <w:rPr>
          <w:rFonts w:ascii="Times New Roman" w:eastAsia="Calibri" w:hAnsi="Times New Roman" w:cs="Times New Roman"/>
          <w:sz w:val="16"/>
          <w:szCs w:val="16"/>
        </w:rPr>
      </w:pPr>
      <w:r w:rsidRPr="004126C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4126C4">
        <w:rPr>
          <w:rFonts w:ascii="Times New Roman" w:hAnsi="Times New Roman" w:cs="Times New Roman"/>
          <w:sz w:val="16"/>
          <w:szCs w:val="16"/>
        </w:rPr>
        <w:t>4</w:t>
      </w:r>
      <w:r w:rsidRPr="004126C4">
        <w:rPr>
          <w:rFonts w:ascii="Times New Roman" w:eastAsia="Calibri" w:hAnsi="Times New Roman" w:cs="Times New Roman"/>
          <w:sz w:val="16"/>
          <w:szCs w:val="16"/>
        </w:rPr>
        <w:t xml:space="preserve">. Настоящее решение вступает в силу после его официального опубликования. </w:t>
      </w:r>
    </w:p>
    <w:p w:rsidR="009B4CBA" w:rsidRPr="004126C4" w:rsidRDefault="009B4CBA" w:rsidP="009B4CBA">
      <w:pPr>
        <w:pStyle w:val="a6"/>
        <w:rPr>
          <w:rFonts w:ascii="Times New Roman" w:eastAsia="Calibri" w:hAnsi="Times New Roman" w:cs="Times New Roman"/>
          <w:sz w:val="16"/>
          <w:szCs w:val="16"/>
        </w:rPr>
      </w:pPr>
    </w:p>
    <w:p w:rsidR="009B4CBA" w:rsidRPr="004126C4" w:rsidRDefault="009B4CBA" w:rsidP="009B4CBA">
      <w:pPr>
        <w:pStyle w:val="a6"/>
        <w:rPr>
          <w:rFonts w:ascii="Times New Roman" w:eastAsia="Calibri" w:hAnsi="Times New Roman" w:cs="Times New Roman"/>
          <w:sz w:val="16"/>
          <w:szCs w:val="16"/>
        </w:rPr>
      </w:pPr>
      <w:r w:rsidRPr="004126C4">
        <w:rPr>
          <w:rFonts w:ascii="Times New Roman" w:eastAsia="Calibri" w:hAnsi="Times New Roman" w:cs="Times New Roman"/>
          <w:sz w:val="16"/>
          <w:szCs w:val="16"/>
        </w:rPr>
        <w:t xml:space="preserve">Председатель Собрания представителей </w:t>
      </w:r>
    </w:p>
    <w:p w:rsidR="009B4CBA" w:rsidRPr="004126C4" w:rsidRDefault="009B4CBA" w:rsidP="009B4CBA">
      <w:pPr>
        <w:pStyle w:val="a6"/>
        <w:rPr>
          <w:rFonts w:ascii="Times New Roman" w:eastAsia="Calibri" w:hAnsi="Times New Roman" w:cs="Times New Roman"/>
          <w:sz w:val="16"/>
          <w:szCs w:val="16"/>
        </w:rPr>
      </w:pPr>
      <w:r w:rsidRPr="004126C4">
        <w:rPr>
          <w:rFonts w:ascii="Times New Roman" w:eastAsia="Calibri" w:hAnsi="Times New Roman" w:cs="Times New Roman"/>
          <w:sz w:val="16"/>
          <w:szCs w:val="16"/>
        </w:rPr>
        <w:t xml:space="preserve">сельского поселения Борискино-Игар </w:t>
      </w:r>
    </w:p>
    <w:p w:rsidR="009B4CBA" w:rsidRPr="004126C4" w:rsidRDefault="009B4CBA" w:rsidP="009B4CBA">
      <w:pPr>
        <w:pStyle w:val="a6"/>
        <w:rPr>
          <w:rFonts w:ascii="Times New Roman" w:eastAsia="Calibri" w:hAnsi="Times New Roman" w:cs="Times New Roman"/>
          <w:sz w:val="16"/>
          <w:szCs w:val="16"/>
        </w:rPr>
      </w:pPr>
      <w:r w:rsidRPr="004126C4">
        <w:rPr>
          <w:rFonts w:ascii="Times New Roman" w:eastAsia="Calibri" w:hAnsi="Times New Roman" w:cs="Times New Roman"/>
          <w:sz w:val="16"/>
          <w:szCs w:val="16"/>
        </w:rPr>
        <w:t xml:space="preserve">муниципального района Клявлинский </w:t>
      </w:r>
    </w:p>
    <w:p w:rsidR="009B4CBA" w:rsidRPr="004126C4" w:rsidRDefault="009B4CBA" w:rsidP="009B4CBA">
      <w:pPr>
        <w:pStyle w:val="a6"/>
        <w:rPr>
          <w:rFonts w:ascii="Times New Roman" w:eastAsia="Calibri" w:hAnsi="Times New Roman" w:cs="Times New Roman"/>
          <w:sz w:val="16"/>
          <w:szCs w:val="16"/>
        </w:rPr>
      </w:pPr>
      <w:r w:rsidRPr="004126C4">
        <w:rPr>
          <w:rFonts w:ascii="Times New Roman" w:eastAsia="Calibri" w:hAnsi="Times New Roman" w:cs="Times New Roman"/>
          <w:sz w:val="16"/>
          <w:szCs w:val="16"/>
        </w:rPr>
        <w:t>Самарской области                                                                                      В.Б.Ефремова</w:t>
      </w:r>
    </w:p>
    <w:p w:rsidR="009B4CBA" w:rsidRPr="004126C4" w:rsidRDefault="009B4CBA" w:rsidP="009B4CBA">
      <w:pPr>
        <w:pStyle w:val="a6"/>
        <w:rPr>
          <w:rFonts w:ascii="Times New Roman" w:eastAsia="Calibri" w:hAnsi="Times New Roman" w:cs="Times New Roman"/>
          <w:sz w:val="16"/>
          <w:szCs w:val="16"/>
        </w:rPr>
      </w:pPr>
    </w:p>
    <w:p w:rsidR="009B4CBA" w:rsidRPr="004126C4" w:rsidRDefault="009B4CBA" w:rsidP="009B4CBA">
      <w:pPr>
        <w:pStyle w:val="a6"/>
        <w:rPr>
          <w:rFonts w:ascii="Times New Roman" w:eastAsia="Calibri" w:hAnsi="Times New Roman" w:cs="Times New Roman"/>
          <w:sz w:val="16"/>
          <w:szCs w:val="16"/>
        </w:rPr>
      </w:pPr>
      <w:r w:rsidRPr="004126C4">
        <w:rPr>
          <w:rFonts w:ascii="Times New Roman" w:eastAsia="Calibri" w:hAnsi="Times New Roman" w:cs="Times New Roman"/>
          <w:sz w:val="16"/>
          <w:szCs w:val="16"/>
        </w:rPr>
        <w:t xml:space="preserve">Глава сельского поселения Борискино-Игар </w:t>
      </w:r>
    </w:p>
    <w:p w:rsidR="009B4CBA" w:rsidRPr="004126C4" w:rsidRDefault="009B4CBA" w:rsidP="009B4CBA">
      <w:pPr>
        <w:pStyle w:val="a6"/>
        <w:rPr>
          <w:rFonts w:ascii="Times New Roman" w:eastAsia="Calibri" w:hAnsi="Times New Roman" w:cs="Times New Roman"/>
          <w:sz w:val="16"/>
          <w:szCs w:val="16"/>
        </w:rPr>
      </w:pPr>
      <w:r w:rsidRPr="004126C4">
        <w:rPr>
          <w:rFonts w:ascii="Times New Roman" w:eastAsia="Calibri" w:hAnsi="Times New Roman" w:cs="Times New Roman"/>
          <w:sz w:val="16"/>
          <w:szCs w:val="16"/>
        </w:rPr>
        <w:t xml:space="preserve">муниципального района Клявлинский </w:t>
      </w:r>
    </w:p>
    <w:p w:rsidR="009B4CBA" w:rsidRPr="004126C4" w:rsidRDefault="009B4CBA" w:rsidP="009B4CBA">
      <w:pPr>
        <w:pStyle w:val="a6"/>
        <w:rPr>
          <w:rFonts w:ascii="Times New Roman" w:eastAsia="Calibri" w:hAnsi="Times New Roman" w:cs="Times New Roman"/>
          <w:sz w:val="16"/>
          <w:szCs w:val="16"/>
        </w:rPr>
      </w:pPr>
      <w:r w:rsidRPr="004126C4">
        <w:rPr>
          <w:rFonts w:ascii="Times New Roman" w:eastAsia="Calibri" w:hAnsi="Times New Roman" w:cs="Times New Roman"/>
          <w:sz w:val="16"/>
          <w:szCs w:val="16"/>
        </w:rPr>
        <w:t>Самарской области                                                                                      Г.В.Сорокин</w:t>
      </w:r>
    </w:p>
    <w:p w:rsidR="009B4CBA" w:rsidRPr="004126C4" w:rsidRDefault="009B4CBA" w:rsidP="009B4CB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CBA" w:rsidRPr="004126C4" w:rsidRDefault="009B4CBA" w:rsidP="009B4CB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B2184" w:rsidRDefault="002B2184" w:rsidP="00650CC4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Y="640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AD2222" w:rsidRPr="005D7BE8" w:rsidTr="00C05F21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Борискино-Игар</w:t>
            </w:r>
          </w:p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50B2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50B26">
              <w:rPr>
                <w:rFonts w:ascii="Times New Roman" w:hAnsi="Times New Roman" w:cs="Times New Roman"/>
                <w:sz w:val="20"/>
                <w:szCs w:val="20"/>
              </w:rPr>
              <w:t>514)  от 16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  <w:p w:rsidR="00AD2222" w:rsidRPr="005D7BE8" w:rsidRDefault="00AD2222" w:rsidP="00C05F21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D2222" w:rsidRPr="005D7BE8" w:rsidRDefault="00AD2222" w:rsidP="00C05F21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="00836F71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836F71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836F71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836F71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836F71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836F71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446952 Самарская область,  Клявлинский район,          село Борискино-Игар   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 д.10</w:t>
            </w:r>
          </w:p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AD2222" w:rsidRPr="005D7BE8" w:rsidRDefault="00550B26" w:rsidP="00C05F2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D2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2222" w:rsidRPr="005D7B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D22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D2222" w:rsidRPr="005D7BE8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  <w:proofErr w:type="gramStart"/>
            <w:r w:rsidR="00AD2222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AD2222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AD2222" w:rsidRPr="005D7BE8" w:rsidRDefault="00550B26" w:rsidP="00C05F2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D2222"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D22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D2222" w:rsidRPr="005D7BE8">
              <w:rPr>
                <w:rFonts w:ascii="Times New Roman" w:hAnsi="Times New Roman" w:cs="Times New Roman"/>
                <w:sz w:val="20"/>
                <w:szCs w:val="20"/>
              </w:rPr>
              <w:t>.2023г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2184" w:rsidRDefault="002B2184" w:rsidP="00650CC4">
      <w:pPr>
        <w:rPr>
          <w:rFonts w:ascii="Times New Roman" w:hAnsi="Times New Roman" w:cs="Times New Roman"/>
          <w:sz w:val="18"/>
          <w:szCs w:val="18"/>
        </w:rPr>
      </w:pPr>
    </w:p>
    <w:p w:rsidR="002B2184" w:rsidRPr="00650CC4" w:rsidRDefault="002B2184" w:rsidP="00650CC4">
      <w:pPr>
        <w:rPr>
          <w:rFonts w:ascii="Times New Roman" w:hAnsi="Times New Roman" w:cs="Times New Roman"/>
          <w:sz w:val="18"/>
          <w:szCs w:val="18"/>
        </w:rPr>
      </w:pPr>
    </w:p>
    <w:sectPr w:rsidR="002B2184" w:rsidRPr="00650CC4" w:rsidSect="00650CC4">
      <w:headerReference w:type="default" r:id="rId6"/>
      <w:headerReference w:type="first" r:id="rId7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964" w:rsidRDefault="00540964" w:rsidP="00B305DE">
      <w:pPr>
        <w:spacing w:after="0" w:line="240" w:lineRule="auto"/>
      </w:pPr>
      <w:r>
        <w:separator/>
      </w:r>
    </w:p>
  </w:endnote>
  <w:endnote w:type="continuationSeparator" w:id="0">
    <w:p w:rsidR="00540964" w:rsidRDefault="00540964" w:rsidP="00B3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964" w:rsidRDefault="00540964" w:rsidP="00B305DE">
      <w:pPr>
        <w:spacing w:after="0" w:line="240" w:lineRule="auto"/>
      </w:pPr>
      <w:r>
        <w:separator/>
      </w:r>
    </w:p>
  </w:footnote>
  <w:footnote w:type="continuationSeparator" w:id="0">
    <w:p w:rsidR="00540964" w:rsidRDefault="00540964" w:rsidP="00B3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14" w:rsidRDefault="00836F71">
    <w:pPr>
      <w:pStyle w:val="a7"/>
      <w:jc w:val="center"/>
    </w:pPr>
    <w:fldSimple w:instr=" PAGE   \* MERGEFORMAT ">
      <w:r w:rsidR="00550B26">
        <w:rPr>
          <w:noProof/>
        </w:rPr>
        <w:t>11</w:t>
      </w:r>
    </w:fldSimple>
  </w:p>
  <w:p w:rsidR="00240414" w:rsidRDefault="0054096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14" w:rsidRDefault="00540964">
    <w:pPr>
      <w:pStyle w:val="a7"/>
      <w:jc w:val="center"/>
    </w:pPr>
  </w:p>
  <w:p w:rsidR="00240414" w:rsidRDefault="0054096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41A"/>
    <w:rsid w:val="00072099"/>
    <w:rsid w:val="000A602A"/>
    <w:rsid w:val="00147C14"/>
    <w:rsid w:val="0017341A"/>
    <w:rsid w:val="00185B0B"/>
    <w:rsid w:val="00240EF3"/>
    <w:rsid w:val="002B2184"/>
    <w:rsid w:val="00303870"/>
    <w:rsid w:val="00360F91"/>
    <w:rsid w:val="0036103D"/>
    <w:rsid w:val="0042322B"/>
    <w:rsid w:val="004D7379"/>
    <w:rsid w:val="00540964"/>
    <w:rsid w:val="00550B26"/>
    <w:rsid w:val="00570238"/>
    <w:rsid w:val="00641162"/>
    <w:rsid w:val="00650CC4"/>
    <w:rsid w:val="00683D48"/>
    <w:rsid w:val="006B75AC"/>
    <w:rsid w:val="006F6F19"/>
    <w:rsid w:val="00724159"/>
    <w:rsid w:val="00732394"/>
    <w:rsid w:val="007866C9"/>
    <w:rsid w:val="007A6F50"/>
    <w:rsid w:val="00836F71"/>
    <w:rsid w:val="008F6EC0"/>
    <w:rsid w:val="00904167"/>
    <w:rsid w:val="009815D2"/>
    <w:rsid w:val="009B4A9B"/>
    <w:rsid w:val="009B4CBA"/>
    <w:rsid w:val="00AD2222"/>
    <w:rsid w:val="00B305DE"/>
    <w:rsid w:val="00CA0783"/>
    <w:rsid w:val="00CF66EE"/>
    <w:rsid w:val="00DC3509"/>
    <w:rsid w:val="00DD73A2"/>
    <w:rsid w:val="00DE68A8"/>
    <w:rsid w:val="00E70BB8"/>
    <w:rsid w:val="00F15AD1"/>
    <w:rsid w:val="00FC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1A"/>
  </w:style>
  <w:style w:type="paragraph" w:styleId="1">
    <w:name w:val="heading 1"/>
    <w:basedOn w:val="a"/>
    <w:next w:val="a"/>
    <w:link w:val="10"/>
    <w:uiPriority w:val="1"/>
    <w:qFormat/>
    <w:rsid w:val="00AD22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D222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2222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185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185B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185B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18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5B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5B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85B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5B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85B0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5B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85B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85B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85B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5B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85B0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85B0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5B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85B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85B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85B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185B0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8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185B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185B0B"/>
    <w:pPr>
      <w:ind w:left="720"/>
      <w:contextualSpacing/>
    </w:pPr>
  </w:style>
  <w:style w:type="paragraph" w:styleId="a6">
    <w:name w:val="No Spacing"/>
    <w:uiPriority w:val="1"/>
    <w:qFormat/>
    <w:rsid w:val="00185B0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A60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A6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A6F5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uiPriority w:val="59"/>
    <w:rsid w:val="007A6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7A6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A6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65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CC4"/>
  </w:style>
  <w:style w:type="character" w:customStyle="1" w:styleId="10">
    <w:name w:val="Заголовок 1 Знак"/>
    <w:basedOn w:val="a0"/>
    <w:link w:val="1"/>
    <w:uiPriority w:val="1"/>
    <w:rsid w:val="00AD22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D22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2222"/>
    <w:rPr>
      <w:rFonts w:eastAsiaTheme="minorEastAsia" w:cs="Times New Roman"/>
      <w:b/>
      <w:bCs/>
      <w:sz w:val="28"/>
      <w:szCs w:val="28"/>
      <w:lang w:eastAsia="ru-RU"/>
    </w:rPr>
  </w:style>
  <w:style w:type="character" w:styleId="ac">
    <w:name w:val="Hyperlink"/>
    <w:basedOn w:val="a0"/>
    <w:uiPriority w:val="99"/>
    <w:rsid w:val="00AD2222"/>
    <w:rPr>
      <w:rFonts w:cs="Times New Roman"/>
      <w:color w:val="0000FF"/>
      <w:u w:val="single"/>
    </w:rPr>
  </w:style>
  <w:style w:type="paragraph" w:customStyle="1" w:styleId="ad">
    <w:name w:val="Знак"/>
    <w:basedOn w:val="a"/>
    <w:uiPriority w:val="99"/>
    <w:rsid w:val="00AD22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e">
    <w:name w:val="Normal (Web)"/>
    <w:basedOn w:val="a"/>
    <w:uiPriority w:val="99"/>
    <w:rsid w:val="00AD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Цветовое выделение"/>
    <w:rsid w:val="00AD2222"/>
    <w:rPr>
      <w:b/>
      <w:color w:val="000080"/>
    </w:rPr>
  </w:style>
  <w:style w:type="paragraph" w:customStyle="1" w:styleId="tekstob">
    <w:name w:val="tekstob"/>
    <w:basedOn w:val="a"/>
    <w:rsid w:val="00AD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D2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2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AD222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AD2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1"/>
    <w:unhideWhenUsed/>
    <w:qFormat/>
    <w:rsid w:val="00AD222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1"/>
    <w:rsid w:val="00AD2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D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Title"/>
    <w:basedOn w:val="a"/>
    <w:link w:val="af3"/>
    <w:uiPriority w:val="10"/>
    <w:qFormat/>
    <w:rsid w:val="00AD2222"/>
    <w:pPr>
      <w:spacing w:after="0" w:line="240" w:lineRule="auto"/>
      <w:jc w:val="center"/>
    </w:pPr>
    <w:rPr>
      <w:rFonts w:ascii="Arial Black" w:eastAsia="Times New Roman" w:hAnsi="Arial Black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AD2222"/>
    <w:rPr>
      <w:rFonts w:ascii="Arial Black" w:eastAsia="Times New Roman" w:hAnsi="Arial Black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222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Абзац_пост"/>
    <w:basedOn w:val="a"/>
    <w:rsid w:val="00AD2222"/>
    <w:pPr>
      <w:spacing w:before="120" w:after="0" w:line="240" w:lineRule="auto"/>
      <w:ind w:firstLine="720"/>
      <w:jc w:val="both"/>
    </w:pPr>
    <w:rPr>
      <w:rFonts w:ascii="Times New Roman" w:eastAsia="Arial Unicode MS" w:hAnsi="Times New Roman" w:cs="Times New Roman"/>
      <w:sz w:val="26"/>
      <w:szCs w:val="24"/>
      <w:lang w:eastAsia="ru-RU"/>
    </w:rPr>
  </w:style>
  <w:style w:type="paragraph" w:customStyle="1" w:styleId="ConsPlusCell">
    <w:name w:val="ConsPlusCell"/>
    <w:rsid w:val="00AD22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2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2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2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22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AD222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13"/>
    <w:locked/>
    <w:rsid w:val="00AD2222"/>
    <w:rPr>
      <w:shd w:val="clear" w:color="auto" w:fill="FFFFFF"/>
    </w:rPr>
  </w:style>
  <w:style w:type="character" w:customStyle="1" w:styleId="41">
    <w:name w:val="Заголовок №4_"/>
    <w:basedOn w:val="a0"/>
    <w:link w:val="42"/>
    <w:locked/>
    <w:rsid w:val="00AD2222"/>
    <w:rPr>
      <w:b/>
      <w:bCs/>
      <w:shd w:val="clear" w:color="auto" w:fill="FFFFFF"/>
    </w:rPr>
  </w:style>
  <w:style w:type="paragraph" w:customStyle="1" w:styleId="13">
    <w:name w:val="Основной текст1"/>
    <w:basedOn w:val="a"/>
    <w:link w:val="af5"/>
    <w:rsid w:val="00AD2222"/>
    <w:pPr>
      <w:widowControl w:val="0"/>
      <w:shd w:val="clear" w:color="auto" w:fill="FFFFFF"/>
      <w:spacing w:after="0" w:line="240" w:lineRule="auto"/>
      <w:ind w:firstLine="400"/>
    </w:pPr>
  </w:style>
  <w:style w:type="paragraph" w:customStyle="1" w:styleId="42">
    <w:name w:val="Заголовок №4"/>
    <w:basedOn w:val="a"/>
    <w:link w:val="41"/>
    <w:rsid w:val="00AD2222"/>
    <w:pPr>
      <w:widowControl w:val="0"/>
      <w:shd w:val="clear" w:color="auto" w:fill="FFFFFF"/>
      <w:spacing w:after="260" w:line="252" w:lineRule="auto"/>
      <w:jc w:val="center"/>
      <w:outlineLvl w:val="3"/>
    </w:pPr>
    <w:rPr>
      <w:b/>
      <w:bCs/>
    </w:rPr>
  </w:style>
  <w:style w:type="paragraph" w:customStyle="1" w:styleId="Standard">
    <w:name w:val="Standard"/>
    <w:rsid w:val="00AD222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D2222"/>
    <w:pPr>
      <w:spacing w:after="140" w:line="288" w:lineRule="auto"/>
    </w:pPr>
  </w:style>
  <w:style w:type="paragraph" w:customStyle="1" w:styleId="14">
    <w:name w:val="Обычный1"/>
    <w:rsid w:val="00AD222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f6">
    <w:name w:val="footnote reference"/>
    <w:basedOn w:val="a0"/>
    <w:uiPriority w:val="99"/>
    <w:rsid w:val="00AD2222"/>
    <w:rPr>
      <w:rFonts w:cs="Times New Roman"/>
      <w:position w:val="0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AD2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22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10842</Words>
  <Characters>61803</Characters>
  <Application>Microsoft Office Word</Application>
  <DocSecurity>0</DocSecurity>
  <Lines>515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2023-06-14T04:17:00Z</dcterms:created>
  <dcterms:modified xsi:type="dcterms:W3CDTF">2023-06-14T04:18:00Z</dcterms:modified>
</cp:coreProperties>
</file>