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F" w:rsidRDefault="00681AF8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 w:rsidRPr="00681A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6.35pt;margin-top:-7.1pt;width:252pt;height:182.4pt;z-index:251662336" stroked="f">
            <v:textbox>
              <w:txbxContent>
                <w:p w:rsidR="00493E36" w:rsidRPr="00493E36" w:rsidRDefault="00493E36" w:rsidP="00493E36">
                  <w:pPr>
                    <w:jc w:val="center"/>
                    <w:rPr>
                      <w:b/>
                    </w:rPr>
                  </w:pPr>
                  <w:r w:rsidRPr="00493E36">
                    <w:rPr>
                      <w:b/>
                    </w:rPr>
                    <w:t>РОССИЙСКАЯ ФЕДЕРАЦИЯ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АДМИНИСТРАЦИЯ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сельского поселения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Старый Маклауш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муниципального района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Клявлинский</w:t>
                  </w:r>
                </w:p>
                <w:p w:rsidR="00493E36" w:rsidRPr="00493E36" w:rsidRDefault="00493E36" w:rsidP="00493E36">
                  <w:pPr>
                    <w:jc w:val="center"/>
                    <w:rPr>
                      <w:sz w:val="20"/>
                      <w:szCs w:val="20"/>
                    </w:rPr>
                  </w:pPr>
                  <w:r w:rsidRPr="00493E36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493E36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493E36" w:rsidRPr="00493E36" w:rsidRDefault="00493E36" w:rsidP="00493E36">
                  <w:pPr>
                    <w:jc w:val="center"/>
                    <w:rPr>
                      <w:sz w:val="20"/>
                      <w:szCs w:val="20"/>
                    </w:rPr>
                  </w:pPr>
                  <w:r w:rsidRPr="00493E36">
                    <w:rPr>
                      <w:sz w:val="20"/>
                      <w:szCs w:val="20"/>
                    </w:rPr>
                    <w:t>район, с</w:t>
                  </w:r>
                  <w:proofErr w:type="gramStart"/>
                  <w:r w:rsidRPr="00493E36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493E36">
                    <w:rPr>
                      <w:sz w:val="20"/>
                      <w:szCs w:val="20"/>
                    </w:rPr>
                    <w:t>тарый Маклауш ,ул.Почтовая,</w:t>
                  </w:r>
                </w:p>
                <w:p w:rsidR="00493E36" w:rsidRPr="00493E36" w:rsidRDefault="00493E36" w:rsidP="00493E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E36">
                    <w:rPr>
                      <w:sz w:val="20"/>
                      <w:szCs w:val="20"/>
                    </w:rPr>
                    <w:t>д.24    тел.4-15-42, 4-15-36</w:t>
                  </w:r>
                </w:p>
                <w:p w:rsidR="00493E36" w:rsidRPr="00493E36" w:rsidRDefault="00493E36" w:rsidP="00493E36">
                  <w:pPr>
                    <w:jc w:val="center"/>
                    <w:outlineLvl w:val="0"/>
                    <w:rPr>
                      <w:b/>
                    </w:rPr>
                  </w:pPr>
                  <w:r w:rsidRPr="00493E36">
                    <w:rPr>
                      <w:b/>
                    </w:rPr>
                    <w:t>ПОСТАНОВЛЕНИЕ</w:t>
                  </w:r>
                </w:p>
                <w:p w:rsidR="00493E36" w:rsidRPr="00493E36" w:rsidRDefault="00493E36" w:rsidP="00493E36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493E36" w:rsidRPr="00493E36" w:rsidRDefault="00493E36" w:rsidP="00493E36">
                  <w:pPr>
                    <w:jc w:val="center"/>
                  </w:pPr>
                  <w:r w:rsidRPr="00493E36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22</w:t>
                  </w:r>
                  <w:r w:rsidRPr="00493E36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30.11</w:t>
                  </w:r>
                  <w:r w:rsidRPr="00493E36">
                    <w:rPr>
                      <w:b/>
                    </w:rPr>
                    <w:t>.2017 г.</w:t>
                  </w:r>
                </w:p>
              </w:txbxContent>
            </v:textbox>
          </v:shape>
        </w:pict>
      </w:r>
      <w:r w:rsidR="005B1E1F"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="00D73521">
        <w:rPr>
          <w:sz w:val="24"/>
        </w:rPr>
        <w:tab/>
      </w:r>
    </w:p>
    <w:p w:rsidR="005B1E1F" w:rsidRDefault="00681AF8" w:rsidP="005B1E1F">
      <w:pPr>
        <w:rPr>
          <w:sz w:val="24"/>
        </w:rPr>
      </w:pPr>
      <w:r w:rsidRPr="00681AF8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493E36" w:rsidRDefault="00493E36" w:rsidP="005B1E1F">
      <w:pPr>
        <w:rPr>
          <w:sz w:val="18"/>
        </w:rPr>
      </w:pPr>
    </w:p>
    <w:p w:rsidR="005B1E1F" w:rsidRDefault="005B1E1F" w:rsidP="005B1E1F">
      <w:pPr>
        <w:rPr>
          <w:sz w:val="18"/>
        </w:rPr>
      </w:pPr>
      <w:r>
        <w:rPr>
          <w:sz w:val="18"/>
        </w:rPr>
        <w:t xml:space="preserve">         </w:t>
      </w:r>
    </w:p>
    <w:p w:rsidR="00493E36" w:rsidRDefault="00493E36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3E36" w:rsidRDefault="00493E36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3E36" w:rsidRDefault="00493E36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>, Указом Президента Российской Федерации от 19.09.2017г. № 431 «О внесении изменений в некоторые</w:t>
      </w:r>
      <w:proofErr w:type="gramEnd"/>
      <w:r w:rsidR="00BF225C">
        <w:rPr>
          <w:sz w:val="26"/>
          <w:szCs w:val="26"/>
        </w:rPr>
        <w:t xml:space="preserve"> акты Президента Российской Федерации в целях усиления </w:t>
      </w:r>
      <w:proofErr w:type="gramStart"/>
      <w:r w:rsidR="00BF225C">
        <w:rPr>
          <w:sz w:val="26"/>
          <w:szCs w:val="26"/>
        </w:rPr>
        <w:t>контроля за</w:t>
      </w:r>
      <w:proofErr w:type="gramEnd"/>
      <w:r w:rsidR="00BF225C"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№1</w:t>
      </w:r>
      <w:r w:rsidRPr="00AB4E29">
        <w:rPr>
          <w:sz w:val="26"/>
          <w:szCs w:val="26"/>
        </w:rPr>
        <w:t>.</w:t>
      </w:r>
    </w:p>
    <w:p w:rsid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постановление </w:t>
      </w:r>
      <w:r w:rsidR="00000CE6" w:rsidRPr="00000CE6">
        <w:rPr>
          <w:sz w:val="26"/>
          <w:szCs w:val="26"/>
        </w:rPr>
        <w:t xml:space="preserve">Главы сельского поселения Старый Маклауш муниципального </w:t>
      </w:r>
      <w:r w:rsidR="00000CE6" w:rsidRPr="00292324">
        <w:rPr>
          <w:sz w:val="24"/>
        </w:rPr>
        <w:t xml:space="preserve">района </w:t>
      </w:r>
      <w:r w:rsidR="00000CE6" w:rsidRPr="00000CE6">
        <w:rPr>
          <w:sz w:val="26"/>
          <w:szCs w:val="26"/>
        </w:rPr>
        <w:t>Клявлинский</w:t>
      </w:r>
      <w:r w:rsidR="00000CE6" w:rsidRPr="00292324">
        <w:rPr>
          <w:sz w:val="24"/>
        </w:rPr>
        <w:t xml:space="preserve"> </w:t>
      </w:r>
      <w:r>
        <w:rPr>
          <w:sz w:val="26"/>
          <w:szCs w:val="26"/>
        </w:rPr>
        <w:t xml:space="preserve">от </w:t>
      </w:r>
      <w:r w:rsidR="00493E36">
        <w:rPr>
          <w:sz w:val="26"/>
          <w:szCs w:val="26"/>
        </w:rPr>
        <w:t>27.05</w:t>
      </w:r>
      <w:r w:rsidR="00BF225C">
        <w:rPr>
          <w:sz w:val="26"/>
          <w:szCs w:val="26"/>
        </w:rPr>
        <w:t>.2016</w:t>
      </w:r>
      <w:r w:rsidR="00493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</w:t>
      </w:r>
      <w:r w:rsidR="00493E36">
        <w:rPr>
          <w:sz w:val="26"/>
          <w:szCs w:val="26"/>
        </w:rPr>
        <w:t>18</w:t>
      </w:r>
      <w:r>
        <w:rPr>
          <w:sz w:val="26"/>
          <w:szCs w:val="26"/>
        </w:rPr>
        <w:t xml:space="preserve"> «О комиссии </w:t>
      </w:r>
      <w:r w:rsidRPr="00AB4E29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».</w:t>
      </w:r>
    </w:p>
    <w:p w:rsidR="005F0E90" w:rsidRPr="00726EEE" w:rsidRDefault="00E1187A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000CE6">
        <w:rPr>
          <w:sz w:val="26"/>
          <w:szCs w:val="26"/>
        </w:rPr>
        <w:t>Вести сельского поселения Старый Маклауш</w:t>
      </w:r>
      <w:r w:rsidR="005F0E90" w:rsidRPr="00726EEE">
        <w:rPr>
          <w:sz w:val="26"/>
          <w:szCs w:val="26"/>
        </w:rPr>
        <w:t xml:space="preserve">» и </w:t>
      </w:r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E1187A" w:rsidRDefault="005F0E90" w:rsidP="00E1187A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1187A">
        <w:rPr>
          <w:sz w:val="26"/>
          <w:szCs w:val="26"/>
        </w:rPr>
        <w:t>.</w:t>
      </w:r>
    </w:p>
    <w:p w:rsidR="00DE527A" w:rsidRDefault="00DE527A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Pr="00000CE6" w:rsidRDefault="00493E36" w:rsidP="00493E36">
      <w:pPr>
        <w:rPr>
          <w:sz w:val="26"/>
          <w:szCs w:val="26"/>
        </w:rPr>
      </w:pPr>
      <w:r w:rsidRPr="00000CE6">
        <w:rPr>
          <w:sz w:val="26"/>
          <w:szCs w:val="26"/>
        </w:rPr>
        <w:t xml:space="preserve">Глава сельского поселения </w:t>
      </w:r>
      <w:proofErr w:type="gramStart"/>
      <w:r w:rsidRPr="00000CE6">
        <w:rPr>
          <w:sz w:val="26"/>
          <w:szCs w:val="26"/>
        </w:rPr>
        <w:t>Старый</w:t>
      </w:r>
      <w:proofErr w:type="gramEnd"/>
      <w:r w:rsidRPr="00000CE6">
        <w:rPr>
          <w:sz w:val="26"/>
          <w:szCs w:val="26"/>
        </w:rPr>
        <w:t xml:space="preserve"> Маклауш </w:t>
      </w:r>
    </w:p>
    <w:p w:rsidR="00493E36" w:rsidRPr="00000CE6" w:rsidRDefault="00493E36" w:rsidP="00493E36">
      <w:pPr>
        <w:rPr>
          <w:sz w:val="26"/>
          <w:szCs w:val="26"/>
        </w:rPr>
      </w:pPr>
      <w:r w:rsidRPr="00000CE6">
        <w:rPr>
          <w:sz w:val="26"/>
          <w:szCs w:val="26"/>
        </w:rPr>
        <w:t xml:space="preserve">муниципального района Клявлинский </w:t>
      </w:r>
    </w:p>
    <w:p w:rsidR="00493E36" w:rsidRPr="00000CE6" w:rsidRDefault="00493E36" w:rsidP="00493E36">
      <w:pPr>
        <w:rPr>
          <w:sz w:val="26"/>
          <w:szCs w:val="26"/>
        </w:rPr>
      </w:pPr>
      <w:r w:rsidRPr="00000CE6">
        <w:rPr>
          <w:sz w:val="26"/>
          <w:szCs w:val="26"/>
        </w:rPr>
        <w:t>Самарской области                                                                         В.Л. Михайлов</w:t>
      </w:r>
    </w:p>
    <w:p w:rsidR="00493E36" w:rsidRDefault="00493E36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Главы </w:t>
      </w:r>
    </w:p>
    <w:p w:rsidR="00000CE6" w:rsidRDefault="00000CE6" w:rsidP="0081214D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Старый</w:t>
      </w:r>
      <w:proofErr w:type="gramEnd"/>
      <w:r>
        <w:rPr>
          <w:sz w:val="24"/>
        </w:rPr>
        <w:t xml:space="preserve"> Маклауш </w:t>
      </w:r>
    </w:p>
    <w:p w:rsidR="00587025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1214D" w:rsidRPr="009D185E" w:rsidRDefault="00587025" w:rsidP="0081214D">
      <w:pPr>
        <w:jc w:val="right"/>
        <w:rPr>
          <w:sz w:val="24"/>
        </w:rPr>
      </w:pPr>
      <w:r>
        <w:rPr>
          <w:sz w:val="24"/>
        </w:rPr>
        <w:t>Самарской области</w:t>
      </w:r>
      <w:r w:rsidR="0081214D"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493E36">
        <w:rPr>
          <w:sz w:val="24"/>
        </w:rPr>
        <w:t>30.11</w:t>
      </w:r>
      <w:r w:rsidR="00BF225C">
        <w:rPr>
          <w:sz w:val="24"/>
        </w:rPr>
        <w:t>.2017</w:t>
      </w:r>
      <w:r w:rsidR="00493E36">
        <w:rPr>
          <w:sz w:val="24"/>
        </w:rPr>
        <w:t xml:space="preserve"> 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493E36">
        <w:rPr>
          <w:sz w:val="24"/>
        </w:rPr>
        <w:t>22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81214D" w:rsidRPr="0019419C" w:rsidTr="00493E36">
        <w:trPr>
          <w:trHeight w:val="1232"/>
        </w:trPr>
        <w:tc>
          <w:tcPr>
            <w:tcW w:w="2890" w:type="dxa"/>
            <w:vAlign w:val="center"/>
          </w:tcPr>
          <w:p w:rsidR="0081214D" w:rsidRPr="0019419C" w:rsidRDefault="00493E36" w:rsidP="0049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В.Л.</w:t>
            </w:r>
          </w:p>
          <w:p w:rsidR="006134A8" w:rsidRPr="0019419C" w:rsidRDefault="006134A8" w:rsidP="00493E36">
            <w:pPr>
              <w:rPr>
                <w:sz w:val="26"/>
                <w:szCs w:val="26"/>
              </w:rPr>
            </w:pPr>
          </w:p>
          <w:p w:rsidR="006134A8" w:rsidRPr="0019419C" w:rsidRDefault="006134A8" w:rsidP="00493E36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81214D" w:rsidRPr="0019419C" w:rsidRDefault="0081214D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6134A8" w:rsidRPr="0019419C" w:rsidRDefault="0081214D" w:rsidP="00493E36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Глава </w:t>
            </w:r>
            <w:r w:rsidR="00493E36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="00493E36">
              <w:rPr>
                <w:sz w:val="26"/>
                <w:szCs w:val="26"/>
              </w:rPr>
              <w:t>Старый</w:t>
            </w:r>
            <w:proofErr w:type="gramEnd"/>
            <w:r w:rsidR="00493E36">
              <w:rPr>
                <w:sz w:val="26"/>
                <w:szCs w:val="26"/>
              </w:rPr>
              <w:t xml:space="preserve"> Маклауш </w:t>
            </w:r>
            <w:r w:rsidRPr="0019419C">
              <w:rPr>
                <w:sz w:val="26"/>
                <w:szCs w:val="26"/>
              </w:rPr>
              <w:t>муниципального района Клявлинский</w:t>
            </w:r>
            <w:r w:rsidR="00493E36">
              <w:rPr>
                <w:sz w:val="26"/>
                <w:szCs w:val="26"/>
              </w:rPr>
              <w:t xml:space="preserve"> Самарской области</w:t>
            </w:r>
            <w:r w:rsidRPr="0019419C">
              <w:rPr>
                <w:sz w:val="26"/>
                <w:szCs w:val="26"/>
              </w:rPr>
              <w:t xml:space="preserve">, </w:t>
            </w:r>
          </w:p>
          <w:p w:rsidR="0081214D" w:rsidRPr="0019419C" w:rsidRDefault="0081214D" w:rsidP="00493E36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 w:rsidR="009F6B4F"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</w:tc>
      </w:tr>
      <w:tr w:rsidR="00F41BCB" w:rsidRPr="0019419C" w:rsidTr="00493E36">
        <w:trPr>
          <w:trHeight w:val="568"/>
        </w:trPr>
        <w:tc>
          <w:tcPr>
            <w:tcW w:w="2890" w:type="dxa"/>
            <w:vAlign w:val="center"/>
          </w:tcPr>
          <w:p w:rsidR="00F41BCB" w:rsidRPr="0019419C" w:rsidRDefault="00000CE6" w:rsidP="0049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Мартышкин А.Н.</w:t>
            </w:r>
          </w:p>
        </w:tc>
        <w:tc>
          <w:tcPr>
            <w:tcW w:w="1236" w:type="dxa"/>
          </w:tcPr>
          <w:p w:rsidR="00F41BCB" w:rsidRPr="0019419C" w:rsidRDefault="00F41BCB" w:rsidP="00212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F41BCB" w:rsidRPr="0019419C" w:rsidRDefault="00000CE6" w:rsidP="00000CE6">
            <w:pPr>
              <w:spacing w:line="276" w:lineRule="auto"/>
              <w:rPr>
                <w:sz w:val="26"/>
                <w:szCs w:val="26"/>
              </w:rPr>
            </w:pPr>
            <w:r w:rsidRPr="00322170">
              <w:rPr>
                <w:sz w:val="26"/>
                <w:szCs w:val="26"/>
                <w:lang w:eastAsia="en-US"/>
              </w:rPr>
              <w:t>Председатель Собрания представителей</w:t>
            </w:r>
            <w:r w:rsidR="00F41B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F41BCB">
              <w:rPr>
                <w:sz w:val="26"/>
                <w:szCs w:val="26"/>
              </w:rPr>
              <w:t xml:space="preserve">заместитель председателя </w:t>
            </w:r>
            <w:r w:rsidR="009F6B4F">
              <w:rPr>
                <w:sz w:val="26"/>
                <w:szCs w:val="26"/>
              </w:rPr>
              <w:t>К</w:t>
            </w:r>
            <w:r w:rsidR="00F41BCB">
              <w:rPr>
                <w:sz w:val="26"/>
                <w:szCs w:val="26"/>
              </w:rPr>
              <w:t>омиссии</w:t>
            </w:r>
            <w:r w:rsidR="00F41BCB" w:rsidRPr="0019419C">
              <w:rPr>
                <w:sz w:val="26"/>
                <w:szCs w:val="26"/>
              </w:rPr>
              <w:t xml:space="preserve">; </w:t>
            </w:r>
          </w:p>
        </w:tc>
      </w:tr>
      <w:tr w:rsidR="00F41BCB" w:rsidRPr="0019419C" w:rsidTr="00493E36">
        <w:trPr>
          <w:trHeight w:val="781"/>
        </w:trPr>
        <w:tc>
          <w:tcPr>
            <w:tcW w:w="2890" w:type="dxa"/>
            <w:vAlign w:val="center"/>
          </w:tcPr>
          <w:p w:rsidR="00F41BCB" w:rsidRPr="0019419C" w:rsidRDefault="00000CE6" w:rsidP="0049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Гурьянова С.Н.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F41BCB" w:rsidRPr="0019419C" w:rsidRDefault="00000CE6" w:rsidP="0049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9419C">
              <w:rPr>
                <w:sz w:val="26"/>
                <w:szCs w:val="26"/>
              </w:rPr>
              <w:t xml:space="preserve">аместитель Главы </w:t>
            </w:r>
            <w:r>
              <w:rPr>
                <w:sz w:val="26"/>
                <w:szCs w:val="26"/>
              </w:rPr>
              <w:t>администрации сельского поселения Старый Маклауш</w:t>
            </w:r>
            <w:r w:rsidR="00F41BCB">
              <w:rPr>
                <w:sz w:val="26"/>
                <w:szCs w:val="26"/>
              </w:rPr>
              <w:t xml:space="preserve">, секретарь </w:t>
            </w:r>
            <w:r w:rsidR="009F6B4F">
              <w:rPr>
                <w:sz w:val="26"/>
                <w:szCs w:val="26"/>
              </w:rPr>
              <w:t>К</w:t>
            </w:r>
            <w:r w:rsidR="00F41BCB">
              <w:rPr>
                <w:sz w:val="26"/>
                <w:szCs w:val="26"/>
              </w:rPr>
              <w:t>омиссии</w:t>
            </w:r>
            <w:r w:rsidR="003328D8">
              <w:rPr>
                <w:sz w:val="26"/>
                <w:szCs w:val="26"/>
              </w:rPr>
              <w:t>.</w:t>
            </w:r>
          </w:p>
        </w:tc>
      </w:tr>
      <w:tr w:rsidR="00F41BCB" w:rsidRPr="0019419C" w:rsidTr="002D21E8">
        <w:trPr>
          <w:trHeight w:val="169"/>
        </w:trPr>
        <w:tc>
          <w:tcPr>
            <w:tcW w:w="2890" w:type="dxa"/>
            <w:vAlign w:val="center"/>
          </w:tcPr>
          <w:p w:rsidR="00F41BCB" w:rsidRPr="00BF225C" w:rsidRDefault="00F41BCB" w:rsidP="002D2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F41BCB" w:rsidRPr="0019419C" w:rsidRDefault="00F41BCB" w:rsidP="00493E36">
            <w:pPr>
              <w:rPr>
                <w:sz w:val="26"/>
                <w:szCs w:val="26"/>
              </w:rPr>
            </w:pPr>
          </w:p>
        </w:tc>
      </w:tr>
      <w:tr w:rsidR="00F41BCB" w:rsidRPr="0019419C" w:rsidTr="00000CE6">
        <w:trPr>
          <w:trHeight w:val="341"/>
        </w:trPr>
        <w:tc>
          <w:tcPr>
            <w:tcW w:w="2890" w:type="dxa"/>
            <w:vAlign w:val="center"/>
          </w:tcPr>
          <w:p w:rsidR="00000CE6" w:rsidRDefault="00000CE6" w:rsidP="00000C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41BCB" w:rsidRDefault="00493E36" w:rsidP="00000C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Симурзина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000CE6" w:rsidRPr="0019419C" w:rsidRDefault="00000CE6" w:rsidP="00000C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F41BCB" w:rsidRPr="0019419C" w:rsidRDefault="00493E36" w:rsidP="00000CE6">
            <w:pPr>
              <w:spacing w:line="276" w:lineRule="auto"/>
              <w:rPr>
                <w:sz w:val="26"/>
                <w:szCs w:val="26"/>
              </w:rPr>
            </w:pPr>
            <w:r w:rsidRPr="00322170">
              <w:rPr>
                <w:sz w:val="26"/>
                <w:szCs w:val="26"/>
                <w:lang w:eastAsia="en-US"/>
              </w:rPr>
              <w:t>Депутат Собрания представителей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F41BCB" w:rsidRPr="0019419C" w:rsidTr="00000CE6">
        <w:trPr>
          <w:trHeight w:val="441"/>
        </w:trPr>
        <w:tc>
          <w:tcPr>
            <w:tcW w:w="2890" w:type="dxa"/>
            <w:vAlign w:val="center"/>
          </w:tcPr>
          <w:p w:rsidR="00F41BCB" w:rsidRPr="0019419C" w:rsidRDefault="00493E36" w:rsidP="00493E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Клименко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  <w:vAlign w:val="center"/>
          </w:tcPr>
          <w:p w:rsidR="00000CE6" w:rsidRDefault="00000CE6" w:rsidP="00493E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93E36" w:rsidRPr="00322170" w:rsidRDefault="00493E36" w:rsidP="00493E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22170">
              <w:rPr>
                <w:sz w:val="26"/>
                <w:szCs w:val="26"/>
                <w:lang w:eastAsia="en-US"/>
              </w:rPr>
              <w:t>Депутат Собрания представителей</w:t>
            </w:r>
            <w:r w:rsidR="00000CE6">
              <w:rPr>
                <w:sz w:val="26"/>
                <w:szCs w:val="26"/>
                <w:lang w:eastAsia="en-US"/>
              </w:rPr>
              <w:t>.</w:t>
            </w:r>
          </w:p>
          <w:p w:rsidR="00F41BCB" w:rsidRPr="0019419C" w:rsidRDefault="00493E36" w:rsidP="00000CE6">
            <w:pPr>
              <w:spacing w:line="276" w:lineRule="auto"/>
              <w:rPr>
                <w:sz w:val="26"/>
                <w:szCs w:val="26"/>
              </w:rPr>
            </w:pPr>
            <w:r w:rsidRPr="00322170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F41BCB" w:rsidRDefault="00F41BCB" w:rsidP="004F7549">
      <w:pPr>
        <w:jc w:val="center"/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493E36" w:rsidRDefault="00493E36" w:rsidP="0081214D">
      <w:pPr>
        <w:jc w:val="right"/>
        <w:rPr>
          <w:sz w:val="24"/>
        </w:rPr>
      </w:pPr>
    </w:p>
    <w:p w:rsidR="00000CE6" w:rsidRDefault="00000CE6" w:rsidP="0081214D">
      <w:pPr>
        <w:jc w:val="right"/>
        <w:rPr>
          <w:sz w:val="24"/>
        </w:rPr>
      </w:pPr>
    </w:p>
    <w:p w:rsidR="00000CE6" w:rsidRDefault="00000CE6" w:rsidP="0081214D">
      <w:pPr>
        <w:jc w:val="right"/>
        <w:rPr>
          <w:sz w:val="24"/>
        </w:rPr>
      </w:pPr>
    </w:p>
    <w:p w:rsidR="00000CE6" w:rsidRDefault="00000CE6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 w:rsidRPr="009D185E">
        <w:rPr>
          <w:sz w:val="24"/>
        </w:rPr>
        <w:t xml:space="preserve"> </w:t>
      </w:r>
    </w:p>
    <w:p w:rsidR="00000CE6" w:rsidRDefault="0081214D" w:rsidP="00000CE6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 xml:space="preserve"> </w:t>
      </w:r>
      <w:r w:rsidR="00000CE6" w:rsidRPr="009D185E">
        <w:rPr>
          <w:sz w:val="24"/>
        </w:rPr>
        <w:t xml:space="preserve">Главы </w:t>
      </w:r>
    </w:p>
    <w:p w:rsidR="00000CE6" w:rsidRDefault="00000CE6" w:rsidP="00000CE6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Старый</w:t>
      </w:r>
      <w:proofErr w:type="gramEnd"/>
      <w:r>
        <w:rPr>
          <w:sz w:val="24"/>
        </w:rPr>
        <w:t xml:space="preserve"> Маклауш </w:t>
      </w:r>
    </w:p>
    <w:p w:rsidR="00000CE6" w:rsidRPr="009D185E" w:rsidRDefault="00000CE6" w:rsidP="00000CE6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000CE6" w:rsidRDefault="00000CE6" w:rsidP="00000CE6">
      <w:pPr>
        <w:jc w:val="right"/>
        <w:rPr>
          <w:sz w:val="26"/>
          <w:szCs w:val="26"/>
        </w:rPr>
      </w:pPr>
      <w:r w:rsidRPr="00000CE6">
        <w:rPr>
          <w:sz w:val="26"/>
          <w:szCs w:val="26"/>
        </w:rPr>
        <w:t>от 30.11.2017 г. № 22</w:t>
      </w:r>
    </w:p>
    <w:p w:rsidR="00000CE6" w:rsidRDefault="00000CE6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881909">
        <w:rPr>
          <w:rFonts w:ascii="Times New Roman" w:hAnsi="Times New Roman" w:cs="Times New Roman"/>
          <w:sz w:val="26"/>
          <w:szCs w:val="26"/>
        </w:rPr>
        <w:t>Администрации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 w:rsidR="00000CE6">
        <w:rPr>
          <w:rFonts w:ascii="Times New Roman" w:hAnsi="Times New Roman" w:cs="Times New Roman"/>
          <w:sz w:val="26"/>
          <w:szCs w:val="26"/>
        </w:rPr>
        <w:t xml:space="preserve">сельского поселения Старый Маклауш </w:t>
      </w:r>
      <w:r w:rsidRPr="004F754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_GoBack"/>
      <w:bookmarkEnd w:id="0"/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proofErr w:type="gramStart"/>
      <w:r w:rsidRPr="004F7549">
        <w:rPr>
          <w:b w:val="0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7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4F7549">
        <w:rPr>
          <w:b w:val="0"/>
          <w:sz w:val="26"/>
          <w:szCs w:val="26"/>
        </w:rPr>
        <w:t xml:space="preserve">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F41BCB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</w:t>
      </w:r>
      <w:r w:rsidR="008267D7">
        <w:rPr>
          <w:sz w:val="26"/>
          <w:szCs w:val="26"/>
        </w:rPr>
        <w:t xml:space="preserve"> </w:t>
      </w:r>
      <w:r w:rsidR="00000CE6">
        <w:rPr>
          <w:sz w:val="26"/>
          <w:szCs w:val="26"/>
        </w:rPr>
        <w:t xml:space="preserve">сельского поселения Старый Маклауш </w:t>
      </w:r>
      <w:r w:rsidR="008267D7">
        <w:rPr>
          <w:sz w:val="26"/>
          <w:szCs w:val="26"/>
        </w:rPr>
        <w:t>муниципального</w:t>
      </w:r>
      <w:r w:rsidRPr="004F7549">
        <w:rPr>
          <w:sz w:val="26"/>
          <w:szCs w:val="26"/>
        </w:rPr>
        <w:t xml:space="preserve"> района</w:t>
      </w:r>
      <w:r w:rsidR="008267D7">
        <w:rPr>
          <w:sz w:val="26"/>
          <w:szCs w:val="26"/>
        </w:rPr>
        <w:t xml:space="preserve"> Клявлинский</w:t>
      </w:r>
      <w:r w:rsidRPr="004F7549">
        <w:rPr>
          <w:i/>
          <w:sz w:val="26"/>
          <w:szCs w:val="26"/>
        </w:rPr>
        <w:t xml:space="preserve">,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</w:t>
      </w:r>
      <w:r w:rsidR="00000CE6">
        <w:rPr>
          <w:rFonts w:ascii="Times New Roman" w:hAnsi="Times New Roman" w:cs="Times New Roman"/>
          <w:sz w:val="26"/>
          <w:szCs w:val="26"/>
        </w:rPr>
        <w:t>пяти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 w:rsidR="002A458A"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8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 xml:space="preserve">омиссиями), организациями, советами (палатами), учреждениями, объединениями (отделениями) на основании запроса Главы </w:t>
      </w:r>
      <w:r w:rsidR="005F1413">
        <w:rPr>
          <w:sz w:val="26"/>
          <w:szCs w:val="26"/>
        </w:rPr>
        <w:t xml:space="preserve">сельского поселения Старый Маклауш </w:t>
      </w:r>
      <w:r w:rsidRPr="004F7549">
        <w:rPr>
          <w:bCs/>
          <w:sz w:val="26"/>
          <w:szCs w:val="26"/>
        </w:rPr>
        <w:t xml:space="preserve">муниципального района Клявлинский (далее – Глава </w:t>
      </w:r>
      <w:r w:rsidR="00F97006">
        <w:rPr>
          <w:sz w:val="26"/>
          <w:szCs w:val="26"/>
        </w:rPr>
        <w:t>сельского поселения</w:t>
      </w:r>
      <w:r w:rsidRPr="004F7549">
        <w:rPr>
          <w:bCs/>
          <w:sz w:val="26"/>
          <w:szCs w:val="26"/>
        </w:rPr>
        <w:t>).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10. Число членов Комиссии, не замещающих должности муниципальной службы в </w:t>
      </w:r>
      <w:r w:rsidR="00000CE6">
        <w:rPr>
          <w:sz w:val="26"/>
          <w:szCs w:val="26"/>
        </w:rPr>
        <w:t xml:space="preserve">сельском поселении </w:t>
      </w:r>
      <w:proofErr w:type="gramStart"/>
      <w:r w:rsidR="00000CE6">
        <w:rPr>
          <w:sz w:val="26"/>
          <w:szCs w:val="26"/>
        </w:rPr>
        <w:t>Старый</w:t>
      </w:r>
      <w:proofErr w:type="gramEnd"/>
      <w:r w:rsidR="00000CE6">
        <w:rPr>
          <w:sz w:val="26"/>
          <w:szCs w:val="26"/>
        </w:rPr>
        <w:t xml:space="preserve"> Маклауш </w:t>
      </w:r>
      <w:r w:rsidRPr="004F7549">
        <w:rPr>
          <w:bCs/>
          <w:sz w:val="26"/>
          <w:szCs w:val="26"/>
        </w:rPr>
        <w:t>муниципально</w:t>
      </w:r>
      <w:r w:rsidR="00000CE6">
        <w:rPr>
          <w:bCs/>
          <w:sz w:val="26"/>
          <w:szCs w:val="26"/>
        </w:rPr>
        <w:t>го</w:t>
      </w:r>
      <w:r w:rsidRPr="004F7549">
        <w:rPr>
          <w:bCs/>
          <w:sz w:val="26"/>
          <w:szCs w:val="26"/>
        </w:rPr>
        <w:t xml:space="preserve"> район</w:t>
      </w:r>
      <w:r w:rsidR="00000CE6">
        <w:rPr>
          <w:bCs/>
          <w:sz w:val="26"/>
          <w:szCs w:val="26"/>
        </w:rPr>
        <w:t>а</w:t>
      </w:r>
      <w:r w:rsidRPr="004F7549">
        <w:rPr>
          <w:bCs/>
          <w:sz w:val="26"/>
          <w:szCs w:val="26"/>
        </w:rPr>
        <w:t xml:space="preserve"> Клявлинский, должно составлять не менее одной четверти от общего числа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12. Председателем Комиссии является Глава</w:t>
      </w:r>
      <w:r w:rsidR="006134A8">
        <w:rPr>
          <w:rFonts w:ascii="Times New Roman" w:hAnsi="Times New Roman" w:cs="Times New Roman"/>
          <w:sz w:val="26"/>
          <w:szCs w:val="26"/>
        </w:rPr>
        <w:t xml:space="preserve"> </w:t>
      </w:r>
      <w:r w:rsidR="005F141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F1413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F1413">
        <w:rPr>
          <w:rFonts w:ascii="Times New Roman" w:hAnsi="Times New Roman" w:cs="Times New Roman"/>
          <w:sz w:val="26"/>
          <w:szCs w:val="26"/>
        </w:rPr>
        <w:t xml:space="preserve"> Маклауш </w:t>
      </w:r>
      <w:r w:rsidR="006134A8">
        <w:rPr>
          <w:rFonts w:ascii="Times New Roman" w:hAnsi="Times New Roman" w:cs="Times New Roman"/>
          <w:sz w:val="26"/>
          <w:szCs w:val="26"/>
        </w:rPr>
        <w:t>муниципального</w:t>
      </w:r>
      <w:r w:rsidRPr="004F75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34A8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E1187A">
        <w:rPr>
          <w:rFonts w:ascii="Times New Roman" w:hAnsi="Times New Roman" w:cs="Times New Roman"/>
          <w:sz w:val="26"/>
          <w:szCs w:val="26"/>
        </w:rPr>
        <w:t xml:space="preserve"> (далее – Глава </w:t>
      </w:r>
      <w:r w:rsidR="005F14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1187A">
        <w:rPr>
          <w:rFonts w:ascii="Times New Roman" w:hAnsi="Times New Roman" w:cs="Times New Roman"/>
          <w:sz w:val="26"/>
          <w:szCs w:val="26"/>
        </w:rPr>
        <w:t>)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F7549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4</w:t>
      </w:r>
      <w:r w:rsidRPr="004F7549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4F7549">
        <w:rPr>
          <w:sz w:val="26"/>
          <w:szCs w:val="26"/>
        </w:rPr>
        <w:lastRenderedPageBreak/>
        <w:t>участием только членов Комиссии, замещающих должности муниципальной службы в органах местного самоуправления муниципального района Клявлинский, недопустимо.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Главой </w:t>
      </w:r>
      <w:r w:rsidR="005F1413">
        <w:rPr>
          <w:sz w:val="26"/>
          <w:szCs w:val="26"/>
        </w:rPr>
        <w:t xml:space="preserve">сельского поселения </w:t>
      </w:r>
      <w:r w:rsidRPr="00C36B38">
        <w:rPr>
          <w:sz w:val="26"/>
          <w:szCs w:val="26"/>
        </w:rPr>
        <w:t>в соответствии с пунктом «</w:t>
      </w:r>
      <w:proofErr w:type="spellStart"/>
      <w:r w:rsidRPr="00C36B38">
        <w:rPr>
          <w:sz w:val="26"/>
          <w:szCs w:val="26"/>
        </w:rPr>
        <w:t>д</w:t>
      </w:r>
      <w:proofErr w:type="spellEnd"/>
      <w:r w:rsidRPr="00C36B38">
        <w:rPr>
          <w:sz w:val="26"/>
          <w:szCs w:val="26"/>
        </w:rPr>
        <w:t>» части 21 статьи 7</w:t>
      </w:r>
      <w:r w:rsidR="00C36B38"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</w:t>
      </w:r>
      <w:r w:rsidR="00F721E6" w:rsidRPr="00C36B38">
        <w:rPr>
          <w:sz w:val="26"/>
          <w:szCs w:val="26"/>
        </w:rPr>
        <w:t>г.</w:t>
      </w:r>
      <w:r w:rsidRPr="00C36B38">
        <w:rPr>
          <w:sz w:val="26"/>
          <w:szCs w:val="26"/>
        </w:rPr>
        <w:t xml:space="preserve">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>
        <w:rPr>
          <w:sz w:val="26"/>
          <w:szCs w:val="26"/>
        </w:rPr>
        <w:t>п</w:t>
      </w:r>
      <w:r w:rsidRPr="004F7549">
        <w:rPr>
          <w:sz w:val="26"/>
          <w:szCs w:val="26"/>
        </w:rPr>
        <w:t xml:space="preserve">остановлением Главы </w:t>
      </w:r>
      <w:r w:rsidR="005F1413">
        <w:rPr>
          <w:sz w:val="26"/>
          <w:szCs w:val="26"/>
        </w:rPr>
        <w:t>сельского поселения</w:t>
      </w:r>
      <w:r w:rsidR="00C36B38">
        <w:rPr>
          <w:sz w:val="26"/>
          <w:szCs w:val="26"/>
        </w:rPr>
        <w:t>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 своих</w:t>
      </w:r>
      <w:proofErr w:type="gramEnd"/>
      <w:r w:rsidRPr="004F7549">
        <w:rPr>
          <w:sz w:val="26"/>
          <w:szCs w:val="26"/>
        </w:rPr>
        <w:t xml:space="preserve"> </w:t>
      </w:r>
      <w:proofErr w:type="gramStart"/>
      <w:r w:rsidRPr="004F7549">
        <w:rPr>
          <w:sz w:val="26"/>
          <w:szCs w:val="26"/>
        </w:rPr>
        <w:t>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 w:rsidRPr="004F7549">
        <w:rPr>
          <w:sz w:val="26"/>
          <w:szCs w:val="26"/>
        </w:rPr>
        <w:t xml:space="preserve"> в </w:t>
      </w:r>
      <w:r w:rsidR="005F1413">
        <w:rPr>
          <w:sz w:val="26"/>
          <w:szCs w:val="26"/>
        </w:rPr>
        <w:t>А</w:t>
      </w:r>
      <w:r w:rsidRPr="004F7549">
        <w:rPr>
          <w:sz w:val="26"/>
          <w:szCs w:val="26"/>
        </w:rPr>
        <w:t>дминистраци</w:t>
      </w:r>
      <w:r w:rsidR="005F1413">
        <w:rPr>
          <w:sz w:val="26"/>
          <w:szCs w:val="26"/>
        </w:rPr>
        <w:t>ю сельского поселения Старый Маклауш</w:t>
      </w:r>
      <w:r w:rsidRPr="004F7549">
        <w:rPr>
          <w:sz w:val="26"/>
          <w:szCs w:val="26"/>
        </w:rPr>
        <w:t xml:space="preserve"> муни</w:t>
      </w:r>
      <w:r w:rsidR="008267D7">
        <w:rPr>
          <w:sz w:val="26"/>
          <w:szCs w:val="26"/>
        </w:rPr>
        <w:t>ципального района Клявлинский (д</w:t>
      </w:r>
      <w:r w:rsidRPr="004F7549">
        <w:rPr>
          <w:sz w:val="26"/>
          <w:szCs w:val="26"/>
        </w:rPr>
        <w:t xml:space="preserve">алее – </w:t>
      </w:r>
      <w:r w:rsidR="005F1413">
        <w:rPr>
          <w:sz w:val="26"/>
          <w:szCs w:val="26"/>
        </w:rPr>
        <w:t>Администрация сельского поселения</w:t>
      </w:r>
      <w:r w:rsidRPr="004F7549">
        <w:rPr>
          <w:sz w:val="26"/>
          <w:szCs w:val="26"/>
        </w:rPr>
        <w:t>):</w:t>
      </w:r>
    </w:p>
    <w:p w:rsidR="004F7549" w:rsidRPr="00E224EC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4EC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E224EC">
        <w:rPr>
          <w:rFonts w:ascii="Times New Roman" w:hAnsi="Times New Roman" w:cs="Times New Roman"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19419C" w:rsidRPr="00E224EC">
        <w:rPr>
          <w:rFonts w:ascii="Times New Roman" w:hAnsi="Times New Roman" w:cs="Times New Roman"/>
          <w:sz w:val="26"/>
          <w:szCs w:val="26"/>
        </w:rPr>
        <w:t>утвержденный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постановлением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9419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5F14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управлению этой организацией входили в его должностные (служебные) обязанности, до истечения двух</w:t>
      </w:r>
      <w:proofErr w:type="gramEnd"/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 со дня увольнения с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</w:t>
      </w:r>
      <w:r w:rsidR="005F1413">
        <w:rPr>
          <w:sz w:val="26"/>
          <w:szCs w:val="26"/>
        </w:rPr>
        <w:t>сельского поселения</w:t>
      </w:r>
      <w:r w:rsidRPr="004F7549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</w:t>
      </w:r>
      <w:r w:rsidR="005F1413">
        <w:rPr>
          <w:sz w:val="26"/>
          <w:szCs w:val="26"/>
        </w:rPr>
        <w:t>сельского поселения</w:t>
      </w:r>
      <w:r w:rsidRPr="004F7549">
        <w:rPr>
          <w:rFonts w:cs="Calibri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435AE1" w:rsidRPr="00435AE1">
        <w:rPr>
          <w:rFonts w:cs="Calibri"/>
          <w:sz w:val="26"/>
          <w:szCs w:val="26"/>
        </w:rPr>
        <w:t>;</w:t>
      </w:r>
      <w:proofErr w:type="gramEnd"/>
    </w:p>
    <w:p w:rsidR="004F7549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д) поступившее в соответствии с </w:t>
      </w:r>
      <w:hyperlink r:id="rId11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 w:rsidR="00A8563C"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 и </w:t>
      </w:r>
      <w:hyperlink r:id="rId12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управления данной организацией входили в его должностные (служебные) обязанности,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исполняемые во время замещения должности в органе местного самоуправления, при усло</w:t>
      </w:r>
      <w:r w:rsidR="009F6B4F">
        <w:rPr>
          <w:rFonts w:eastAsiaTheme="minorHAnsi"/>
          <w:sz w:val="26"/>
          <w:szCs w:val="26"/>
          <w:lang w:eastAsia="en-US"/>
        </w:rPr>
        <w:t>вии, что указанному гражданину К</w:t>
      </w:r>
      <w:r w:rsidRPr="00435AE1">
        <w:rPr>
          <w:rFonts w:eastAsiaTheme="minorHAnsi"/>
          <w:sz w:val="26"/>
          <w:szCs w:val="26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условиях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гражданско-правового договора в коммерческой </w:t>
      </w:r>
      <w:r w:rsidR="009F6B4F"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3954D5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3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</w:t>
      </w:r>
      <w:r w:rsidR="005F1413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5F1413">
        <w:rPr>
          <w:sz w:val="26"/>
          <w:szCs w:val="26"/>
        </w:rPr>
        <w:t>сельского поселения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В Организационном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C36B38"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1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6461D" w:rsidRPr="0016461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>це пятом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 w:rsidR="005F1413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5F1413">
        <w:rPr>
          <w:sz w:val="26"/>
          <w:szCs w:val="26"/>
        </w:rPr>
        <w:t>сельского поселения</w:t>
      </w:r>
      <w:r w:rsidR="00E37854">
        <w:rPr>
          <w:rFonts w:eastAsiaTheme="minorHAnsi"/>
          <w:sz w:val="26"/>
          <w:szCs w:val="26"/>
          <w:lang w:eastAsia="en-US"/>
        </w:rPr>
        <w:t>, котор</w:t>
      </w:r>
      <w:r w:rsidR="005F1413">
        <w:rPr>
          <w:rFonts w:eastAsiaTheme="minorHAnsi"/>
          <w:sz w:val="26"/>
          <w:szCs w:val="26"/>
          <w:lang w:eastAsia="en-US"/>
        </w:rPr>
        <w:t>ая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37854"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указанного в абзац</w:t>
      </w:r>
      <w:r w:rsidR="00E37854">
        <w:rPr>
          <w:rFonts w:eastAsiaTheme="minorHAnsi"/>
          <w:sz w:val="26"/>
          <w:szCs w:val="26"/>
          <w:lang w:eastAsia="en-US"/>
        </w:rPr>
        <w:t>е втором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 w:rsidR="00E37854">
        <w:rPr>
          <w:rFonts w:eastAsiaTheme="minorHAnsi"/>
          <w:sz w:val="26"/>
          <w:szCs w:val="26"/>
          <w:lang w:eastAsia="en-US"/>
        </w:rPr>
        <w:t>та "б" и подпункте "д"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 w:rsidR="005F1413">
        <w:rPr>
          <w:rFonts w:eastAsiaTheme="minorHAnsi"/>
          <w:sz w:val="26"/>
          <w:szCs w:val="26"/>
          <w:lang w:eastAsia="en-US"/>
        </w:rPr>
        <w:t>Администрации сельского поселения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имеют право проводить собеседование с </w:t>
      </w:r>
      <w:r w:rsidR="00E37854">
        <w:rPr>
          <w:rFonts w:eastAsiaTheme="minorHAnsi"/>
          <w:sz w:val="26"/>
          <w:szCs w:val="26"/>
          <w:lang w:eastAsia="en-US"/>
        </w:rPr>
        <w:t>муниципальным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E37854"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или</w:t>
      </w:r>
      <w:proofErr w:type="gramEnd"/>
      <w:r w:rsidR="00E37854" w:rsidRPr="00E37854">
        <w:rPr>
          <w:rFonts w:eastAsiaTheme="minorHAnsi"/>
          <w:sz w:val="26"/>
          <w:szCs w:val="26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</w:t>
      </w:r>
      <w:r w:rsidR="00E37854" w:rsidRPr="00E37854">
        <w:rPr>
          <w:rFonts w:eastAsiaTheme="minorHAnsi"/>
          <w:sz w:val="26"/>
          <w:szCs w:val="26"/>
          <w:lang w:eastAsia="en-US"/>
        </w:rPr>
        <w:lastRenderedPageBreak/>
        <w:t xml:space="preserve">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</w:t>
      </w:r>
      <w:r w:rsidR="00F721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Мотивированные заключения, предусмотренные пунктами 2</w:t>
      </w:r>
      <w:r w:rsidR="00C36B38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, 2</w:t>
      </w:r>
      <w:r w:rsidR="00C36B3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</w:t>
      </w:r>
      <w:r w:rsidR="00C36B3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подпункте «д»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7C5DC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подпункте «д» 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</w:t>
      </w:r>
      <w:r w:rsidR="00C36B38">
        <w:rPr>
          <w:rFonts w:eastAsiaTheme="minorHAnsi"/>
          <w:sz w:val="26"/>
          <w:szCs w:val="26"/>
          <w:lang w:eastAsia="en-US"/>
        </w:rPr>
        <w:t>6</w:t>
      </w:r>
      <w:r w:rsidR="00A8563C">
        <w:rPr>
          <w:rFonts w:eastAsiaTheme="minorHAnsi"/>
          <w:sz w:val="26"/>
          <w:szCs w:val="26"/>
          <w:lang w:eastAsia="en-US"/>
        </w:rPr>
        <w:t xml:space="preserve">, </w:t>
      </w:r>
      <w:r w:rsidR="00C36B38">
        <w:rPr>
          <w:rFonts w:eastAsiaTheme="minorHAnsi"/>
          <w:sz w:val="26"/>
          <w:szCs w:val="26"/>
          <w:lang w:eastAsia="en-US"/>
        </w:rPr>
        <w:t>39, 42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35AE1" w:rsidRP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5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</w:t>
      </w:r>
      <w:r w:rsidR="00AD5D42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AD5D42">
        <w:rPr>
          <w:sz w:val="26"/>
          <w:szCs w:val="26"/>
        </w:rPr>
        <w:t>сельского поселения</w:t>
      </w:r>
      <w:r w:rsidR="00435AE1" w:rsidRPr="00435AE1">
        <w:rPr>
          <w:rFonts w:eastAsiaTheme="minorHAnsi"/>
          <w:sz w:val="26"/>
          <w:szCs w:val="26"/>
          <w:lang w:eastAsia="en-US"/>
        </w:rPr>
        <w:t>, котор</w:t>
      </w:r>
      <w:r w:rsidR="00AD5D42">
        <w:rPr>
          <w:rFonts w:eastAsiaTheme="minorHAnsi"/>
          <w:sz w:val="26"/>
          <w:szCs w:val="26"/>
          <w:lang w:eastAsia="en-US"/>
        </w:rPr>
        <w:t>ая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A8563C"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 w:rsidR="00AD5D42">
        <w:rPr>
          <w:bCs/>
          <w:sz w:val="26"/>
          <w:szCs w:val="26"/>
        </w:rPr>
        <w:t xml:space="preserve">Администрации </w:t>
      </w:r>
      <w:r w:rsidR="00AD5D42">
        <w:rPr>
          <w:sz w:val="26"/>
          <w:szCs w:val="26"/>
        </w:rPr>
        <w:t>сельского поселения</w:t>
      </w:r>
      <w:r w:rsidR="00AD5D42" w:rsidRPr="004F7549">
        <w:rPr>
          <w:sz w:val="26"/>
          <w:szCs w:val="26"/>
        </w:rPr>
        <w:t xml:space="preserve"> </w:t>
      </w:r>
      <w:r w:rsidR="004F7549" w:rsidRPr="004F7549">
        <w:rPr>
          <w:sz w:val="26"/>
          <w:szCs w:val="26"/>
        </w:rPr>
        <w:t>дополнительную информацию и материалы, необходимые для работы Комиссии.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="00AD5D42">
        <w:rPr>
          <w:bCs/>
          <w:sz w:val="26"/>
          <w:szCs w:val="26"/>
        </w:rPr>
        <w:t xml:space="preserve">Администрацию </w:t>
      </w:r>
      <w:r w:rsidR="00AD5D42">
        <w:rPr>
          <w:sz w:val="26"/>
          <w:szCs w:val="26"/>
        </w:rPr>
        <w:t>сельского поселения</w:t>
      </w:r>
      <w:proofErr w:type="gramEnd"/>
      <w:r w:rsidRPr="004F7549">
        <w:rPr>
          <w:bCs/>
          <w:sz w:val="26"/>
          <w:szCs w:val="26"/>
        </w:rPr>
        <w:t>, и с результатами ее проверки;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4F7549">
          <w:rPr>
            <w:bCs/>
            <w:sz w:val="26"/>
            <w:szCs w:val="26"/>
          </w:rPr>
          <w:t>подпункте «б» пункта 1</w:t>
        </w:r>
        <w:r w:rsidR="00C36B38"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9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20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четвертом подпункта "б" пункта 1</w:t>
        </w:r>
        <w:r w:rsidR="007C5DC4">
          <w:rPr>
            <w:rFonts w:eastAsiaTheme="minorHAnsi"/>
            <w:sz w:val="26"/>
            <w:szCs w:val="26"/>
            <w:lang w:eastAsia="en-US"/>
          </w:rPr>
          <w:t>8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3954D5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54D5">
        <w:rPr>
          <w:rFonts w:eastAsiaTheme="minorHAnsi"/>
          <w:sz w:val="26"/>
          <w:szCs w:val="26"/>
          <w:lang w:eastAsia="en-US"/>
        </w:rPr>
        <w:t xml:space="preserve">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Уведомление, указанное в </w:t>
      </w:r>
      <w:hyperlink r:id="rId21" w:history="1"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"д" пункта 1</w:t>
        </w:r>
        <w:r w:rsidR="007C5D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0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721E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3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4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6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7" w:history="1">
        <w:r w:rsidR="004F7549" w:rsidRPr="004F7549">
          <w:rPr>
            <w:bCs/>
            <w:sz w:val="26"/>
            <w:szCs w:val="26"/>
          </w:rPr>
          <w:t>абзаце третьем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>. По итогам рассмотрения вопроса, указанного в абзаце четвертом подпункта "б" пункта 1</w:t>
      </w:r>
      <w:r w:rsidR="007818BA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="00AD5D42">
        <w:rPr>
          <w:sz w:val="26"/>
          <w:szCs w:val="26"/>
        </w:rPr>
        <w:t>сельского 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применить к муниципальному служащему конкретную меру ответственности.</w:t>
      </w:r>
    </w:p>
    <w:p w:rsidR="00B93309" w:rsidRPr="00B9330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30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>абзаце пятом подпункта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B93309" w:rsidRP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1" w:history="1">
        <w:r w:rsidRPr="004F7549">
          <w:rPr>
            <w:bCs/>
            <w:sz w:val="26"/>
            <w:szCs w:val="26"/>
          </w:rPr>
          <w:t>подпунктом «в» пункта 1</w:t>
        </w:r>
        <w:r w:rsidR="007818BA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F721E6">
        <w:rPr>
          <w:rFonts w:cs="Calibri"/>
          <w:sz w:val="26"/>
          <w:szCs w:val="26"/>
        </w:rPr>
        <w:t>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2" w:anchor="Par112" w:history="1">
        <w:r w:rsidR="007818BA">
          <w:rPr>
            <w:rStyle w:val="a5"/>
            <w:rFonts w:cs="Calibri"/>
            <w:color w:val="auto"/>
            <w:sz w:val="26"/>
            <w:szCs w:val="26"/>
            <w:u w:val="none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4F7549">
        <w:rPr>
          <w:rFonts w:cs="Calibri"/>
          <w:sz w:val="26"/>
          <w:szCs w:val="26"/>
        </w:rPr>
        <w:lastRenderedPageBreak/>
        <w:t xml:space="preserve">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</w:t>
      </w:r>
      <w:r w:rsidR="007818BA">
        <w:rPr>
          <w:rFonts w:eastAsiaTheme="minorHAnsi"/>
          <w:sz w:val="26"/>
          <w:szCs w:val="26"/>
          <w:lang w:eastAsia="en-US"/>
        </w:rPr>
        <w:t>твии коррупции".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="00AD5D42">
        <w:rPr>
          <w:sz w:val="26"/>
          <w:szCs w:val="26"/>
        </w:rPr>
        <w:t>сельского 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3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4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1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>
        <w:rPr>
          <w:sz w:val="26"/>
          <w:szCs w:val="26"/>
        </w:rPr>
        <w:t>2</w:t>
      </w:r>
      <w:r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органов местного самоуправления муниципального района Клявлинский, которые представляются на рассмотрение руководителю органа местного самоуправления.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 w:rsidR="007818BA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F7549" w:rsidRPr="004F7549">
        <w:rPr>
          <w:bCs/>
          <w:sz w:val="26"/>
          <w:szCs w:val="26"/>
        </w:rPr>
        <w:t>компетенции</w:t>
      </w:r>
      <w:proofErr w:type="gramEnd"/>
      <w:r w:rsidR="004F7549"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</w:t>
      </w:r>
      <w:proofErr w:type="gramStart"/>
      <w:r w:rsidR="004F7549" w:rsidRPr="004F7549">
        <w:rPr>
          <w:bCs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</w:t>
      </w:r>
      <w:r w:rsidR="004F7549" w:rsidRPr="004F7549">
        <w:rPr>
          <w:bCs/>
          <w:sz w:val="26"/>
          <w:szCs w:val="26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3</w:t>
      </w:r>
      <w:r w:rsidR="004F7549" w:rsidRPr="004F7549">
        <w:rPr>
          <w:sz w:val="26"/>
          <w:szCs w:val="26"/>
        </w:rPr>
        <w:t xml:space="preserve">. </w:t>
      </w:r>
      <w:proofErr w:type="gramStart"/>
      <w:r w:rsidR="004F7549" w:rsidRPr="004F7549">
        <w:rPr>
          <w:sz w:val="26"/>
          <w:szCs w:val="26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 xml:space="preserve">. Материалы работы Комиссии хранятся в </w:t>
      </w:r>
      <w:r w:rsidR="00AD5D42">
        <w:rPr>
          <w:sz w:val="26"/>
          <w:szCs w:val="26"/>
        </w:rPr>
        <w:t>Администрации сельского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D5D42">
        <w:rPr>
          <w:sz w:val="26"/>
          <w:szCs w:val="26"/>
        </w:rPr>
        <w:t>Администрацией сельского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1F"/>
    <w:rsid w:val="00000CE6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D21E8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8D8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4281B"/>
    <w:rsid w:val="004509FD"/>
    <w:rsid w:val="00452509"/>
    <w:rsid w:val="004527D3"/>
    <w:rsid w:val="004645AE"/>
    <w:rsid w:val="004707DA"/>
    <w:rsid w:val="004736AE"/>
    <w:rsid w:val="00483A8E"/>
    <w:rsid w:val="004900F2"/>
    <w:rsid w:val="00493E36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87025"/>
    <w:rsid w:val="0059211E"/>
    <w:rsid w:val="005A055B"/>
    <w:rsid w:val="005B1E1F"/>
    <w:rsid w:val="005B55DE"/>
    <w:rsid w:val="005B656B"/>
    <w:rsid w:val="005F0E90"/>
    <w:rsid w:val="005F1413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1AF8"/>
    <w:rsid w:val="00683558"/>
    <w:rsid w:val="006855D4"/>
    <w:rsid w:val="0069596F"/>
    <w:rsid w:val="0069783D"/>
    <w:rsid w:val="006A68CF"/>
    <w:rsid w:val="006B017E"/>
    <w:rsid w:val="006B3AB6"/>
    <w:rsid w:val="006D4F24"/>
    <w:rsid w:val="006F116D"/>
    <w:rsid w:val="006F4B88"/>
    <w:rsid w:val="00711C9E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35321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02466"/>
    <w:rsid w:val="00A405CD"/>
    <w:rsid w:val="00A53165"/>
    <w:rsid w:val="00A60E91"/>
    <w:rsid w:val="00A8355F"/>
    <w:rsid w:val="00A8563C"/>
    <w:rsid w:val="00A85FE8"/>
    <w:rsid w:val="00A8608B"/>
    <w:rsid w:val="00AA7644"/>
    <w:rsid w:val="00AB4E29"/>
    <w:rsid w:val="00AC670B"/>
    <w:rsid w:val="00AD0256"/>
    <w:rsid w:val="00AD5D42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277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547FB"/>
    <w:rsid w:val="00C655BB"/>
    <w:rsid w:val="00C74765"/>
    <w:rsid w:val="00C76C08"/>
    <w:rsid w:val="00C84164"/>
    <w:rsid w:val="00C96B8A"/>
    <w:rsid w:val="00CA045F"/>
    <w:rsid w:val="00CA3942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D5AB3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6334"/>
    <w:rsid w:val="00EC351E"/>
    <w:rsid w:val="00EC428B"/>
    <w:rsid w:val="00ED5756"/>
    <w:rsid w:val="00EE06DB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0C0C"/>
    <w:rsid w:val="00F97006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3D5041B78E1844B4C313DCF77BFBE73B4EC7011D35F38215BE07C96F56AF5061D0q3BAL" TargetMode="External"/><Relationship Id="rId13" Type="http://schemas.openxmlformats.org/officeDocument/2006/relationships/hyperlink" Target="consultantplus://offline/ref=4C34BB1257A2DC05A7BBD9A5C6A92CEA1C095235A8F0B7A28436AD1D2CC72AF0635C73BF007F239Ag0GCG" TargetMode="External"/><Relationship Id="rId18" Type="http://schemas.openxmlformats.org/officeDocument/2006/relationships/hyperlink" Target="consultantplus://offline/ref=01907DC547957C4DEB0D7A03FA3DED5E26535DD78D1D3F57283C04AAA324FED8A9D778CBFBECE7BC5AXBG" TargetMode="External"/><Relationship Id="rId26" Type="http://schemas.openxmlformats.org/officeDocument/2006/relationships/hyperlink" Target="consultantplus://offline/ref=01907DC547957C4DEB0D7A03FA3DED5E26535DD78D1D3F57283C04AAA324FED8A9D778CBFBECE7B35AX9G" TargetMode="External"/><Relationship Id="rId39" Type="http://schemas.openxmlformats.org/officeDocument/2006/relationships/hyperlink" Target="consultantplus://offline/ref=B05CDE48F19E4D02141609C11E676AFEFF9891144B76B329EE260AFB714200BCC50C37FA21A2B947nBX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5B1D0CFDEFB177EAC3447D810653AFDE9094B08432053BE68BF072BF4E200D90AB1AE0eBH" TargetMode="External"/><Relationship Id="rId34" Type="http://schemas.openxmlformats.org/officeDocument/2006/relationships/hyperlink" Target="consultantplus://offline/ref=D314C72DBB71828AFA4FE14C480E8279E861B12B16A6741D6085D4FA68AFF8DDFAC3551A311488EA2AmDG" TargetMode="External"/><Relationship Id="rId42" Type="http://schemas.openxmlformats.org/officeDocument/2006/relationships/hyperlink" Target="consultantplus://offline/ref=01907DC547957C4DEB0D7A03FA3DED5E26535DD78D1D3F57283C04AAA324FED8A9D778CBFBECE7B35AX9G" TargetMode="External"/><Relationship Id="rId7" Type="http://schemas.openxmlformats.org/officeDocument/2006/relationships/hyperlink" Target="consultantplus://offline/ref=BDE801C3557FA00A2E4ADD4DF802A933EA716F4A2287006DFFEDC521D5A3C6F163C3DF601EF8CA61L9r2G" TargetMode="External"/><Relationship Id="rId12" Type="http://schemas.openxmlformats.org/officeDocument/2006/relationships/hyperlink" Target="consultantplus://offline/ref=D76D600254DFFF175836246EC111ABD44F4AE5C208BC16D1B41BF4D6607EECAF7ED360908CA8AB34F" TargetMode="External"/><Relationship Id="rId17" Type="http://schemas.openxmlformats.org/officeDocument/2006/relationships/hyperlink" Target="consultantplus://offline/ref=4C34BB1257A2DC05A7BBD9A5C6A92CEA1C095634A4FBB7A28436AD1D2CC72AF0635C73BCg0G8G" TargetMode="External"/><Relationship Id="rId25" Type="http://schemas.openxmlformats.org/officeDocument/2006/relationships/hyperlink" Target="consultantplus://offline/ref=01907DC547957C4DEB0D7A03FA3DED5E26535DD78D1D3F57283C04AAA324FED8A9D778CBFBECE7B35AXFG" TargetMode="External"/><Relationship Id="rId33" Type="http://schemas.openxmlformats.org/officeDocument/2006/relationships/hyperlink" Target="consultantplus://offline/ref=D314C72DBB71828AFA4FE14C480E8279E861B12B16A6741D6085D4FA68AFF8DDFAC3551A311488EA2AmDG" TargetMode="External"/><Relationship Id="rId38" Type="http://schemas.openxmlformats.org/officeDocument/2006/relationships/hyperlink" Target="consultantplus://offline/ref=B05CDE48F19E4D02141609C11E676AFEFF9891144B76B329EE260AFB714200BCC50C37FA21A2B84CnBXF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235A8F0B7A28436AD1D2CC72AF0635C73gBGFG" TargetMode="External"/><Relationship Id="rId20" Type="http://schemas.openxmlformats.org/officeDocument/2006/relationships/hyperlink" Target="consultantplus://offline/ref=A4BF3EF9FC3EC62362456F0E1D255111425E1E851E812E74F532BAA34EDDC343ED132A83995BA9B4LAbEH" TargetMode="External"/><Relationship Id="rId29" Type="http://schemas.openxmlformats.org/officeDocument/2006/relationships/hyperlink" Target="consultantplus://offline/ref=433B72C188202D6BAC17AE67BA28B2018BB21B9A25174EBC1D2335599744hAG" TargetMode="External"/><Relationship Id="rId41" Type="http://schemas.openxmlformats.org/officeDocument/2006/relationships/hyperlink" Target="consultantplus://offline/ref=B05CDE48F19E4D02141609C11E676AFEFF9891144B76B329EE260AFB714200BCC50C37FA21A2B84DnBX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E801C3557FA00A2E4ADD4DF802A933EA716C432589006DFFEDC521D5LAr3G" TargetMode="External"/><Relationship Id="rId11" Type="http://schemas.openxmlformats.org/officeDocument/2006/relationships/hyperlink" Target="consultantplus://offline/ref=D76D600254DFFF175836246EC111ABD44F4AE0C109B616D1B41BF4D6607EECAF7ED36092A838F" TargetMode="External"/><Relationship Id="rId24" Type="http://schemas.openxmlformats.org/officeDocument/2006/relationships/hyperlink" Target="consultantplus://offline/ref=01907DC547957C4DEB0D7A03FA3DED5E26535DD78D1D3F57283C04AAA324FED8A9D778CBFBECE7B35AXEG" TargetMode="External"/><Relationship Id="rId32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37" Type="http://schemas.openxmlformats.org/officeDocument/2006/relationships/hyperlink" Target="consultantplus://offline/ref=B05CDE48F19E4D02141609C11E676AFEFF9891144B76B329EE260AFB714200BCC50C37FA21A2B84CnBXAG" TargetMode="External"/><Relationship Id="rId40" Type="http://schemas.openxmlformats.org/officeDocument/2006/relationships/hyperlink" Target="consultantplus://offline/ref=B05CDE48F19E4D02141609C11E676AFEFF9891144B76B329EE260AFB714200BCC50C37FA21A2B940nBXD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235A8F0B7A28436AD1D2CC72AF0635C73BF007F239Ag0GCG" TargetMode="External"/><Relationship Id="rId23" Type="http://schemas.openxmlformats.org/officeDocument/2006/relationships/hyperlink" Target="consultantplus://offline/ref=F8281E5A79D8BE9CB12F08261FF14BFFDA789A8668A2A26A72B6197FE838A482648980BC711B3E1CqFi2H" TargetMode="External"/><Relationship Id="rId28" Type="http://schemas.openxmlformats.org/officeDocument/2006/relationships/hyperlink" Target="consultantplus://offline/ref=433B72C188202D6BAC17AE67BA28B2018BB21B9A25174EBC1D2335599744hAG" TargetMode="External"/><Relationship Id="rId36" Type="http://schemas.openxmlformats.org/officeDocument/2006/relationships/hyperlink" Target="consultantplus://offline/ref=8EDBC1196F3FDB62121128FB77C32579C11A0C59884CA02458E6C81E5B13B4DDA6A1ECE8t7P6G" TargetMode="External"/><Relationship Id="rId10" Type="http://schemas.openxmlformats.org/officeDocument/2006/relationships/hyperlink" Target="consultantplus://offline/ref=D314C72DBB71828AFA4FE14C480E8279E861B12B16A6741D6085D4FA68AFF8DDFAC3551A311488EA2AmDG" TargetMode="External"/><Relationship Id="rId19" Type="http://schemas.openxmlformats.org/officeDocument/2006/relationships/hyperlink" Target="consultantplus://offline/ref=A4BF3EF9FC3EC62362456F0E1D255111425E1E851E812E74F532BAA34EDDC343ED132A83995BA8B8LAbDH" TargetMode="External"/><Relationship Id="rId31" Type="http://schemas.openxmlformats.org/officeDocument/2006/relationships/hyperlink" Target="consultantplus://offline/ref=01907DC547957C4DEB0D7A03FA3DED5E26535DD78D1D3F57283C04AAA324FED8A9D778CBFBECE7B35AXB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D9492CA451ECDF544327E2Az8aDG" TargetMode="External"/><Relationship Id="rId14" Type="http://schemas.openxmlformats.org/officeDocument/2006/relationships/hyperlink" Target="consultantplus://offline/ref=4C34BB1257A2DC05A7BBD9A5C6A92CEA1C095634A4FBB7A28436AD1D2CC72AF0635C73BCg0G8G" TargetMode="External"/><Relationship Id="rId22" Type="http://schemas.openxmlformats.org/officeDocument/2006/relationships/hyperlink" Target="consultantplus://offline/ref=060110B9887F04E4CD426F1A6EDA421B2B3009B3DF9CDD62D9F468706DCDE89FF94650A0180E8FEBEFh1H" TargetMode="External"/><Relationship Id="rId27" Type="http://schemas.openxmlformats.org/officeDocument/2006/relationships/hyperlink" Target="consultantplus://offline/ref=01907DC547957C4DEB0D7A03FA3DED5E26535DD78D1D3F57283C04AAA324FED8A9D778CBFBECE7B35AXAG" TargetMode="External"/><Relationship Id="rId30" Type="http://schemas.openxmlformats.org/officeDocument/2006/relationships/hyperlink" Target="consultantplus://offline/ref=DA5DF52704F95A2C6619C0BF4693C768B40F5F02264268C885A8FFB721FD95F940263C3ACE9116DBnD15H" TargetMode="External"/><Relationship Id="rId35" Type="http://schemas.openxmlformats.org/officeDocument/2006/relationships/hyperlink" Target="consultantplus://offline/ref=8EDBC1196F3FDB62121128FB77C32579C11A08588447A02458E6C81E5B13B4DDA6A1ECtEPBG" TargetMode="External"/><Relationship Id="rId43" Type="http://schemas.openxmlformats.org/officeDocument/2006/relationships/hyperlink" Target="consultantplus://offline/ref=01907DC547957C4DEB0D7A03FA3DED5E26535DD78D1D3F57283C04AAA324FED8A9D778CBFBECE7B35A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3139-7F61-408A-A17D-16188924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User</cp:lastModifiedBy>
  <cp:revision>49</cp:revision>
  <cp:lastPrinted>2017-12-07T05:05:00Z</cp:lastPrinted>
  <dcterms:created xsi:type="dcterms:W3CDTF">2013-04-25T11:52:00Z</dcterms:created>
  <dcterms:modified xsi:type="dcterms:W3CDTF">2017-12-14T04:21:00Z</dcterms:modified>
</cp:coreProperties>
</file>