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A4" w:rsidRPr="00854FA4" w:rsidRDefault="00854FA4" w:rsidP="00854FA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854FA4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                          </w:t>
      </w:r>
    </w:p>
    <w:p w:rsidR="00854FA4" w:rsidRPr="00854FA4" w:rsidRDefault="00854FA4" w:rsidP="00854FA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РОССИЙСКАЯ ФЕДЕРАЦИЯ                        </w:t>
      </w: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АДМИНИСТРАЦИЯ</w:t>
      </w: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МУНИЦИПАЛЬНОГО РАЙОНА</w:t>
      </w: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КЛЯВЛИНСКИЙ</w:t>
      </w: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Самарской области</w:t>
      </w: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854FA4" w:rsidRPr="00854FA4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854FA4" w:rsidRPr="00A4742B" w:rsidRDefault="00854FA4" w:rsidP="00854FA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</w:t>
      </w:r>
      <w:r w:rsidR="00A4742B" w:rsidRPr="00A4742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15.07.2020</w:t>
      </w:r>
      <w:r w:rsidRPr="00A4742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 xml:space="preserve">  №</w:t>
      </w:r>
      <w:r w:rsidR="006D3D66" w:rsidRPr="00A4742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 xml:space="preserve"> </w:t>
      </w:r>
      <w:r w:rsidR="00A4742B" w:rsidRPr="00A4742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285</w:t>
      </w:r>
    </w:p>
    <w:p w:rsidR="00854FA4" w:rsidRDefault="004558C7" w:rsidP="00854FA4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 внесении изменений в постановление администрации муниципального района Клявлинский Самарской области от 03.07.2020 г. № 259 «</w:t>
      </w:r>
      <w:r w:rsidR="00854FA4"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="00854FA4"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="00854FA4"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на территории </w:t>
      </w:r>
      <w:r w:rsid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="00854FA4"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»</w:t>
      </w:r>
    </w:p>
    <w:p w:rsidR="00854FA4" w:rsidRPr="00854FA4" w:rsidRDefault="00854FA4" w:rsidP="00275CB9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854FA4" w:rsidRPr="00854FA4" w:rsidRDefault="00854FA4" w:rsidP="00275CB9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(COVID-19) на территории </w:t>
      </w:r>
      <w:r w:rsidRPr="00275C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Самарской области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остановление</w:t>
      </w:r>
      <w:r w:rsidRPr="00275C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 Г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убернатора Самарской области от </w:t>
      </w:r>
      <w:r w:rsid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14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ию</w:t>
      </w:r>
      <w:r w:rsid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л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я 2020 года № </w:t>
      </w:r>
      <w:r w:rsid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164</w:t>
      </w:r>
      <w:r w:rsidRP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 w:rsid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«</w:t>
      </w:r>
      <w:r w:rsidR="00056B00" w:rsidRPr="00056B00">
        <w:rPr>
          <w:rFonts w:ascii="Times New Roman" w:hAnsi="Times New Roman" w:cs="Times New Roman"/>
          <w:sz w:val="24"/>
          <w:szCs w:val="24"/>
        </w:rPr>
        <w:t>О внесении изменений в постановление Губернатора Самарской области</w:t>
      </w:r>
      <w:proofErr w:type="gramEnd"/>
      <w:r w:rsidR="00056B00" w:rsidRPr="00056B00">
        <w:rPr>
          <w:rFonts w:ascii="Times New Roman" w:hAnsi="Times New Roman" w:cs="Times New Roman"/>
          <w:sz w:val="24"/>
          <w:szCs w:val="24"/>
        </w:rPr>
        <w:t xml:space="preserve"> от 30.06.2020 № 150</w:t>
      </w:r>
      <w:r w:rsidR="00056B00" w:rsidRPr="00056B00">
        <w:rPr>
          <w:rFonts w:ascii="Times New Roman" w:hAnsi="Times New Roman" w:cs="Times New Roman"/>
          <w:sz w:val="24"/>
          <w:szCs w:val="24"/>
        </w:rPr>
        <w:t xml:space="preserve"> «</w:t>
      </w:r>
      <w:r w:rsidRP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 мерах по обеспечению санитарно-эпидемиологического благополучия населения в связи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с распространением новой </w:t>
      </w:r>
      <w:proofErr w:type="spellStart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на территории Самарской области</w:t>
      </w:r>
      <w:r w:rsid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»</w:t>
      </w:r>
      <w:r w:rsidRPr="00275C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Администрация муниципального района Клявлинский </w:t>
      </w:r>
      <w:r w:rsidR="00B44969" w:rsidRPr="00275CB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ПОСТАНОВЛЯЕТ:</w:t>
      </w:r>
    </w:p>
    <w:p w:rsidR="00056B00" w:rsidRDefault="00854FA4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proofErr w:type="gramEnd"/>
      <w:r w:rsidR="00056B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нес</w:t>
      </w:r>
      <w:r w:rsid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ти </w:t>
      </w:r>
      <w:r w:rsid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в постановление администрации муниципального района Клявлинский Самарской области от 03.07.2020 г. № 259 «</w:t>
      </w:r>
      <w:r w:rsidR="00056B00"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="00056B00"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="00056B00"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на территории </w:t>
      </w:r>
      <w:r w:rsid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="00056B00"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Самарской области</w:t>
      </w:r>
      <w:r w:rsid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»</w:t>
      </w:r>
      <w:r w:rsid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следующие изменения:</w:t>
      </w:r>
    </w:p>
    <w:p w:rsidR="001A494F" w:rsidRDefault="001A494F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1.1. пункт 2.1. изложить в следующей редакции:</w:t>
      </w:r>
    </w:p>
    <w:p w:rsidR="001A494F" w:rsidRPr="001A494F" w:rsidRDefault="001A494F" w:rsidP="001A494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2.1. Гражданам, вернувшимся с территорий иностранных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государств:</w:t>
      </w:r>
    </w:p>
    <w:p w:rsidR="001A494F" w:rsidRPr="001A494F" w:rsidRDefault="001A494F" w:rsidP="001A494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сообщать о своем возвращении в Российскую Федерацию, месте, датах пребывания на указанных территориях, контактную информацию на горячую линию по </w:t>
      </w:r>
      <w:proofErr w:type="spellStart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коронавирусу</w:t>
      </w:r>
      <w:proofErr w:type="spellEnd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номерам телефонов:</w:t>
      </w:r>
    </w:p>
    <w:p w:rsidR="001A494F" w:rsidRPr="001A494F" w:rsidRDefault="001A494F" w:rsidP="001A494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кол-центра</w:t>
      </w:r>
      <w:proofErr w:type="gramEnd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8 (846) 307-77-77, 8 (846) 225-70-82 в рабочее время; государственного бюджетного учреждения здравоохранения «Самарский областной центр медицины катастроф и скорой медицинской помощи» 8 (846) 222-57-33, 8 (846) 225-71-33 круглосуточно;</w:t>
      </w:r>
    </w:p>
    <w:p w:rsidR="001A494F" w:rsidRPr="001A494F" w:rsidRDefault="001A494F" w:rsidP="001A494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появлении первых респираторных симптомов незамедлительно обратиться за медицинской помощью по месту жительства (пребывания) без посещения медицинских организаций;</w:t>
      </w:r>
    </w:p>
    <w:p w:rsidR="001A494F" w:rsidRPr="001A494F" w:rsidRDefault="001A494F" w:rsidP="001A494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обеспечить изоляцию в условиях </w:t>
      </w:r>
      <w:proofErr w:type="spellStart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обсерватора</w:t>
      </w:r>
      <w:proofErr w:type="spellEnd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течение 14 дней со дня возвращения в Российскую Федерацию в соответствии с постановлениями Главного государственного санитарного врача Российской Федерации;</w:t>
      </w:r>
    </w:p>
    <w:p w:rsidR="001A494F" w:rsidRPr="001A494F" w:rsidRDefault="001A494F" w:rsidP="001A494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течение трех календарных дней со дня прибытия на территорию Самарской области пройти обследование на новую </w:t>
      </w:r>
      <w:proofErr w:type="spellStart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инфекцию (C0VID-19) методом полимеразной цепной реакции (далее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ПЦР).</w:t>
      </w:r>
    </w:p>
    <w:p w:rsidR="001A494F" w:rsidRDefault="001A494F" w:rsidP="001A494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случаях появления первых респираторных симптомов либо при положительном результате исследования на новую </w:t>
      </w:r>
      <w:proofErr w:type="spellStart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инфекцию (COVID-19) методом ПЦР выполнять до момента выздоровления и получения отрицательных результатов исследования на новую </w:t>
      </w:r>
      <w:proofErr w:type="spellStart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1A494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инфекцию (C0VID-19) методом ПЦР требования по изоляции по месту жительства (пребывания) (нахождению в изолированном помещении, позволяющем исключить контакты с членами семьи и иными лицами, не подвергнутыми изоляции).»;</w:t>
      </w:r>
      <w:proofErr w:type="gramEnd"/>
    </w:p>
    <w:p w:rsidR="00EE0293" w:rsidRDefault="00EE0293" w:rsidP="001A494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1.2. </w:t>
      </w:r>
      <w:r w:rsidRPr="00EE02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абзаце третьем пункта 2.2 слова «на дому» заменить словами «по месту жительства (пребывания)»;</w:t>
      </w:r>
    </w:p>
    <w:p w:rsidR="001A494F" w:rsidRDefault="00EE0293" w:rsidP="009C2675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1.3. пункт 2.5. дополнить абзацами следующего содержания:</w:t>
      </w:r>
    </w:p>
    <w:p w:rsidR="00EF1C59" w:rsidRPr="00EF1C59" w:rsidRDefault="00EF1C59" w:rsidP="00EF1C5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«обеспечить информирование работников, выезжающих из Российской Федерации, о необходимости лабораторных исследований на новую </w:t>
      </w:r>
      <w:proofErr w:type="spellStart"/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инфекцию (C0VID-19) методом ПЦР в течение трех календарных дней со дня прибытия работника на территорию Российской Федерации;</w:t>
      </w:r>
    </w:p>
    <w:p w:rsidR="00EF1C59" w:rsidRDefault="00EF1C59" w:rsidP="00EF1C5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проверять наличие медицинских документов, подтверждающих отрицательный результат лабораторного исследования на новую </w:t>
      </w:r>
      <w:proofErr w:type="spellStart"/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коронавирусную</w:t>
      </w:r>
      <w:proofErr w:type="spellEnd"/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инфекцию (COVID-19) методом ПЦР, полученный не менее чем за три календарных дня до прибытия на территорию Российской Федерации, при привлечении к трудовой деятельности иностранных граждан</w:t>
      </w:r>
      <w:proofErr w:type="gramStart"/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.»;</w:t>
      </w:r>
      <w:proofErr w:type="gramEnd"/>
    </w:p>
    <w:p w:rsidR="00EF1C59" w:rsidRDefault="00EF1C59" w:rsidP="00EF1C5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1.4. пункт 3 изложить в следующей редакции:</w:t>
      </w:r>
    </w:p>
    <w:p w:rsidR="00EF1C59" w:rsidRPr="00EF1C59" w:rsidRDefault="00EF1C59" w:rsidP="00EF1C5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«3. Разрешить при условии соблюдения санитарн</w:t>
      </w:r>
      <w:proofErr w:type="gramStart"/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о-</w:t>
      </w:r>
      <w:proofErr w:type="gramEnd"/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эпидемиологических правил и соответствующих методических рекомендаций, утвержденных Главным государственным санитарным врачом Российской Федерации:</w:t>
      </w:r>
    </w:p>
    <w:p w:rsidR="00EF1C59" w:rsidRPr="00EF1C59" w:rsidRDefault="00EF1C59" w:rsidP="00EF1C5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</w:t>
      </w: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работу муниципальных музеев </w:t>
      </w:r>
      <w:r w:rsidR="009269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муниципального района Клявлинский </w:t>
      </w: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Самарской области (при условии организации по предварительной записи самостоятельного пребывания или экскурсионного обслуживания посетителей в составе не более 5 человек);</w:t>
      </w:r>
    </w:p>
    <w:p w:rsidR="00EF1C59" w:rsidRPr="00EF1C59" w:rsidRDefault="00EF1C59" w:rsidP="00EF1C5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</w:t>
      </w: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работу </w:t>
      </w:r>
      <w:proofErr w:type="gramStart"/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фитнес-центров</w:t>
      </w:r>
      <w:proofErr w:type="gramEnd"/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бассейнов, частных бань (при условии их заполнения не более чем на 20 процентов от единовременной пропускной способности);</w:t>
      </w:r>
    </w:p>
    <w:p w:rsidR="00EF1C59" w:rsidRPr="00EF1C59" w:rsidRDefault="00EF1C59" w:rsidP="00EF1C5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</w:t>
      </w: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тренировки спортсменов </w:t>
      </w:r>
      <w:proofErr w:type="gramStart"/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</w:t>
      </w:r>
      <w:proofErr w:type="gramEnd"/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открытых или в крытых спортивных объектах;</w:t>
      </w:r>
    </w:p>
    <w:p w:rsidR="00EF1C59" w:rsidRPr="00EF1C59" w:rsidRDefault="00EF1C59" w:rsidP="00EF1C5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4)</w:t>
      </w: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гражданам заниматься физкультурой и спортом на открытых спортивных объектах;</w:t>
      </w:r>
    </w:p>
    <w:p w:rsidR="00EF1C59" w:rsidRPr="00EF1C59" w:rsidRDefault="00EF1C59" w:rsidP="00EF1C5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5)</w:t>
      </w: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проведение профессиональных спортивных соревнований с количеством посетителей не более 10 процентов от общей вместимости спортивного сооружения в соответствии с приказом министерства спорта Самарской области, а также проведение запланированных всероссийских и межрегиональных </w:t>
      </w:r>
      <w:bookmarkStart w:id="0" w:name="_GoBack"/>
      <w:bookmarkEnd w:id="0"/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спортивных соревнований на территории </w:t>
      </w:r>
      <w:r w:rsidR="009269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муниципального района Клявлинский </w:t>
      </w: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Самарской области;</w:t>
      </w:r>
    </w:p>
    <w:p w:rsidR="00EF1C59" w:rsidRDefault="00EF1C59" w:rsidP="00EF1C5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6)</w:t>
      </w:r>
      <w:r w:rsidRPr="00EF1C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>органам записи актов гражданского состояния проводить церемонии государственной регистрации заключения брака в торжественной обс</w:t>
      </w:r>
      <w:r w:rsidR="00FA1F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тановке (не более 10 человек)</w:t>
      </w:r>
      <w:proofErr w:type="gramStart"/>
      <w:r w:rsidR="00FA1F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.»</w:t>
      </w:r>
      <w:proofErr w:type="gramEnd"/>
      <w:r w:rsidR="00FA1F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FA1FC2" w:rsidRDefault="00FA1FC2" w:rsidP="00EF1C5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A1FC2" w:rsidRDefault="00FA1FC2" w:rsidP="00EF1C59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54FA4" w:rsidRPr="00854FA4" w:rsidRDefault="00854FA4" w:rsidP="00FB029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54FA4" w:rsidRPr="00854FA4" w:rsidRDefault="00A4742B" w:rsidP="00FB02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proofErr w:type="gramStart"/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54FA4" w:rsidRPr="00854FA4" w:rsidRDefault="00A4742B" w:rsidP="00FB02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Опубликовать настоящее постановление в </w:t>
      </w:r>
      <w:r w:rsidR="005D0E38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районной газете «Знамя Родины» 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</w:t>
      </w:r>
      <w:proofErr w:type="gramStart"/>
      <w:r w:rsidR="005D0E38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разместить его</w:t>
      </w:r>
      <w:proofErr w:type="gramEnd"/>
      <w:r w:rsidR="005D0E38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официальном сайте </w:t>
      </w:r>
      <w:r w:rsidR="005D0E38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Администрации муниципального района Клявлинский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854FA4" w:rsidRDefault="00A4742B" w:rsidP="00FB0297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Настоящее постановление вступает в силу с</w:t>
      </w:r>
      <w:r w:rsidR="005D0E38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 дня его </w:t>
      </w:r>
      <w:r w:rsidR="009C26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="005D0E38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фициального опубликования и распространяется </w:t>
      </w:r>
      <w:r w:rsidR="009C26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="005D0E38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 правоотношения, возникшие с </w:t>
      </w:r>
      <w:r w:rsidR="0022352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</w:t>
      </w:r>
      <w:r w:rsidR="00854FA4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июля 2020 года.</w:t>
      </w:r>
    </w:p>
    <w:p w:rsidR="009C2675" w:rsidRDefault="009C2675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C2675" w:rsidRDefault="009C2675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C2675" w:rsidRDefault="009C2675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9C2675" w:rsidRDefault="009C2675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B0297" w:rsidRPr="00854FA4" w:rsidRDefault="00FB0297" w:rsidP="00275CB9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275CB9" w:rsidRPr="00275CB9" w:rsidTr="009C2675">
        <w:tc>
          <w:tcPr>
            <w:tcW w:w="6807" w:type="dxa"/>
            <w:hideMark/>
          </w:tcPr>
          <w:p w:rsidR="00275CB9" w:rsidRPr="00275CB9" w:rsidRDefault="00275CB9" w:rsidP="00275C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Глава </w:t>
            </w:r>
            <w:proofErr w:type="gramStart"/>
            <w:r w:rsidRPr="00275CB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7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5CB9" w:rsidRPr="00275CB9" w:rsidRDefault="00275CB9" w:rsidP="00275C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района Клявлинский</w:t>
            </w:r>
          </w:p>
        </w:tc>
        <w:tc>
          <w:tcPr>
            <w:tcW w:w="3117" w:type="dxa"/>
            <w:hideMark/>
          </w:tcPr>
          <w:p w:rsidR="00275CB9" w:rsidRPr="00275CB9" w:rsidRDefault="00275CB9" w:rsidP="00275C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275CB9" w:rsidRPr="00275CB9" w:rsidRDefault="00275CB9" w:rsidP="00275CB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И.Н. Соловьев </w:t>
            </w:r>
          </w:p>
        </w:tc>
      </w:tr>
    </w:tbl>
    <w:p w:rsidR="00275CB9" w:rsidRPr="00EB10D5" w:rsidRDefault="00275CB9" w:rsidP="00275CB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75CB9" w:rsidRDefault="00275CB9" w:rsidP="00275CB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C2675" w:rsidRDefault="009C2675" w:rsidP="00275CB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C2675" w:rsidRPr="00EB10D5" w:rsidRDefault="009C2675" w:rsidP="00275CB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75CB9" w:rsidRDefault="004C48D4" w:rsidP="00275CB9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</w:rPr>
        <w:t>Исайчев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1B0DF5" w:rsidRDefault="001B0DF5"/>
    <w:sectPr w:rsidR="001B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03"/>
    <w:rsid w:val="00056B00"/>
    <w:rsid w:val="001A494F"/>
    <w:rsid w:val="001B0DF5"/>
    <w:rsid w:val="00223529"/>
    <w:rsid w:val="00261FD6"/>
    <w:rsid w:val="00275CB9"/>
    <w:rsid w:val="004558C7"/>
    <w:rsid w:val="004C48D4"/>
    <w:rsid w:val="005D0E38"/>
    <w:rsid w:val="006D3D66"/>
    <w:rsid w:val="00764BFA"/>
    <w:rsid w:val="00854FA4"/>
    <w:rsid w:val="00922103"/>
    <w:rsid w:val="00926998"/>
    <w:rsid w:val="009C2675"/>
    <w:rsid w:val="00A4742B"/>
    <w:rsid w:val="00B44969"/>
    <w:rsid w:val="00B66B49"/>
    <w:rsid w:val="00EE0293"/>
    <w:rsid w:val="00EF1C59"/>
    <w:rsid w:val="00FA1FC2"/>
    <w:rsid w:val="00F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FA4"/>
    <w:rPr>
      <w:b/>
      <w:bCs/>
    </w:rPr>
  </w:style>
  <w:style w:type="character" w:styleId="a5">
    <w:name w:val="Hyperlink"/>
    <w:basedOn w:val="a0"/>
    <w:uiPriority w:val="99"/>
    <w:semiHidden/>
    <w:unhideWhenUsed/>
    <w:rsid w:val="00854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FA4"/>
    <w:rPr>
      <w:b/>
      <w:bCs/>
    </w:rPr>
  </w:style>
  <w:style w:type="character" w:styleId="a5">
    <w:name w:val="Hyperlink"/>
    <w:basedOn w:val="a0"/>
    <w:uiPriority w:val="99"/>
    <w:semiHidden/>
    <w:unhideWhenUsed/>
    <w:rsid w:val="00854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183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1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141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98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877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6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ЮристАдм</cp:lastModifiedBy>
  <cp:revision>4</cp:revision>
  <dcterms:created xsi:type="dcterms:W3CDTF">2020-07-15T07:52:00Z</dcterms:created>
  <dcterms:modified xsi:type="dcterms:W3CDTF">2020-07-15T07:57:00Z</dcterms:modified>
</cp:coreProperties>
</file>