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6D" w:rsidRDefault="004863AB" w:rsidP="001F352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                                                           Глава сельского поселения </w:t>
      </w:r>
      <w:r w:rsidR="00500A99">
        <w:rPr>
          <w:rFonts w:ascii="Times New Roman" w:hAnsi="Times New Roman" w:cs="Times New Roman"/>
          <w:sz w:val="26"/>
          <w:szCs w:val="26"/>
        </w:rPr>
        <w:t xml:space="preserve">Старое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00A99">
        <w:rPr>
          <w:rFonts w:ascii="Times New Roman" w:hAnsi="Times New Roman" w:cs="Times New Roman"/>
          <w:sz w:val="26"/>
          <w:szCs w:val="26"/>
        </w:rPr>
        <w:t>Семенкино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                                           Клявлинский Самарской области</w:t>
      </w:r>
    </w:p>
    <w:p w:rsidR="00136683" w:rsidRPr="00136683" w:rsidRDefault="00136683" w:rsidP="001F352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_______________/</w:t>
      </w:r>
      <w:r w:rsidR="005E15A3">
        <w:rPr>
          <w:rFonts w:ascii="Times New Roman" w:hAnsi="Times New Roman" w:cs="Times New Roman"/>
          <w:sz w:val="26"/>
          <w:szCs w:val="26"/>
          <w:u w:val="single"/>
        </w:rPr>
        <w:t>А.Н.Пакшаев</w:t>
      </w:r>
      <w:r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8978AD" w:rsidRDefault="002A1454" w:rsidP="004863AB">
      <w:pPr>
        <w:jc w:val="right"/>
        <w:rPr>
          <w:rFonts w:ascii="Times New Roman" w:hAnsi="Times New Roman" w:cs="Times New Roman"/>
          <w:sz w:val="26"/>
          <w:szCs w:val="26"/>
        </w:rPr>
      </w:pPr>
      <w:r w:rsidRPr="002A1454">
        <w:rPr>
          <w:rFonts w:ascii="Times New Roman" w:hAnsi="Times New Roman" w:cs="Times New Roman"/>
          <w:sz w:val="26"/>
          <w:szCs w:val="26"/>
        </w:rPr>
        <w:t>«</w:t>
      </w:r>
      <w:r w:rsidRPr="002A1454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2A1454">
        <w:rPr>
          <w:rFonts w:ascii="Times New Roman" w:hAnsi="Times New Roman" w:cs="Times New Roman"/>
          <w:sz w:val="26"/>
          <w:szCs w:val="26"/>
        </w:rPr>
        <w:t xml:space="preserve">» </w:t>
      </w:r>
      <w:r w:rsidRPr="002A1454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Pr="002A1454">
        <w:rPr>
          <w:rFonts w:ascii="Times New Roman" w:hAnsi="Times New Roman" w:cs="Times New Roman"/>
          <w:sz w:val="26"/>
          <w:szCs w:val="26"/>
        </w:rPr>
        <w:t>2023г.</w:t>
      </w:r>
      <w:bookmarkStart w:id="0" w:name="_GoBack"/>
      <w:bookmarkEnd w:id="0"/>
    </w:p>
    <w:p w:rsidR="004863AB" w:rsidRDefault="004863AB" w:rsidP="00957C30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3E16C1" w:rsidRDefault="003E16C1" w:rsidP="00957C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16C1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A9573A">
        <w:rPr>
          <w:rFonts w:ascii="Times New Roman" w:hAnsi="Times New Roman" w:cs="Times New Roman"/>
          <w:sz w:val="28"/>
          <w:szCs w:val="28"/>
        </w:rPr>
        <w:t>ОТЧЕТ</w:t>
      </w:r>
      <w:r w:rsidRPr="003E1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 ДОСТИЖЕНИИ ЦЕЛЕЙ ВВЕДЕНИЯ ОБЯЗАТЕЛЬНЫХ                           ТРЕБОВАНИЙ</w:t>
      </w:r>
    </w:p>
    <w:p w:rsidR="003E16C1" w:rsidRPr="003E16C1" w:rsidRDefault="003E16C1" w:rsidP="00957C3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A9573A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1F94">
        <w:rPr>
          <w:rFonts w:ascii="Times New Roman" w:hAnsi="Times New Roman" w:cs="Times New Roman"/>
          <w:sz w:val="26"/>
          <w:szCs w:val="26"/>
        </w:rPr>
        <w:t>31</w:t>
      </w:r>
      <w:r w:rsidR="00930552">
        <w:rPr>
          <w:rFonts w:ascii="Times New Roman" w:hAnsi="Times New Roman" w:cs="Times New Roman"/>
          <w:sz w:val="26"/>
          <w:szCs w:val="26"/>
        </w:rPr>
        <w:t>.</w:t>
      </w:r>
      <w:r w:rsidRPr="00CE1F94">
        <w:rPr>
          <w:rFonts w:ascii="Times New Roman" w:hAnsi="Times New Roman" w:cs="Times New Roman"/>
          <w:sz w:val="26"/>
          <w:szCs w:val="26"/>
        </w:rPr>
        <w:t xml:space="preserve">07.2020 </w:t>
      </w:r>
      <w:r w:rsidR="00930552">
        <w:rPr>
          <w:rFonts w:ascii="Times New Roman" w:hAnsi="Times New Roman" w:cs="Times New Roman"/>
          <w:sz w:val="26"/>
          <w:szCs w:val="26"/>
        </w:rPr>
        <w:t>№</w:t>
      </w:r>
      <w:r w:rsidRPr="00CE1F94">
        <w:rPr>
          <w:rFonts w:ascii="Times New Roman" w:hAnsi="Times New Roman" w:cs="Times New Roman"/>
          <w:sz w:val="26"/>
          <w:szCs w:val="26"/>
        </w:rPr>
        <w:t xml:space="preserve"> 247-ФЗ «Об обязательных требованиях в Российской Федерации» (далее — ФЗ № 247), </w:t>
      </w:r>
      <w:r w:rsidR="00CF1497">
        <w:rPr>
          <w:rFonts w:ascii="Times New Roman" w:hAnsi="Times New Roman" w:cs="Times New Roman"/>
          <w:sz w:val="26"/>
          <w:szCs w:val="26"/>
        </w:rPr>
        <w:t>решением собрания представителей</w:t>
      </w:r>
      <w:r w:rsidR="004E1C8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66746">
        <w:rPr>
          <w:rFonts w:ascii="Times New Roman" w:hAnsi="Times New Roman" w:cs="Times New Roman"/>
          <w:sz w:val="26"/>
          <w:szCs w:val="26"/>
        </w:rPr>
        <w:t>Старое Семенкино</w:t>
      </w:r>
      <w:r w:rsidR="004E1C86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</w:t>
      </w:r>
      <w:r w:rsidRPr="00CE1F94">
        <w:rPr>
          <w:rFonts w:ascii="Times New Roman" w:hAnsi="Times New Roman" w:cs="Times New Roman"/>
          <w:sz w:val="26"/>
          <w:szCs w:val="26"/>
        </w:rPr>
        <w:t xml:space="preserve"> от </w:t>
      </w:r>
      <w:r w:rsidR="006E41A3">
        <w:rPr>
          <w:rFonts w:ascii="Times New Roman" w:hAnsi="Times New Roman" w:cs="Times New Roman"/>
          <w:sz w:val="26"/>
          <w:szCs w:val="26"/>
        </w:rPr>
        <w:t>30</w:t>
      </w:r>
      <w:r w:rsidRPr="00CE1F94">
        <w:rPr>
          <w:rFonts w:ascii="Times New Roman" w:hAnsi="Times New Roman" w:cs="Times New Roman"/>
          <w:sz w:val="26"/>
          <w:szCs w:val="26"/>
        </w:rPr>
        <w:t>.</w:t>
      </w:r>
      <w:r w:rsidR="006E41A3">
        <w:rPr>
          <w:rFonts w:ascii="Times New Roman" w:hAnsi="Times New Roman" w:cs="Times New Roman"/>
          <w:sz w:val="26"/>
          <w:szCs w:val="26"/>
        </w:rPr>
        <w:t>08</w:t>
      </w:r>
      <w:r w:rsidRPr="00CE1F94">
        <w:rPr>
          <w:rFonts w:ascii="Times New Roman" w:hAnsi="Times New Roman" w:cs="Times New Roman"/>
          <w:sz w:val="26"/>
          <w:szCs w:val="26"/>
        </w:rPr>
        <w:t xml:space="preserve">.2021 № </w:t>
      </w:r>
      <w:r w:rsidR="00B04A04">
        <w:rPr>
          <w:rFonts w:ascii="Times New Roman" w:hAnsi="Times New Roman" w:cs="Times New Roman"/>
          <w:sz w:val="26"/>
          <w:szCs w:val="26"/>
        </w:rPr>
        <w:t>16</w:t>
      </w:r>
      <w:r w:rsidRPr="00CE1F94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767BC">
        <w:rPr>
          <w:rFonts w:ascii="Times New Roman" w:hAnsi="Times New Roman" w:cs="Times New Roman"/>
          <w:sz w:val="26"/>
          <w:szCs w:val="26"/>
        </w:rPr>
        <w:t>Порядка</w:t>
      </w:r>
      <w:r w:rsidR="006767BC" w:rsidRPr="006767BC">
        <w:rPr>
          <w:rFonts w:ascii="Times New Roman" w:hAnsi="Times New Roman" w:cs="Times New Roman"/>
          <w:sz w:val="26"/>
          <w:szCs w:val="26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  <w:r w:rsidRPr="00CE1F94">
        <w:rPr>
          <w:rFonts w:ascii="Times New Roman" w:hAnsi="Times New Roman" w:cs="Times New Roman"/>
          <w:sz w:val="26"/>
          <w:szCs w:val="26"/>
        </w:rPr>
        <w:t>».</w:t>
      </w:r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4430395</wp:posOffset>
            </wp:positionV>
            <wp:extent cx="8890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A9573A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рассматривает достижение целей введения обязательных тре</w:t>
      </w:r>
      <w:r w:rsidR="00930552">
        <w:rPr>
          <w:rFonts w:ascii="Times New Roman" w:hAnsi="Times New Roman" w:cs="Times New Roman"/>
          <w:sz w:val="26"/>
          <w:szCs w:val="26"/>
        </w:rPr>
        <w:t>б</w:t>
      </w:r>
      <w:r w:rsidRPr="00CE1F94">
        <w:rPr>
          <w:rFonts w:ascii="Times New Roman" w:hAnsi="Times New Roman" w:cs="Times New Roman"/>
          <w:sz w:val="26"/>
          <w:szCs w:val="26"/>
        </w:rPr>
        <w:t xml:space="preserve">ований, предусмотренных Правилами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D462E" w:rsidRPr="004D462E">
        <w:rPr>
          <w:rFonts w:ascii="Times New Roman" w:hAnsi="Times New Roman" w:cs="Times New Roman"/>
          <w:bCs/>
          <w:sz w:val="26"/>
          <w:szCs w:val="26"/>
        </w:rPr>
        <w:t xml:space="preserve">Старое Семенкино 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Клявлинский Самарской области, </w:t>
      </w:r>
      <w:r w:rsidR="00BF5E49" w:rsidRPr="00BF5E49">
        <w:rPr>
          <w:rFonts w:ascii="Times New Roman" w:hAnsi="Times New Roman" w:cs="Times New Roman"/>
          <w:sz w:val="26"/>
          <w:szCs w:val="26"/>
        </w:rPr>
        <w:t>утвержденных решением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Собрания представителей сельского поселения </w:t>
      </w:r>
      <w:r w:rsidR="004D462E" w:rsidRPr="004D462E">
        <w:rPr>
          <w:rFonts w:ascii="Times New Roman" w:hAnsi="Times New Roman" w:cs="Times New Roman"/>
          <w:bCs/>
          <w:sz w:val="26"/>
          <w:szCs w:val="26"/>
        </w:rPr>
        <w:t>Старое Семенкино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Клявлинский Самарской области</w:t>
      </w:r>
      <w:r w:rsidR="00BF5E49" w:rsidRPr="00BF5E4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от </w:t>
      </w:r>
      <w:r w:rsidR="00F87C5A">
        <w:rPr>
          <w:rFonts w:ascii="Times New Roman" w:hAnsi="Times New Roman" w:cs="Times New Roman"/>
          <w:sz w:val="26"/>
          <w:szCs w:val="26"/>
        </w:rPr>
        <w:t>2</w:t>
      </w:r>
      <w:r w:rsidR="003F607E">
        <w:rPr>
          <w:rFonts w:ascii="Times New Roman" w:hAnsi="Times New Roman" w:cs="Times New Roman"/>
          <w:sz w:val="26"/>
          <w:szCs w:val="26"/>
        </w:rPr>
        <w:t>9</w:t>
      </w:r>
      <w:r w:rsidR="00BF5E49" w:rsidRPr="00BF5E49">
        <w:rPr>
          <w:rFonts w:ascii="Times New Roman" w:hAnsi="Times New Roman" w:cs="Times New Roman"/>
          <w:sz w:val="26"/>
          <w:szCs w:val="26"/>
        </w:rPr>
        <w:t>.</w:t>
      </w:r>
      <w:r w:rsidR="00F87C5A">
        <w:rPr>
          <w:rFonts w:ascii="Times New Roman" w:hAnsi="Times New Roman" w:cs="Times New Roman"/>
          <w:sz w:val="26"/>
          <w:szCs w:val="26"/>
        </w:rPr>
        <w:t>07</w:t>
      </w:r>
      <w:r w:rsidR="00BF5E49" w:rsidRPr="00BF5E49">
        <w:rPr>
          <w:rFonts w:ascii="Times New Roman" w:hAnsi="Times New Roman" w:cs="Times New Roman"/>
          <w:sz w:val="26"/>
          <w:szCs w:val="26"/>
        </w:rPr>
        <w:t>.20</w:t>
      </w:r>
      <w:r w:rsidR="00F87C5A">
        <w:rPr>
          <w:rFonts w:ascii="Times New Roman" w:hAnsi="Times New Roman" w:cs="Times New Roman"/>
          <w:sz w:val="26"/>
          <w:szCs w:val="26"/>
        </w:rPr>
        <w:t>22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  № </w:t>
      </w:r>
      <w:r w:rsidR="004D462E">
        <w:rPr>
          <w:rFonts w:ascii="Times New Roman" w:hAnsi="Times New Roman" w:cs="Times New Roman"/>
          <w:sz w:val="26"/>
          <w:szCs w:val="26"/>
        </w:rPr>
        <w:t>18</w:t>
      </w:r>
      <w:r w:rsidRPr="00CE1F9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754B">
        <w:rPr>
          <w:rFonts w:ascii="Times New Roman" w:hAnsi="Times New Roman" w:cs="Times New Roman"/>
          <w:sz w:val="26"/>
          <w:szCs w:val="26"/>
        </w:rPr>
        <w:t xml:space="preserve">- </w:t>
      </w:r>
      <w:r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благоустройства)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28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4" w:rsidRPr="00CE1F94" w:rsidRDefault="00CB1A2F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 </w:t>
      </w:r>
      <w:r w:rsidR="005C1A29" w:rsidRPr="005C1A2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D214AC" w:rsidRPr="00D214AC">
        <w:rPr>
          <w:rFonts w:ascii="Times New Roman" w:hAnsi="Times New Roman" w:cs="Times New Roman"/>
          <w:bCs/>
          <w:sz w:val="26"/>
          <w:szCs w:val="26"/>
        </w:rPr>
        <w:t>Старое Семенкино</w:t>
      </w:r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Клявлинский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</w:t>
      </w:r>
      <w:r w:rsidR="00CE1F94" w:rsidRPr="002A6F5D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</w:t>
      </w:r>
      <w:r w:rsidR="006B5D30" w:rsidRPr="002A6F5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Министерства строительства и жилищно-коммунального хозяйства Российской Федерации от 29.12.2021г. N 1042/пр "Об утверждении методических рекомендаций по разработке норм и правил по благоустройству территорий муниципальных образований", Уставом сельского поселения </w:t>
      </w:r>
      <w:r w:rsidR="00D214AC" w:rsidRPr="00D214AC">
        <w:rPr>
          <w:rFonts w:ascii="Times New Roman" w:hAnsi="Times New Roman" w:cs="Times New Roman"/>
          <w:sz w:val="26"/>
          <w:szCs w:val="26"/>
        </w:rPr>
        <w:t>Старое Семенкино</w:t>
      </w:r>
      <w:r w:rsidR="006B5D30" w:rsidRPr="002A6F5D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области.</w:t>
      </w:r>
    </w:p>
    <w:p w:rsidR="00CE1F94" w:rsidRPr="00CE1F94" w:rsidRDefault="005C44BB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DF10BF">
        <w:rPr>
          <w:rFonts w:ascii="Times New Roman" w:hAnsi="Times New Roman" w:cs="Times New Roman"/>
          <w:sz w:val="26"/>
          <w:szCs w:val="26"/>
        </w:rPr>
        <w:t>контроль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в сфере благоустройства </w:t>
      </w:r>
      <w:r w:rsidR="00BB6150">
        <w:rPr>
          <w:rFonts w:ascii="Times New Roman" w:hAnsi="Times New Roman" w:cs="Times New Roman"/>
          <w:sz w:val="26"/>
          <w:szCs w:val="26"/>
        </w:rPr>
        <w:t xml:space="preserve">на </w:t>
      </w:r>
      <w:r w:rsidR="00BB6150" w:rsidRPr="00BB615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D214AC" w:rsidRPr="00D214AC">
        <w:rPr>
          <w:rFonts w:ascii="Times New Roman" w:hAnsi="Times New Roman" w:cs="Times New Roman"/>
          <w:bCs/>
          <w:sz w:val="26"/>
          <w:szCs w:val="26"/>
        </w:rPr>
        <w:t>Старое Семенкино</w:t>
      </w:r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Клявлинский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BB615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D214AC" w:rsidRPr="00D214AC">
        <w:rPr>
          <w:rFonts w:ascii="Times New Roman" w:hAnsi="Times New Roman" w:cs="Times New Roman"/>
          <w:sz w:val="26"/>
          <w:szCs w:val="26"/>
        </w:rPr>
        <w:t>Старое Семенкино</w:t>
      </w:r>
      <w:r w:rsidR="00BB6150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</w:t>
      </w:r>
      <w:r w:rsidR="00CE1F94" w:rsidRPr="00CE1F94">
        <w:rPr>
          <w:rFonts w:ascii="Times New Roman" w:hAnsi="Times New Roman" w:cs="Times New Roman"/>
          <w:sz w:val="26"/>
          <w:szCs w:val="26"/>
        </w:rPr>
        <w:t>.</w:t>
      </w:r>
    </w:p>
    <w:p w:rsidR="00CE1F94" w:rsidRPr="00CE1F94" w:rsidRDefault="00D43D9A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осуществляется на основе управления рисками причинения вреда (ущерба), определяющего вы</w:t>
      </w:r>
      <w:r w:rsidR="000A4163">
        <w:rPr>
          <w:rFonts w:ascii="Times New Roman" w:hAnsi="Times New Roman" w:cs="Times New Roman"/>
          <w:sz w:val="26"/>
          <w:szCs w:val="26"/>
        </w:rPr>
        <w:t>б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ор профилактических мероприятий и контрольных (надзорных) мероприятий, их содержание (в том числе объем проверяемых обязательных </w:t>
      </w:r>
      <w:r w:rsidR="00CE1F94"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F94" w:rsidRPr="00CE1F94">
        <w:rPr>
          <w:rFonts w:ascii="Times New Roman" w:hAnsi="Times New Roman" w:cs="Times New Roman"/>
          <w:sz w:val="26"/>
          <w:szCs w:val="26"/>
        </w:rPr>
        <w:t>требований), интенсивность и результаты.</w:t>
      </w:r>
    </w:p>
    <w:p w:rsidR="00AB601B" w:rsidRPr="00AB601B" w:rsidRDefault="00AB601B" w:rsidP="00957C30">
      <w:pPr>
        <w:spacing w:after="31"/>
        <w:ind w:left="-567" w:right="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Предметом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AB601B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AB601B">
        <w:rPr>
          <w:rFonts w:ascii="Times New Roman" w:hAnsi="Times New Roman" w:cs="Times New Roman"/>
          <w:sz w:val="26"/>
          <w:szCs w:val="26"/>
        </w:rPr>
        <w:t>:</w:t>
      </w:r>
    </w:p>
    <w:p w:rsidR="00AB601B" w:rsidRPr="00AB601B" w:rsidRDefault="00AB601B" w:rsidP="00957C30">
      <w:pPr>
        <w:spacing w:after="6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1) </w:t>
      </w:r>
      <w:r w:rsidRPr="00AB601B">
        <w:rPr>
          <w:rFonts w:ascii="Times New Roman" w:hAnsi="Times New Roman" w:cs="Times New Roman"/>
          <w:sz w:val="26"/>
          <w:szCs w:val="26"/>
        </w:rPr>
        <w:t>соблюдение</w:t>
      </w:r>
      <w:r w:rsidRPr="00AB601B">
        <w:rPr>
          <w:rFonts w:ascii="Times New Roman" w:hAnsi="Times New Roman" w:cs="Times New Roman"/>
          <w:sz w:val="26"/>
          <w:szCs w:val="26"/>
        </w:rPr>
        <w:tab/>
        <w:t>юридическими</w:t>
      </w:r>
      <w:r w:rsidRPr="00AB601B">
        <w:rPr>
          <w:rFonts w:ascii="Times New Roman" w:hAnsi="Times New Roman" w:cs="Times New Roman"/>
          <w:sz w:val="26"/>
          <w:szCs w:val="26"/>
        </w:rPr>
        <w:tab/>
        <w:t>лицами,</w:t>
      </w:r>
      <w:r w:rsidRPr="00AB601B">
        <w:rPr>
          <w:rFonts w:ascii="Times New Roman" w:hAnsi="Times New Roman" w:cs="Times New Roman"/>
          <w:sz w:val="26"/>
          <w:szCs w:val="26"/>
        </w:rPr>
        <w:tab/>
        <w:t>индивидуальными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01B">
        <w:rPr>
          <w:rFonts w:ascii="Times New Roman" w:hAnsi="Times New Roman" w:cs="Times New Roman"/>
          <w:sz w:val="26"/>
          <w:szCs w:val="26"/>
        </w:rPr>
        <w:t>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E16C1" w:rsidRDefault="00AB601B" w:rsidP="00957C30">
      <w:pPr>
        <w:spacing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601B">
        <w:rPr>
          <w:rFonts w:ascii="Times New Roman" w:hAnsi="Times New Roman" w:cs="Times New Roman"/>
          <w:sz w:val="26"/>
          <w:szCs w:val="26"/>
        </w:rPr>
        <w:t xml:space="preserve">2) исполнение решений, принимаемых по результатам </w:t>
      </w:r>
      <w:r w:rsidR="00963A8B">
        <w:rPr>
          <w:rFonts w:ascii="Times New Roman" w:hAnsi="Times New Roman" w:cs="Times New Roman"/>
          <w:sz w:val="26"/>
          <w:szCs w:val="26"/>
        </w:rPr>
        <w:t>контрольных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963A8B">
        <w:rPr>
          <w:rFonts w:ascii="Times New Roman" w:hAnsi="Times New Roman" w:cs="Times New Roman"/>
          <w:sz w:val="26"/>
          <w:szCs w:val="26"/>
        </w:rPr>
        <w:t>.</w:t>
      </w:r>
    </w:p>
    <w:p w:rsidR="00611AB9" w:rsidRDefault="00611AB9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11AB9" w:rsidRDefault="00611AB9" w:rsidP="00957C30">
      <w:pPr>
        <w:pStyle w:val="a3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 системы оцениваемых обязательных требований в соответствующей сфере регулирования</w:t>
      </w:r>
    </w:p>
    <w:p w:rsidR="00611AB9" w:rsidRDefault="00611AB9" w:rsidP="00957C30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84521" w:rsidRDefault="00C20DE9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1.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Перечень муниципальных нормативных правовых актов </w:t>
      </w:r>
      <w:r w:rsidR="00702D24" w:rsidRPr="0007536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154E2" w:rsidRPr="0007536B">
        <w:rPr>
          <w:rFonts w:ascii="Times New Roman" w:hAnsi="Times New Roman" w:cs="Times New Roman"/>
          <w:sz w:val="26"/>
          <w:szCs w:val="26"/>
        </w:rPr>
        <w:t>Старое Семенкино</w:t>
      </w:r>
      <w:r w:rsidR="00702D2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(далее - МНПА) и содержащихся в них обязательных требований, </w:t>
      </w:r>
      <w:r w:rsidR="00702D24">
        <w:rPr>
          <w:rFonts w:ascii="Times New Roman" w:hAnsi="Times New Roman" w:cs="Times New Roman"/>
          <w:sz w:val="26"/>
          <w:szCs w:val="26"/>
        </w:rPr>
        <w:t>включая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сведения о внесенных в МНПА изменениях (при наличии) с указанием</w:t>
      </w:r>
      <w:r w:rsidR="00702D24">
        <w:rPr>
          <w:rFonts w:ascii="Times New Roman" w:hAnsi="Times New Roman" w:cs="Times New Roman"/>
          <w:sz w:val="26"/>
          <w:szCs w:val="26"/>
        </w:rPr>
        <w:t xml:space="preserve"> наименования и реквизитов МНПА, </w:t>
      </w:r>
      <w:r w:rsidR="00702D24" w:rsidRPr="00702D24">
        <w:rPr>
          <w:rFonts w:ascii="Times New Roman" w:hAnsi="Times New Roman" w:cs="Times New Roman"/>
          <w:sz w:val="26"/>
          <w:szCs w:val="26"/>
        </w:rPr>
        <w:t>соде</w:t>
      </w:r>
      <w:r w:rsidR="00702D24">
        <w:rPr>
          <w:rFonts w:ascii="Times New Roman" w:hAnsi="Times New Roman" w:cs="Times New Roman"/>
          <w:sz w:val="26"/>
          <w:szCs w:val="26"/>
        </w:rPr>
        <w:t xml:space="preserve">ржащего обязательные требования.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AB9" w:rsidRDefault="00702D24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702D24">
        <w:rPr>
          <w:rFonts w:ascii="Times New Roman" w:hAnsi="Times New Roman" w:cs="Times New Roman"/>
          <w:sz w:val="26"/>
          <w:szCs w:val="26"/>
        </w:rPr>
        <w:t xml:space="preserve">Период действия МНПА и их отдельных </w:t>
      </w:r>
      <w:r>
        <w:rPr>
          <w:rFonts w:ascii="Times New Roman" w:hAnsi="Times New Roman" w:cs="Times New Roman"/>
          <w:sz w:val="26"/>
          <w:szCs w:val="26"/>
        </w:rPr>
        <w:t>положений.</w:t>
      </w:r>
    </w:p>
    <w:p w:rsidR="00D47D82" w:rsidRDefault="005C1553" w:rsidP="005C1553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2524"/>
        <w:gridCol w:w="2070"/>
        <w:gridCol w:w="625"/>
        <w:gridCol w:w="1911"/>
        <w:gridCol w:w="2036"/>
      </w:tblGrid>
      <w:tr w:rsidR="00E53E98" w:rsidTr="00E47EEC">
        <w:trPr>
          <w:trHeight w:val="330"/>
        </w:trPr>
        <w:tc>
          <w:tcPr>
            <w:tcW w:w="751" w:type="dxa"/>
            <w:vMerge w:val="restart"/>
          </w:tcPr>
          <w:p w:rsidR="008C19EA" w:rsidRPr="007B78AD" w:rsidRDefault="008C19EA" w:rsidP="0047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  п/п</w:t>
            </w:r>
          </w:p>
        </w:tc>
        <w:tc>
          <w:tcPr>
            <w:tcW w:w="2524" w:type="dxa"/>
            <w:vMerge w:val="restart"/>
          </w:tcPr>
          <w:p w:rsidR="008C19EA" w:rsidRDefault="002879B1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содержащие обязательные требования (далее – ОТ) включая НПА, указанные в Перечне нормативных правовых актов, содержащих оцениваемые обязательные требования, с указание реквизитов и даты вступления в силу, срока действия (при наличии), а также основания включения НПА в Перечень (</w:t>
            </w:r>
            <w:r w:rsidR="00E53E98">
              <w:rPr>
                <w:rFonts w:ascii="Times New Roman" w:hAnsi="Times New Roman" w:cs="Times New Roman"/>
                <w:sz w:val="24"/>
                <w:szCs w:val="24"/>
              </w:rPr>
              <w:t>наступление срока проведения оценки применения ОТ или поручение Президента Российской Федерации либо Правительства Российской Федерации)</w:t>
            </w:r>
          </w:p>
          <w:p w:rsidR="00E25F3F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3F" w:rsidRPr="007B78AD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8C19EA" w:rsidRPr="007B78AD" w:rsidRDefault="001C3500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части НПА, устанавливающие ОТ или группу ОТ, дата их вступления в силу и срок их действия (при наличии)</w:t>
            </w:r>
          </w:p>
        </w:tc>
        <w:tc>
          <w:tcPr>
            <w:tcW w:w="2536" w:type="dxa"/>
            <w:gridSpan w:val="2"/>
          </w:tcPr>
          <w:p w:rsidR="008C19EA" w:rsidRPr="007B78AD" w:rsidRDefault="007B78AD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F3527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группа ОТ, установленные НПА</w:t>
            </w:r>
          </w:p>
        </w:tc>
        <w:tc>
          <w:tcPr>
            <w:tcW w:w="2036" w:type="dxa"/>
            <w:vMerge w:val="restart"/>
          </w:tcPr>
          <w:p w:rsidR="008C19EA" w:rsidRPr="007B78AD" w:rsidRDefault="00D738BA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изменений, внесенных в НПА в части ОТ, а также реквизиты НПА, которым внесены изменения (если соответствующие изменения вносились в НПА)</w:t>
            </w:r>
          </w:p>
        </w:tc>
      </w:tr>
      <w:tr w:rsidR="00E53E98" w:rsidTr="00E47EEC">
        <w:trPr>
          <w:trHeight w:val="360"/>
        </w:trPr>
        <w:tc>
          <w:tcPr>
            <w:tcW w:w="751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1911" w:type="dxa"/>
          </w:tcPr>
          <w:p w:rsidR="008C19EA" w:rsidRPr="007B78AD" w:rsidRDefault="00B708F3" w:rsidP="00D7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2036" w:type="dxa"/>
            <w:vMerge/>
          </w:tcPr>
          <w:p w:rsidR="008C19EA" w:rsidRPr="007B78AD" w:rsidRDefault="008C19EA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8" w:rsidTr="00E47EEC">
        <w:tc>
          <w:tcPr>
            <w:tcW w:w="751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24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gridSpan w:val="2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966" w:rsidTr="0084439A">
        <w:trPr>
          <w:trHeight w:val="1807"/>
        </w:trPr>
        <w:tc>
          <w:tcPr>
            <w:tcW w:w="751" w:type="dxa"/>
            <w:vMerge w:val="restart"/>
          </w:tcPr>
          <w:p w:rsidR="00D25966" w:rsidRPr="007B78AD" w:rsidRDefault="00D25966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D25966" w:rsidRPr="007B78AD" w:rsidRDefault="00D25966" w:rsidP="0007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15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554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07536B" w:rsidRPr="00E9166E">
              <w:rPr>
                <w:rFonts w:ascii="Times New Roman" w:hAnsi="Times New Roman" w:cs="Times New Roman"/>
                <w:bCs/>
                <w:sz w:val="24"/>
                <w:szCs w:val="24"/>
              </w:rPr>
              <w:t>Старое Семенкино</w:t>
            </w:r>
            <w:r w:rsidRPr="00E91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E91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9166E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07536B" w:rsidRPr="00E916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966" w:rsidRPr="003B63A2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вывесок на территории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3961CC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AF0DE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2,3,4,5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966" w:rsidRPr="003B63A2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некапитальных нестационарных сооружений</w:t>
            </w:r>
          </w:p>
        </w:tc>
        <w:tc>
          <w:tcPr>
            <w:tcW w:w="2036" w:type="dxa"/>
          </w:tcPr>
          <w:p w:rsidR="00D25966" w:rsidRPr="007B78AD" w:rsidRDefault="00D25966" w:rsidP="00AF0DE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домовых знаков на зданиях и сооружениях 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23, 24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содержанию и уборке территорий сельского поселения в зимний, летний период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 Правил благоустройства</w:t>
            </w:r>
          </w:p>
        </w:tc>
        <w:tc>
          <w:tcPr>
            <w:tcW w:w="625" w:type="dxa"/>
          </w:tcPr>
          <w:p w:rsidR="00D25966" w:rsidRPr="003B63A2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отходов и содержание контейнерных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 и сооружений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обустройству и оформлению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4A">
              <w:rPr>
                <w:rFonts w:ascii="Times New Roman" w:hAnsi="Times New Roman" w:cs="Times New Roman"/>
                <w:sz w:val="24"/>
                <w:szCs w:val="24"/>
              </w:rPr>
              <w:t>Требования к обустройству территории гаражей, открытых стоянок для постоянного и временного хранения транспортных средств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556304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55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31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охраны и содержания зеленых насаждений, Порядок производства проектных и строительных работ в зоне зеленых насаждений,</w:t>
            </w:r>
          </w:p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сноса (удаления) 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пересадк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, обрезк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2036" w:type="dxa"/>
          </w:tcPr>
          <w:p w:rsidR="00D25966" w:rsidRPr="007B78AD" w:rsidRDefault="00D25966" w:rsidP="0055630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A16E2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1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Pr="00B5035B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прокладки и переустройства подземных инженерных коммуникаций на территориях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A16E2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E9" w:rsidRDefault="00E552E9" w:rsidP="0099099E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552E9" w:rsidRDefault="00E552E9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2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1A1322" w:rsidRPr="001A1322" w:rsidRDefault="001A1322" w:rsidP="007B181F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A13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Общая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</w:t>
      </w:r>
      <w:r w:rsidR="00A3390E">
        <w:rPr>
          <w:rFonts w:ascii="Times New Roman" w:hAnsi="Times New Roman" w:cs="Times New Roman"/>
          <w:sz w:val="26"/>
          <w:szCs w:val="26"/>
        </w:rPr>
        <w:t>отношения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(группы общественных отношений), на регулирование которых направлена система обязательных требований.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</w:tcPr>
          <w:p w:rsidR="00370C6B" w:rsidRDefault="007A65B0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арактеристика общественных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отношений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>, относящихся к сфере регулирования</w:t>
            </w:r>
          </w:p>
        </w:tc>
        <w:tc>
          <w:tcPr>
            <w:tcW w:w="4672" w:type="dxa"/>
          </w:tcPr>
          <w:p w:rsidR="00370C6B" w:rsidRPr="00225181" w:rsidRDefault="00D45AE7" w:rsidP="00F4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181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 устанавливают единые и обязательн</w:t>
            </w:r>
            <w:r w:rsidR="00B24307" w:rsidRPr="00225181">
              <w:rPr>
                <w:rFonts w:ascii="Times New Roman" w:hAnsi="Times New Roman" w:cs="Times New Roman"/>
                <w:sz w:val="26"/>
                <w:szCs w:val="26"/>
              </w:rPr>
              <w:t>ые к исполнению требования для подд</w:t>
            </w:r>
            <w:r w:rsidRPr="00225181">
              <w:rPr>
                <w:rFonts w:ascii="Times New Roman" w:hAnsi="Times New Roman" w:cs="Times New Roman"/>
                <w:sz w:val="26"/>
                <w:szCs w:val="26"/>
              </w:rPr>
              <w:t xml:space="preserve">ержания, создания и развития на территории </w:t>
            </w:r>
            <w:r w:rsidR="00B24307" w:rsidRPr="0022518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DF3A9C" w:rsidRPr="00225181">
              <w:rPr>
                <w:rFonts w:ascii="Times New Roman" w:hAnsi="Times New Roman" w:cs="Times New Roman"/>
                <w:sz w:val="26"/>
                <w:szCs w:val="26"/>
              </w:rPr>
              <w:t>Старое Семенкино</w:t>
            </w:r>
            <w:r w:rsidRPr="00225181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безопасной, комфортной, культурной и привлекательно</w:t>
            </w:r>
            <w:r w:rsidR="00B24307" w:rsidRPr="0022518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25181">
              <w:rPr>
                <w:rFonts w:ascii="Times New Roman" w:hAnsi="Times New Roman" w:cs="Times New Roman"/>
                <w:sz w:val="26"/>
                <w:szCs w:val="26"/>
              </w:rPr>
              <w:t xml:space="preserve"> среды, определяют требования к состоянию внешнего благоустройства, озеленения, обеспечению </w:t>
            </w:r>
            <w:r w:rsidR="00F44E80" w:rsidRPr="00225181">
              <w:rPr>
                <w:rFonts w:ascii="Times New Roman" w:hAnsi="Times New Roman" w:cs="Times New Roman"/>
                <w:sz w:val="26"/>
                <w:szCs w:val="26"/>
              </w:rPr>
              <w:t>чистоты</w:t>
            </w:r>
            <w:r w:rsidRPr="00225181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порядка территории </w:t>
            </w:r>
            <w:r w:rsidR="008603F8" w:rsidRPr="0022518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DF3A9C" w:rsidRPr="00225181">
              <w:rPr>
                <w:rFonts w:ascii="Times New Roman" w:hAnsi="Times New Roman" w:cs="Times New Roman"/>
                <w:sz w:val="26"/>
                <w:szCs w:val="26"/>
              </w:rPr>
              <w:t>Старое Семенкино</w:t>
            </w:r>
            <w:r w:rsidRPr="002251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70C6B" w:rsidRDefault="00231618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618">
              <w:rPr>
                <w:rFonts w:ascii="Times New Roman" w:hAnsi="Times New Roman" w:cs="Times New Roman"/>
                <w:sz w:val="26"/>
                <w:szCs w:val="26"/>
              </w:rPr>
              <w:t>Перечень видов (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, общественных отношений</w:t>
            </w:r>
            <w:r w:rsidR="00E32E07">
              <w:rPr>
                <w:rFonts w:ascii="Times New Roman" w:hAnsi="Times New Roman" w:cs="Times New Roman"/>
                <w:sz w:val="26"/>
                <w:szCs w:val="26"/>
              </w:rPr>
              <w:t>, регулируемых системой ОТ</w:t>
            </w:r>
          </w:p>
        </w:tc>
        <w:tc>
          <w:tcPr>
            <w:tcW w:w="4672" w:type="dxa"/>
          </w:tcPr>
          <w:p w:rsidR="00370C6B" w:rsidRPr="00225181" w:rsidRDefault="00232544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181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</w:t>
            </w:r>
            <w:r w:rsidR="009C688B" w:rsidRPr="00225181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 для исполнения всеми юридическими и физическими лицами</w:t>
            </w:r>
            <w:r w:rsidR="00C931B5" w:rsidRPr="00225181">
              <w:rPr>
                <w:rFonts w:ascii="Times New Roman" w:hAnsi="Times New Roman" w:cs="Times New Roman"/>
                <w:sz w:val="26"/>
                <w:szCs w:val="26"/>
              </w:rPr>
              <w:t>, собственниками, пользователями</w:t>
            </w:r>
            <w:r w:rsidR="000E532E" w:rsidRPr="00225181">
              <w:rPr>
                <w:rFonts w:ascii="Times New Roman" w:hAnsi="Times New Roman" w:cs="Times New Roman"/>
                <w:sz w:val="26"/>
                <w:szCs w:val="26"/>
              </w:rPr>
              <w:t>, арендаторами земельных участков</w:t>
            </w:r>
            <w:r w:rsidR="009664B6" w:rsidRPr="00225181">
              <w:rPr>
                <w:rFonts w:ascii="Times New Roman" w:hAnsi="Times New Roman" w:cs="Times New Roman"/>
                <w:sz w:val="26"/>
                <w:szCs w:val="26"/>
              </w:rPr>
              <w:t>, зданий, строений и сооружений</w:t>
            </w:r>
            <w:r w:rsidR="00A051C1" w:rsidRPr="00225181">
              <w:rPr>
                <w:rFonts w:ascii="Times New Roman" w:hAnsi="Times New Roman" w:cs="Times New Roman"/>
                <w:sz w:val="26"/>
                <w:szCs w:val="26"/>
              </w:rPr>
              <w:t xml:space="preserve"> и иных объектов, расположенных на территории </w:t>
            </w:r>
            <w:r w:rsidR="008E41F6" w:rsidRPr="0022518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DF3A9C" w:rsidRPr="00225181">
              <w:rPr>
                <w:rFonts w:ascii="Times New Roman" w:hAnsi="Times New Roman" w:cs="Times New Roman"/>
                <w:sz w:val="26"/>
                <w:szCs w:val="26"/>
              </w:rPr>
              <w:t>Старое Семенкино</w:t>
            </w:r>
            <w:r w:rsidR="008E41F6" w:rsidRPr="002251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122CE" w:rsidRDefault="00E122CE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58776B" w:rsidRDefault="0058776B" w:rsidP="0058776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8776B">
        <w:rPr>
          <w:rFonts w:ascii="Times New Roman" w:hAnsi="Times New Roman" w:cs="Times New Roman"/>
          <w:sz w:val="26"/>
          <w:szCs w:val="26"/>
        </w:rPr>
        <w:t>. Нормативно обоснованный перечень охраняемых законом ценностей, защищаемых в рамках соответствующей сферы регулирования.</w:t>
      </w:r>
    </w:p>
    <w:p w:rsidR="007C6DB5" w:rsidRPr="0058776B" w:rsidRDefault="007C6DB5" w:rsidP="005877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2CE" w:rsidRDefault="002A1454" w:rsidP="00165C3E">
      <w:pPr>
        <w:jc w:val="right"/>
        <w:rPr>
          <w:rFonts w:ascii="Times New Roman" w:hAnsi="Times New Roman" w:cs="Times New Roman"/>
          <w:sz w:val="26"/>
          <w:szCs w:val="26"/>
        </w:rPr>
      </w:pPr>
      <w:r>
        <w:pict>
          <v:shape id="Рисунок 5" o:spid="_x0000_i1026" type="#_x0000_t75" style="width:.75pt;height:1.5pt;visibility:visible;mso-wrap-style:square">
            <v:imagedata r:id="rId10" o:title=""/>
          </v:shape>
        </w:pict>
      </w:r>
      <w:r w:rsidR="00165C3E">
        <w:rPr>
          <w:rFonts w:ascii="Times New Roman" w:hAnsi="Times New Roman" w:cs="Times New Roman"/>
          <w:sz w:val="26"/>
          <w:szCs w:val="26"/>
        </w:rPr>
        <w:t>Таблица № 3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4"/>
        <w:gridCol w:w="2345"/>
        <w:gridCol w:w="2354"/>
        <w:gridCol w:w="2608"/>
        <w:gridCol w:w="2046"/>
      </w:tblGrid>
      <w:tr w:rsidR="004A2E5E" w:rsidTr="004A2E5E">
        <w:tc>
          <w:tcPr>
            <w:tcW w:w="9917" w:type="dxa"/>
            <w:gridSpan w:val="5"/>
          </w:tcPr>
          <w:p w:rsidR="004A2E5E" w:rsidRDefault="00E541E4" w:rsidP="00E54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AD4795" w:rsidP="00A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9240C6" w:rsidRPr="00AD4795" w:rsidRDefault="001B275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(вид)</w:t>
            </w:r>
            <w:r w:rsidR="004D7697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      законом ценностей (далее – ОЗЦ), защищаемых НПА</w:t>
            </w:r>
          </w:p>
        </w:tc>
        <w:tc>
          <w:tcPr>
            <w:tcW w:w="2354" w:type="dxa"/>
          </w:tcPr>
          <w:p w:rsidR="009240C6" w:rsidRPr="00AD4795" w:rsidRDefault="007E175A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(с указанием реквизитов) </w:t>
            </w:r>
            <w:r w:rsidR="0000721E">
              <w:rPr>
                <w:rFonts w:ascii="Times New Roman" w:hAnsi="Times New Roman" w:cs="Times New Roman"/>
                <w:sz w:val="24"/>
                <w:szCs w:val="24"/>
              </w:rPr>
              <w:t>и их структурные части, определяющие ОЗЦ</w:t>
            </w:r>
          </w:p>
        </w:tc>
        <w:tc>
          <w:tcPr>
            <w:tcW w:w="2608" w:type="dxa"/>
          </w:tcPr>
          <w:p w:rsidR="009240C6" w:rsidRPr="00AD4795" w:rsidRDefault="001611B3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риски ОЗЦ, на устранение либо снижение которых направлен НПА (ОТ или группа ОТ)</w:t>
            </w:r>
          </w:p>
        </w:tc>
        <w:tc>
          <w:tcPr>
            <w:tcW w:w="2046" w:type="dxa"/>
          </w:tcPr>
          <w:p w:rsidR="009240C6" w:rsidRPr="00AD4795" w:rsidRDefault="00D94C8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проблемы (источники риска)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4D33C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9240C6" w:rsidRPr="00AD4795" w:rsidRDefault="00231379" w:rsidP="00FB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9240C6" w:rsidRDefault="002C6F68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14</w:t>
            </w:r>
            <w:r w:rsidR="0033388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C2C" w:rsidRPr="00AD4795" w:rsidRDefault="008C5C2C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608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содержанию спортивных площадок, нормы безопасности при эксплуатации оборудования спортивных площадок</w:t>
            </w:r>
          </w:p>
        </w:tc>
        <w:tc>
          <w:tcPr>
            <w:tcW w:w="2046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обустройству и оформлению площадок</w:t>
            </w:r>
          </w:p>
        </w:tc>
      </w:tr>
      <w:tr w:rsidR="00610DE6" w:rsidTr="00442D3C">
        <w:trPr>
          <w:trHeight w:val="135"/>
        </w:trPr>
        <w:tc>
          <w:tcPr>
            <w:tcW w:w="564" w:type="dxa"/>
          </w:tcPr>
          <w:p w:rsidR="00610DE6" w:rsidRPr="00AD4795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10DE6" w:rsidRPr="00AD4795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 Детские площадки</w:t>
            </w:r>
          </w:p>
        </w:tc>
        <w:tc>
          <w:tcPr>
            <w:tcW w:w="2608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  <w:tc>
          <w:tcPr>
            <w:tcW w:w="2046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</w:tr>
      <w:tr w:rsidR="000E3C02" w:rsidTr="00442D3C">
        <w:trPr>
          <w:trHeight w:val="126"/>
        </w:trPr>
        <w:tc>
          <w:tcPr>
            <w:tcW w:w="564" w:type="dxa"/>
          </w:tcPr>
          <w:p w:rsidR="000E3C02" w:rsidRPr="00AD4795" w:rsidRDefault="005275CA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0E3C02" w:rsidRPr="00AD4795" w:rsidRDefault="007A0B6E" w:rsidP="005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6515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для инвалидов к </w:t>
            </w:r>
            <w:r w:rsidR="00565157" w:rsidRPr="00565157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</w:t>
            </w:r>
          </w:p>
        </w:tc>
        <w:tc>
          <w:tcPr>
            <w:tcW w:w="2354" w:type="dxa"/>
          </w:tcPr>
          <w:p w:rsidR="000E3C02" w:rsidRPr="00AD4795" w:rsidRDefault="00F777B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2608" w:type="dxa"/>
          </w:tcPr>
          <w:p w:rsidR="000E3C02" w:rsidRPr="00AD4795" w:rsidRDefault="0027077E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для инвалидов к зданиям жилого и общественного назначения и предоставляемым услугам</w:t>
            </w:r>
          </w:p>
        </w:tc>
        <w:tc>
          <w:tcPr>
            <w:tcW w:w="2046" w:type="dxa"/>
          </w:tcPr>
          <w:p w:rsidR="000E3C02" w:rsidRPr="00AD4795" w:rsidRDefault="00801A7D" w:rsidP="008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</w:t>
            </w:r>
            <w:r w:rsidR="0038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к зданиям жилого и общественного назначения и предоставляемым услугам</w:t>
            </w:r>
          </w:p>
        </w:tc>
      </w:tr>
      <w:tr w:rsidR="000E3C02" w:rsidTr="00442D3C">
        <w:trPr>
          <w:trHeight w:val="111"/>
        </w:trPr>
        <w:tc>
          <w:tcPr>
            <w:tcW w:w="564" w:type="dxa"/>
          </w:tcPr>
          <w:p w:rsidR="000E3C02" w:rsidRPr="00AD4795" w:rsidRDefault="00384920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земляных работ</w:t>
            </w:r>
          </w:p>
        </w:tc>
        <w:tc>
          <w:tcPr>
            <w:tcW w:w="2354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2608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 осуществлении земляных работ</w:t>
            </w:r>
            <w:r w:rsidR="001D19DB">
              <w:rPr>
                <w:rFonts w:ascii="Times New Roman" w:hAnsi="Times New Roman" w:cs="Times New Roman"/>
                <w:sz w:val="24"/>
                <w:szCs w:val="24"/>
              </w:rPr>
              <w:t>, в том числе отсутствие разрешения на осуществление таких работ, отсутствие ограждения места осуществления работ, нормы санитарного состояния прилегающей территории, установленных требований безопасности движения</w:t>
            </w:r>
            <w:r w:rsidR="005133DE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 и транспорта, необеспечение подъездов и подходов к местам общего пользования, работы по восстановлению нарушенного и/или проектного благоустройства после их завершения</w:t>
            </w:r>
          </w:p>
        </w:tc>
        <w:tc>
          <w:tcPr>
            <w:tcW w:w="2046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осуществления земляных работ</w:t>
            </w:r>
          </w:p>
        </w:tc>
      </w:tr>
      <w:tr w:rsidR="00A018D3" w:rsidTr="00442D3C">
        <w:trPr>
          <w:trHeight w:val="126"/>
        </w:trPr>
        <w:tc>
          <w:tcPr>
            <w:tcW w:w="564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09">
              <w:rPr>
                <w:rFonts w:ascii="Times New Roman" w:hAnsi="Times New Roman" w:cs="Times New Roman"/>
                <w:sz w:val="24"/>
                <w:szCs w:val="24"/>
              </w:rPr>
              <w:t>Внешнее обустройство и оформление</w:t>
            </w:r>
            <w:r w:rsidRPr="005B6409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строительных объектов и площадок</w:t>
            </w:r>
          </w:p>
        </w:tc>
        <w:tc>
          <w:tcPr>
            <w:tcW w:w="2354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2608" w:type="dxa"/>
          </w:tcPr>
          <w:p w:rsidR="007A1294" w:rsidRPr="007A1294" w:rsidRDefault="007A1294" w:rsidP="007A1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обустройству и оформлению строительных объектов и площадок</w:t>
            </w:r>
          </w:p>
          <w:p w:rsidR="00A018D3" w:rsidRPr="00AD4795" w:rsidRDefault="00A018D3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018D3" w:rsidRPr="00AD4795" w:rsidRDefault="00F06C89" w:rsidP="0032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обустройству и оформлению строительных объектов и площадок</w:t>
            </w:r>
          </w:p>
        </w:tc>
      </w:tr>
      <w:tr w:rsidR="007B5920" w:rsidTr="00442D3C">
        <w:trPr>
          <w:trHeight w:val="135"/>
        </w:trPr>
        <w:tc>
          <w:tcPr>
            <w:tcW w:w="564" w:type="dxa"/>
          </w:tcPr>
          <w:p w:rsidR="007B5920" w:rsidRPr="00AD4795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7B5920" w:rsidRPr="00AD4795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F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54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 статьи 25 Правил благоустройства</w:t>
            </w:r>
          </w:p>
        </w:tc>
        <w:tc>
          <w:tcPr>
            <w:tcW w:w="2608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очистке кровель, козырьков и навесов от снега, наледи и сосулек зданий, строений, сооружений, находящихся в собственности контролируемых лиц</w:t>
            </w:r>
          </w:p>
        </w:tc>
        <w:tc>
          <w:tcPr>
            <w:tcW w:w="2046" w:type="dxa"/>
          </w:tcPr>
          <w:p w:rsidR="007B5920" w:rsidRPr="00AD4795" w:rsidRDefault="006C14B6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Непринятие мер по отчистке зданий, строений, сооружений от снега, наледи и сосулек</w:t>
            </w:r>
          </w:p>
        </w:tc>
      </w:tr>
      <w:tr w:rsidR="00BD208C" w:rsidTr="00442D3C">
        <w:trPr>
          <w:trHeight w:val="150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 содержанию и эксплуатации инженерных коммуникаций и сооружений, а также надлежащие меры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колодцев).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мер по содержанию и уборке территории сельского поселения</w:t>
            </w:r>
          </w:p>
        </w:tc>
      </w:tr>
      <w:tr w:rsidR="00BD208C" w:rsidTr="00442D3C">
        <w:trPr>
          <w:trHeight w:val="111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уборкой территории, поддержанием в чистоте, своевременный ремонт фасадов зданий, строений, сооружений, малых архитектурных форм, заборов и ограждений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проведение мероприятий,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</w:t>
            </w:r>
          </w:p>
        </w:tc>
      </w:tr>
      <w:tr w:rsidR="00BD208C" w:rsidTr="00442D3C">
        <w:trPr>
          <w:trHeight w:val="165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улучшение санитарного и эстетического состояния территорий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28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отчистке </w:t>
            </w:r>
            <w:r w:rsidRPr="008D0A5F">
              <w:rPr>
                <w:rFonts w:ascii="Times New Roman" w:hAnsi="Times New Roman" w:cs="Times New Roman"/>
                <w:sz w:val="24"/>
                <w:szCs w:val="24"/>
              </w:rPr>
              <w:t>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зданий, а также балконах, лоджиях, дверях, водосточных трубах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работ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t xml:space="preserve">по отчистке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фасадах зданий, а также балконах, лоджиях, дверях, водосточных трубах</w:t>
            </w:r>
          </w:p>
        </w:tc>
      </w:tr>
      <w:tr w:rsidR="00BD208C" w:rsidTr="00442D3C">
        <w:trPr>
          <w:trHeight w:val="165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проектных и строительных работ в зоне зеленых насаждений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  <w:r w:rsidRPr="00DA1654">
              <w:rPr>
                <w:rFonts w:ascii="Times New Roman" w:hAnsi="Times New Roman" w:cs="Times New Roman"/>
                <w:sz w:val="24"/>
                <w:szCs w:val="24"/>
              </w:rPr>
              <w:t xml:space="preserve">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</w:tr>
      <w:tr w:rsidR="00442D3C" w:rsidTr="00132F2F">
        <w:trPr>
          <w:trHeight w:val="111"/>
        </w:trPr>
        <w:tc>
          <w:tcPr>
            <w:tcW w:w="9917" w:type="dxa"/>
            <w:gridSpan w:val="5"/>
          </w:tcPr>
          <w:p w:rsidR="00442D3C" w:rsidRPr="009A4652" w:rsidRDefault="00442D3C" w:rsidP="003B1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5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172523" w:rsidRPr="009A465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72523" w:rsidRPr="009A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3B1CA1" w:rsidRPr="009A4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Старое Семенкино </w:t>
            </w:r>
            <w:r w:rsidR="00172523" w:rsidRPr="009A465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Клявлинский Самарской области</w:t>
            </w:r>
            <w:r w:rsidR="00172523" w:rsidRPr="009A4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72523" w:rsidRPr="009A4652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3B1CA1" w:rsidRPr="009A46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0C2F" w:rsidRDefault="002E0C2F" w:rsidP="00165C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159E" w:rsidRPr="001A159E" w:rsidRDefault="001A159E" w:rsidP="001A159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sz w:val="26"/>
          <w:szCs w:val="26"/>
        </w:rPr>
        <w:t xml:space="preserve">4. Цели </w:t>
      </w:r>
      <w:r>
        <w:rPr>
          <w:rFonts w:ascii="Times New Roman" w:hAnsi="Times New Roman" w:cs="Times New Roman"/>
          <w:sz w:val="26"/>
          <w:szCs w:val="26"/>
        </w:rPr>
        <w:t>введения</w:t>
      </w:r>
      <w:r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</w:t>
      </w:r>
      <w:r>
        <w:rPr>
          <w:rFonts w:ascii="Times New Roman" w:hAnsi="Times New Roman" w:cs="Times New Roman"/>
          <w:sz w:val="26"/>
          <w:szCs w:val="26"/>
        </w:rPr>
        <w:t>соответствующей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сфере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59E">
        <w:rPr>
          <w:rFonts w:ascii="Times New Roman" w:hAnsi="Times New Roman" w:cs="Times New Roman"/>
          <w:sz w:val="26"/>
          <w:szCs w:val="26"/>
        </w:rPr>
        <w:t xml:space="preserve">регулирования, для о содержащегося в Докладе </w:t>
      </w:r>
      <w:r>
        <w:rPr>
          <w:rFonts w:ascii="Times New Roman" w:hAnsi="Times New Roman" w:cs="Times New Roman"/>
          <w:sz w:val="26"/>
          <w:szCs w:val="26"/>
        </w:rPr>
        <w:t>МНПА</w:t>
      </w:r>
      <w:r w:rsidRPr="001A159E">
        <w:rPr>
          <w:rFonts w:ascii="Times New Roman" w:hAnsi="Times New Roman" w:cs="Times New Roman"/>
          <w:sz w:val="26"/>
          <w:szCs w:val="26"/>
        </w:rPr>
        <w:t xml:space="preserve"> (снижение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A159E">
        <w:rPr>
          <w:rFonts w:ascii="Times New Roman" w:hAnsi="Times New Roman" w:cs="Times New Roman"/>
          <w:sz w:val="26"/>
          <w:szCs w:val="26"/>
        </w:rPr>
        <w:t>(ус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 xml:space="preserve">ранение) </w:t>
      </w:r>
      <w:r>
        <w:rPr>
          <w:rFonts w:ascii="Times New Roman" w:hAnsi="Times New Roman" w:cs="Times New Roman"/>
          <w:sz w:val="26"/>
          <w:szCs w:val="26"/>
        </w:rPr>
        <w:t>рисков</w:t>
      </w:r>
      <w:r w:rsidRPr="001A159E">
        <w:rPr>
          <w:rFonts w:ascii="Times New Roman" w:hAnsi="Times New Roman" w:cs="Times New Roman"/>
          <w:sz w:val="26"/>
          <w:szCs w:val="26"/>
        </w:rPr>
        <w:t xml:space="preserve"> причинения вреда охраняемым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1A159E">
        <w:rPr>
          <w:rFonts w:ascii="Times New Roman" w:hAnsi="Times New Roman" w:cs="Times New Roman"/>
          <w:sz w:val="26"/>
          <w:szCs w:val="26"/>
        </w:rPr>
        <w:t xml:space="preserve"> ценностям с указанием конкретных рисков).</w:t>
      </w:r>
    </w:p>
    <w:p w:rsidR="001A159E" w:rsidRPr="001A159E" w:rsidRDefault="007B3430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159E" w:rsidRPr="001A159E">
        <w:rPr>
          <w:rFonts w:ascii="Times New Roman" w:hAnsi="Times New Roman" w:cs="Times New Roman"/>
          <w:sz w:val="26"/>
          <w:szCs w:val="26"/>
        </w:rPr>
        <w:t>Целью введения обязательных требований является упорядочение публи</w:t>
      </w:r>
      <w:r>
        <w:rPr>
          <w:rFonts w:ascii="Times New Roman" w:hAnsi="Times New Roman" w:cs="Times New Roman"/>
          <w:sz w:val="26"/>
          <w:szCs w:val="26"/>
        </w:rPr>
        <w:t>чно</w:t>
      </w:r>
      <w:r w:rsidR="001A159E" w:rsidRPr="001A15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правовых отношений по обеспечению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повышению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комфортности условий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="004F1A9B">
        <w:rPr>
          <w:rFonts w:ascii="Times New Roman" w:hAnsi="Times New Roman" w:cs="Times New Roman"/>
          <w:sz w:val="26"/>
          <w:szCs w:val="26"/>
        </w:rPr>
        <w:t xml:space="preserve">поддержанию и улучшению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>санитарного и эстетического состояния территории, снижение (устранение) следующих рисков причинения вреда охраняемым законом ценностям:</w:t>
      </w:r>
    </w:p>
    <w:p w:rsidR="004F1A9B" w:rsidRPr="003274FF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наличие в течение предшествующего года у контролируемого лица в процессе осуществления </w:t>
      </w:r>
      <w:r w:rsidR="00A76F86">
        <w:rPr>
          <w:rFonts w:ascii="Times New Roman" w:hAnsi="Times New Roman" w:cs="Times New Roman"/>
          <w:sz w:val="26"/>
          <w:szCs w:val="26"/>
        </w:rPr>
        <w:t>ег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 деятельности случаев гибели (или) </w:t>
      </w:r>
      <w:r w:rsidR="00A76F86">
        <w:rPr>
          <w:rFonts w:ascii="Times New Roman" w:hAnsi="Times New Roman" w:cs="Times New Roman"/>
          <w:sz w:val="26"/>
          <w:szCs w:val="26"/>
        </w:rPr>
        <w:t>травмирования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в результате </w:t>
      </w:r>
      <w:r w:rsidR="00A76F86">
        <w:rPr>
          <w:rFonts w:ascii="Times New Roman" w:hAnsi="Times New Roman" w:cs="Times New Roman"/>
          <w:sz w:val="26"/>
          <w:szCs w:val="26"/>
        </w:rPr>
        <w:t>нарушения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сфере </w:t>
      </w:r>
      <w:r w:rsidR="00A76F86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лагоустройства на территории </w:t>
      </w:r>
      <w:r w:rsidR="00A76F86" w:rsidRPr="003274F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36A6A" w:rsidRPr="003274FF">
        <w:rPr>
          <w:rFonts w:ascii="Times New Roman" w:hAnsi="Times New Roman" w:cs="Times New Roman"/>
          <w:sz w:val="26"/>
          <w:szCs w:val="26"/>
        </w:rPr>
        <w:t>Старое Семенкино</w:t>
      </w:r>
      <w:r w:rsidR="001A159E" w:rsidRPr="003274FF">
        <w:rPr>
          <w:rFonts w:ascii="Times New Roman" w:hAnsi="Times New Roman" w:cs="Times New Roman"/>
          <w:sz w:val="26"/>
          <w:szCs w:val="26"/>
        </w:rPr>
        <w:t>;</w:t>
      </w:r>
    </w:p>
    <w:p w:rsidR="004F1A9B" w:rsidRPr="003274FF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274FF">
        <w:rPr>
          <w:rFonts w:ascii="Times New Roman" w:hAnsi="Times New Roman" w:cs="Times New Roman"/>
          <w:sz w:val="26"/>
          <w:szCs w:val="26"/>
        </w:rPr>
        <w:t xml:space="preserve">         2) </w:t>
      </w:r>
      <w:r w:rsidR="001A159E" w:rsidRPr="003274FF">
        <w:rPr>
          <w:rFonts w:ascii="Times New Roman" w:hAnsi="Times New Roman" w:cs="Times New Roman"/>
          <w:sz w:val="26"/>
          <w:szCs w:val="26"/>
        </w:rPr>
        <w:t xml:space="preserve">наличие на объекте контроля в течение предшествующего года случая воспрепятствования контролируемыми лицами </w:t>
      </w:r>
      <w:r w:rsidR="00A76F86" w:rsidRPr="003274FF">
        <w:rPr>
          <w:rFonts w:ascii="Times New Roman" w:hAnsi="Times New Roman" w:cs="Times New Roman"/>
          <w:sz w:val="26"/>
          <w:szCs w:val="26"/>
        </w:rPr>
        <w:t>или</w:t>
      </w:r>
      <w:r w:rsidR="001A159E" w:rsidRPr="003274FF">
        <w:rPr>
          <w:rFonts w:ascii="Times New Roman" w:hAnsi="Times New Roman" w:cs="Times New Roman"/>
          <w:sz w:val="26"/>
          <w:szCs w:val="26"/>
        </w:rPr>
        <w:t xml:space="preserve"> их представителями досту</w:t>
      </w:r>
      <w:r w:rsidR="005044B8" w:rsidRPr="003274FF">
        <w:rPr>
          <w:rFonts w:ascii="Times New Roman" w:hAnsi="Times New Roman" w:cs="Times New Roman"/>
          <w:sz w:val="26"/>
          <w:szCs w:val="26"/>
        </w:rPr>
        <w:t>п</w:t>
      </w:r>
      <w:r w:rsidR="001A159E" w:rsidRPr="003274FF">
        <w:rPr>
          <w:rFonts w:ascii="Times New Roman" w:hAnsi="Times New Roman" w:cs="Times New Roman"/>
          <w:sz w:val="26"/>
          <w:szCs w:val="26"/>
        </w:rPr>
        <w:t xml:space="preserve">у </w:t>
      </w:r>
      <w:r w:rsidR="00FC4F5F" w:rsidRPr="003274FF">
        <w:rPr>
          <w:rFonts w:ascii="Times New Roman" w:hAnsi="Times New Roman" w:cs="Times New Roman"/>
          <w:sz w:val="26"/>
          <w:szCs w:val="26"/>
        </w:rPr>
        <w:t>ответственных лиц за муниципальный контроль в сфере благоустройства</w:t>
      </w:r>
      <w:r w:rsidR="001A159E" w:rsidRPr="003274FF">
        <w:rPr>
          <w:rFonts w:ascii="Times New Roman" w:hAnsi="Times New Roman" w:cs="Times New Roman"/>
          <w:sz w:val="26"/>
          <w:szCs w:val="26"/>
        </w:rPr>
        <w:t xml:space="preserve"> на объект контроля; </w:t>
      </w:r>
    </w:p>
    <w:p w:rsidR="001A159E" w:rsidRPr="001A159E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274F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159E" w:rsidRPr="003274FF">
        <w:rPr>
          <w:rFonts w:ascii="Times New Roman" w:hAnsi="Times New Roman" w:cs="Times New Roman"/>
          <w:sz w:val="26"/>
          <w:szCs w:val="26"/>
        </w:rPr>
        <w:t xml:space="preserve">3) наличие на объекте </w:t>
      </w:r>
      <w:r w:rsidR="00FE4953" w:rsidRPr="003274FF">
        <w:rPr>
          <w:rFonts w:ascii="Times New Roman" w:hAnsi="Times New Roman" w:cs="Times New Roman"/>
          <w:sz w:val="26"/>
          <w:szCs w:val="26"/>
        </w:rPr>
        <w:t>контроля</w:t>
      </w:r>
      <w:r w:rsidR="001A159E" w:rsidRPr="003274FF">
        <w:rPr>
          <w:rFonts w:ascii="Times New Roman" w:hAnsi="Times New Roman" w:cs="Times New Roman"/>
          <w:sz w:val="26"/>
          <w:szCs w:val="26"/>
        </w:rPr>
        <w:t xml:space="preserve"> в течение предшествующего года нарушений следующих обязательных требований в сфере благоустройства на территории </w:t>
      </w:r>
      <w:r w:rsidR="00FE4953" w:rsidRPr="003274F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02CE0" w:rsidRPr="003274FF">
        <w:rPr>
          <w:rFonts w:ascii="Times New Roman" w:hAnsi="Times New Roman" w:cs="Times New Roman"/>
          <w:sz w:val="26"/>
          <w:szCs w:val="26"/>
        </w:rPr>
        <w:t>Старое Семенкино</w:t>
      </w:r>
      <w:r w:rsidR="001A159E" w:rsidRPr="003274FF">
        <w:rPr>
          <w:rFonts w:ascii="Times New Roman" w:hAnsi="Times New Roman" w:cs="Times New Roman"/>
          <w:sz w:val="26"/>
          <w:szCs w:val="26"/>
        </w:rPr>
        <w:t>:</w:t>
      </w:r>
      <w:r w:rsidR="00800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B18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по содержани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спортивных </w:t>
      </w:r>
      <w:r>
        <w:rPr>
          <w:rFonts w:ascii="Times New Roman" w:hAnsi="Times New Roman" w:cs="Times New Roman"/>
          <w:sz w:val="26"/>
          <w:szCs w:val="26"/>
        </w:rPr>
        <w:t>площадок</w:t>
      </w:r>
      <w:r w:rsidR="001A159E" w:rsidRPr="001A159E">
        <w:rPr>
          <w:rFonts w:ascii="Times New Roman" w:hAnsi="Times New Roman" w:cs="Times New Roman"/>
          <w:sz w:val="26"/>
          <w:szCs w:val="26"/>
        </w:rPr>
        <w:t>, несоблюдение норм безопасности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орудования спортивных </w:t>
      </w:r>
      <w:r>
        <w:rPr>
          <w:rFonts w:ascii="Times New Roman" w:hAnsi="Times New Roman" w:cs="Times New Roman"/>
          <w:sz w:val="26"/>
          <w:szCs w:val="26"/>
        </w:rPr>
        <w:t>площадок;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59E" w:rsidRPr="001A159E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б</w:t>
      </w:r>
      <w:r>
        <w:rPr>
          <w:rFonts w:ascii="Times New Roman" w:hAnsi="Times New Roman" w:cs="Times New Roman"/>
          <w:sz w:val="26"/>
          <w:szCs w:val="26"/>
        </w:rPr>
        <w:t>езо</w:t>
      </w:r>
      <w:r w:rsidR="001A159E" w:rsidRPr="001A159E">
        <w:rPr>
          <w:rFonts w:ascii="Times New Roman" w:hAnsi="Times New Roman" w:cs="Times New Roman"/>
          <w:sz w:val="26"/>
          <w:szCs w:val="26"/>
        </w:rPr>
        <w:t>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орудования</w:t>
      </w:r>
      <w:r>
        <w:rPr>
          <w:rFonts w:ascii="Times New Roman" w:hAnsi="Times New Roman" w:cs="Times New Roman"/>
          <w:sz w:val="26"/>
          <w:szCs w:val="26"/>
        </w:rPr>
        <w:t xml:space="preserve"> детских площадок</w:t>
      </w:r>
      <w:r w:rsidRPr="00127B1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159E" w:rsidRPr="001A159E" w:rsidRDefault="001A159E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B18">
        <w:rPr>
          <w:rFonts w:ascii="Times New Roman" w:hAnsi="Times New Roman" w:cs="Times New Roman"/>
          <w:sz w:val="26"/>
          <w:szCs w:val="26"/>
        </w:rPr>
        <w:t xml:space="preserve">     -</w:t>
      </w:r>
      <w:r w:rsidRPr="001A159E">
        <w:rPr>
          <w:rFonts w:ascii="Times New Roman" w:hAnsi="Times New Roman" w:cs="Times New Roman"/>
          <w:sz w:val="26"/>
          <w:szCs w:val="26"/>
        </w:rPr>
        <w:t xml:space="preserve"> невыполнение обеспечения </w:t>
      </w:r>
      <w:r w:rsidR="00127B18">
        <w:rPr>
          <w:rFonts w:ascii="Times New Roman" w:hAnsi="Times New Roman" w:cs="Times New Roman"/>
          <w:sz w:val="26"/>
          <w:szCs w:val="26"/>
        </w:rPr>
        <w:t>условий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доступности для инвалидов к объектам социальной, инженерно</w:t>
      </w:r>
      <w:r w:rsidR="00127B18">
        <w:rPr>
          <w:rFonts w:ascii="Times New Roman" w:hAnsi="Times New Roman" w:cs="Times New Roman"/>
          <w:sz w:val="26"/>
          <w:szCs w:val="26"/>
        </w:rPr>
        <w:t>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и транспортной инфрас</w:t>
      </w:r>
      <w:r w:rsidR="00127B18"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>ру</w:t>
      </w:r>
      <w:r w:rsidR="00127B18">
        <w:rPr>
          <w:rFonts w:ascii="Times New Roman" w:hAnsi="Times New Roman" w:cs="Times New Roman"/>
          <w:sz w:val="26"/>
          <w:szCs w:val="26"/>
        </w:rPr>
        <w:t>ктуры и предоставляемым услугам;</w:t>
      </w:r>
    </w:p>
    <w:p w:rsidR="001A159E" w:rsidRPr="001A159E" w:rsidRDefault="0090361B" w:rsidP="0090361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нарушение порядка при осуществлении </w:t>
      </w:r>
      <w:r w:rsidR="002C7BC7">
        <w:rPr>
          <w:rFonts w:ascii="Times New Roman" w:hAnsi="Times New Roman" w:cs="Times New Roman"/>
          <w:sz w:val="26"/>
          <w:szCs w:val="26"/>
        </w:rPr>
        <w:t>земляных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работ, в том числе отсутс</w:t>
      </w:r>
      <w:r w:rsidR="008F2995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вие разрешения на осуществление таких работ, отсутствие мес</w:t>
      </w:r>
      <w:r w:rsidR="00373DDF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а осуществления работ, несоблюдение норм санитарного </w:t>
      </w:r>
      <w:r w:rsidR="00373DDF">
        <w:rPr>
          <w:rFonts w:ascii="Times New Roman" w:hAnsi="Times New Roman" w:cs="Times New Roman"/>
          <w:sz w:val="26"/>
          <w:szCs w:val="26"/>
        </w:rPr>
        <w:t xml:space="preserve">состояния </w:t>
      </w:r>
      <w:r w:rsidR="001A159E" w:rsidRPr="001A159E">
        <w:rPr>
          <w:rFonts w:ascii="Times New Roman" w:hAnsi="Times New Roman" w:cs="Times New Roman"/>
          <w:sz w:val="26"/>
          <w:szCs w:val="26"/>
        </w:rPr>
        <w:t>прилегающей</w:t>
      </w:r>
      <w:r w:rsidR="00373DDF">
        <w:rPr>
          <w:rFonts w:ascii="Times New Roman" w:hAnsi="Times New Roman" w:cs="Times New Roman"/>
          <w:sz w:val="26"/>
          <w:szCs w:val="26"/>
        </w:rPr>
        <w:t xml:space="preserve"> территории,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установленных требований безопасности движения пешеходов и транспорта, необеспечение подъездов </w:t>
      </w:r>
      <w:r w:rsidR="00373DDF">
        <w:rPr>
          <w:rFonts w:ascii="Times New Roman" w:hAnsi="Times New Roman" w:cs="Times New Roman"/>
          <w:sz w:val="26"/>
          <w:szCs w:val="26"/>
        </w:rPr>
        <w:t>и подходов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 местам о</w:t>
      </w:r>
      <w:r w:rsidR="00373DDF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щего </w:t>
      </w:r>
      <w:r w:rsidR="00373DDF">
        <w:rPr>
          <w:rFonts w:ascii="Times New Roman" w:hAnsi="Times New Roman" w:cs="Times New Roman"/>
          <w:sz w:val="26"/>
          <w:szCs w:val="26"/>
        </w:rPr>
        <w:t>пользования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несвоевременное выполнение работ по </w:t>
      </w:r>
      <w:r w:rsidR="008317E0">
        <w:rPr>
          <w:rFonts w:ascii="Times New Roman" w:hAnsi="Times New Roman" w:cs="Times New Roman"/>
          <w:sz w:val="26"/>
          <w:szCs w:val="26"/>
        </w:rPr>
        <w:t xml:space="preserve">восстановлению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нарушенного </w:t>
      </w:r>
      <w:r w:rsidR="008317E0">
        <w:rPr>
          <w:rFonts w:ascii="Times New Roman" w:hAnsi="Times New Roman" w:cs="Times New Roman"/>
          <w:sz w:val="26"/>
          <w:szCs w:val="26"/>
        </w:rPr>
        <w:t>и/или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8317E0">
        <w:rPr>
          <w:rFonts w:ascii="Times New Roman" w:hAnsi="Times New Roman" w:cs="Times New Roman"/>
          <w:sz w:val="26"/>
          <w:szCs w:val="26"/>
        </w:rPr>
        <w:t>проектного благоустройства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8317E0">
        <w:rPr>
          <w:rFonts w:ascii="Times New Roman" w:hAnsi="Times New Roman" w:cs="Times New Roman"/>
          <w:sz w:val="26"/>
          <w:szCs w:val="26"/>
        </w:rPr>
        <w:t>и</w:t>
      </w:r>
      <w:r w:rsidR="001A159E" w:rsidRPr="001A159E">
        <w:rPr>
          <w:rFonts w:ascii="Times New Roman" w:hAnsi="Times New Roman" w:cs="Times New Roman"/>
          <w:sz w:val="26"/>
          <w:szCs w:val="26"/>
        </w:rPr>
        <w:t>х завершения;</w:t>
      </w:r>
    </w:p>
    <w:p w:rsid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5)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несоблюдение требований к обустройству и оформлению </w:t>
      </w:r>
      <w:r>
        <w:rPr>
          <w:rFonts w:ascii="Times New Roman" w:hAnsi="Times New Roman" w:cs="Times New Roman"/>
          <w:sz w:val="26"/>
          <w:szCs w:val="26"/>
        </w:rPr>
        <w:t>строительных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объектов и площадок;</w:t>
      </w:r>
    </w:p>
    <w:p w:rsidR="001A159E" w:rsidRP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6) 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непринятие контролируемыми лицами, в собственности, </w:t>
      </w:r>
      <w:r w:rsidR="001D0818">
        <w:rPr>
          <w:rFonts w:ascii="Times New Roman" w:hAnsi="Times New Roman" w:cs="Times New Roman"/>
          <w:sz w:val="26"/>
          <w:szCs w:val="26"/>
        </w:rPr>
        <w:t>владении и пользовании которых находятся здания, строения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, сооружения, мер </w:t>
      </w:r>
      <w:r w:rsidR="001D0818">
        <w:rPr>
          <w:rFonts w:ascii="Times New Roman" w:hAnsi="Times New Roman" w:cs="Times New Roman"/>
          <w:sz w:val="26"/>
          <w:szCs w:val="26"/>
        </w:rPr>
        <w:t>по отчистке кровель, козырьков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и навесов от снега, наледи и сосулек;</w:t>
      </w:r>
    </w:p>
    <w:p w:rsidR="001A159E" w:rsidRPr="001A159E" w:rsidRDefault="006D687B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7)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нарушение по содержанию и эксплуатации инженерных коммуникаци</w:t>
      </w:r>
      <w:r w:rsidR="005423DD">
        <w:rPr>
          <w:rFonts w:ascii="Times New Roman" w:hAnsi="Times New Roman" w:cs="Times New Roman"/>
          <w:sz w:val="26"/>
          <w:szCs w:val="26"/>
        </w:rPr>
        <w:t>й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сооружений, а также непринятие контролируемыми лицами надлежащих мер по устранению дефек</w:t>
      </w:r>
      <w:r w:rsidR="005423DD">
        <w:rPr>
          <w:rFonts w:ascii="Times New Roman" w:hAnsi="Times New Roman" w:cs="Times New Roman"/>
          <w:sz w:val="26"/>
          <w:szCs w:val="26"/>
        </w:rPr>
        <w:t>то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в (засыпка и засорение </w:t>
      </w:r>
      <w:r w:rsidR="005423DD">
        <w:rPr>
          <w:rFonts w:ascii="Times New Roman" w:hAnsi="Times New Roman" w:cs="Times New Roman"/>
          <w:sz w:val="26"/>
          <w:szCs w:val="26"/>
        </w:rPr>
        <w:t>водоотводных лотков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</w:t>
      </w:r>
      <w:r w:rsidR="005423DD">
        <w:rPr>
          <w:rFonts w:ascii="Times New Roman" w:hAnsi="Times New Roman" w:cs="Times New Roman"/>
          <w:sz w:val="26"/>
          <w:szCs w:val="26"/>
        </w:rPr>
        <w:t>слив жидких коммунальных отходов,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хозяйственно</w:t>
      </w:r>
      <w:r w:rsidR="005423DD">
        <w:rPr>
          <w:rFonts w:ascii="Times New Roman" w:hAnsi="Times New Roman" w:cs="Times New Roman"/>
          <w:sz w:val="26"/>
          <w:szCs w:val="26"/>
        </w:rPr>
        <w:t>-бытовых 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производственных сточных вод, сброс снега, </w:t>
      </w:r>
      <w:r w:rsidR="003E59B8">
        <w:rPr>
          <w:rFonts w:ascii="Times New Roman" w:hAnsi="Times New Roman" w:cs="Times New Roman"/>
          <w:sz w:val="26"/>
          <w:szCs w:val="26"/>
        </w:rPr>
        <w:t>льда</w:t>
      </w:r>
      <w:r w:rsidR="001A159E" w:rsidRPr="001A159E">
        <w:rPr>
          <w:rFonts w:ascii="Times New Roman" w:hAnsi="Times New Roman" w:cs="Times New Roman"/>
          <w:sz w:val="26"/>
          <w:szCs w:val="26"/>
        </w:rPr>
        <w:t>, смета мусора в канализацион</w:t>
      </w:r>
      <w:r w:rsidR="003E59B8">
        <w:rPr>
          <w:rFonts w:ascii="Times New Roman" w:hAnsi="Times New Roman" w:cs="Times New Roman"/>
          <w:sz w:val="26"/>
          <w:szCs w:val="26"/>
        </w:rPr>
        <w:t>н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ые колодцы, закрытие крышек </w:t>
      </w:r>
      <w:r w:rsidR="003E59B8">
        <w:rPr>
          <w:rFonts w:ascii="Times New Roman" w:hAnsi="Times New Roman" w:cs="Times New Roman"/>
          <w:sz w:val="26"/>
          <w:szCs w:val="26"/>
        </w:rPr>
        <w:t>люков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колодцев);</w:t>
      </w:r>
    </w:p>
    <w:p w:rsidR="001A159E" w:rsidRPr="001A159E" w:rsidRDefault="004C2CA3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8)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мероприятий, </w:t>
      </w:r>
      <w:r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1A159E" w:rsidRPr="001A159E">
        <w:rPr>
          <w:rFonts w:ascii="Times New Roman" w:hAnsi="Times New Roman" w:cs="Times New Roman"/>
          <w:sz w:val="26"/>
          <w:szCs w:val="26"/>
        </w:rPr>
        <w:t>уборкой территории, поддержанием в чистоте,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своевременного ремонта фасадов </w:t>
      </w:r>
      <w:r w:rsidR="001A159E"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59E" w:rsidRPr="001A159E">
        <w:rPr>
          <w:rFonts w:ascii="Times New Roman" w:hAnsi="Times New Roman" w:cs="Times New Roman"/>
          <w:sz w:val="26"/>
          <w:szCs w:val="26"/>
        </w:rPr>
        <w:t>зданий, строений, сооружений, малых архитектурных форм, заборов и ограждении;</w:t>
      </w:r>
    </w:p>
    <w:p w:rsidR="001A159E" w:rsidRPr="001A159E" w:rsidRDefault="009F5B24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9)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работ по очистке фасадов, ограждений и иных объектов благоустройства от </w:t>
      </w:r>
      <w:r>
        <w:rPr>
          <w:rFonts w:ascii="Times New Roman" w:hAnsi="Times New Roman" w:cs="Times New Roman"/>
          <w:sz w:val="26"/>
          <w:szCs w:val="26"/>
        </w:rPr>
        <w:t>самовольно расклеенных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объявлений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1A159E" w:rsidRPr="001A159E">
        <w:rPr>
          <w:rFonts w:ascii="Times New Roman" w:hAnsi="Times New Roman" w:cs="Times New Roman"/>
          <w:sz w:val="26"/>
          <w:szCs w:val="26"/>
        </w:rPr>
        <w:t>лака</w:t>
      </w:r>
      <w:r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ов и информационно-печатной продукции, очистке (либо закрашиванию) от надписей и рисунков на фасадах (</w:t>
      </w:r>
      <w:r>
        <w:rPr>
          <w:rFonts w:ascii="Times New Roman" w:hAnsi="Times New Roman" w:cs="Times New Roman"/>
          <w:sz w:val="26"/>
          <w:szCs w:val="26"/>
        </w:rPr>
        <w:t>конструктивных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элементах), ограждениях и иных объектах благоустройства;</w:t>
      </w:r>
    </w:p>
    <w:p w:rsidR="001A159E" w:rsidRPr="001A159E" w:rsidRDefault="00B812D4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FB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10)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DE2237">
        <w:rPr>
          <w:rFonts w:ascii="Times New Roman" w:hAnsi="Times New Roman" w:cs="Times New Roman"/>
          <w:sz w:val="26"/>
          <w:szCs w:val="26"/>
        </w:rPr>
        <w:t>нарушение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порядка сноса (удаления) и (или) пересадки насаж</w:t>
      </w:r>
      <w:r w:rsidR="00DE2237">
        <w:rPr>
          <w:rFonts w:ascii="Times New Roman" w:hAnsi="Times New Roman" w:cs="Times New Roman"/>
          <w:sz w:val="26"/>
          <w:szCs w:val="26"/>
        </w:rPr>
        <w:t>дений</w:t>
      </w:r>
      <w:r w:rsidR="001A159E" w:rsidRPr="001A159E">
        <w:rPr>
          <w:rFonts w:ascii="Times New Roman" w:hAnsi="Times New Roman" w:cs="Times New Roman"/>
          <w:sz w:val="26"/>
          <w:szCs w:val="26"/>
        </w:rPr>
        <w:t>, вырубки деревьев, кустарников (отсутствие пору</w:t>
      </w:r>
      <w:r w:rsidR="00DE2237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очн</w:t>
      </w:r>
      <w:r w:rsidR="00DE2237">
        <w:rPr>
          <w:rFonts w:ascii="Times New Roman" w:hAnsi="Times New Roman" w:cs="Times New Roman"/>
          <w:sz w:val="26"/>
          <w:szCs w:val="26"/>
        </w:rPr>
        <w:t>ог</w:t>
      </w:r>
      <w:r w:rsidR="001A159E" w:rsidRPr="001A159E">
        <w:rPr>
          <w:rFonts w:ascii="Times New Roman" w:hAnsi="Times New Roman" w:cs="Times New Roman"/>
          <w:sz w:val="26"/>
          <w:szCs w:val="26"/>
        </w:rPr>
        <w:t>о билета и (или) разрешения на пересадку деревьев и кустарников).</w:t>
      </w:r>
    </w:p>
    <w:p w:rsidR="00370C6B" w:rsidRDefault="00E122CE" w:rsidP="00E122CE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22CE" w:rsidRPr="00F97D2C" w:rsidRDefault="00F97D2C" w:rsidP="00F97D2C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оценки достижения введения обязательных                требований для каждого содержащегося в Докладе МНПА</w:t>
      </w:r>
    </w:p>
    <w:p w:rsidR="00F97D2C" w:rsidRDefault="00F97D2C" w:rsidP="00F97D2C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97D2C" w:rsidRPr="00F97D2C" w:rsidRDefault="00F97D2C" w:rsidP="00F97D2C">
      <w:pPr>
        <w:pStyle w:val="a3"/>
        <w:numPr>
          <w:ilvl w:val="0"/>
          <w:numId w:val="7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принципов установления и оценки применения обязательных требований, установленных Федеральным законом         № 247-ФЗ</w:t>
      </w:r>
    </w:p>
    <w:p w:rsidR="00E122CE" w:rsidRDefault="00DB43FE" w:rsidP="00DB43F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обязательных требований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№ 4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268"/>
        <w:gridCol w:w="4247"/>
      </w:tblGrid>
      <w:tr w:rsidR="008F4277" w:rsidTr="00132F2F">
        <w:tc>
          <w:tcPr>
            <w:tcW w:w="9917" w:type="dxa"/>
            <w:gridSpan w:val="4"/>
          </w:tcPr>
          <w:p w:rsidR="008F4277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4247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196F7D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установлены НПА надлежащей формы</w:t>
            </w:r>
          </w:p>
        </w:tc>
        <w:tc>
          <w:tcPr>
            <w:tcW w:w="2268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CC6D18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06.10.2003 № 131-ФЗ «Об общих принципах организации местного самоуправления в Российской Федерации» (далее – ФЗ - № 131)</w:t>
            </w:r>
            <w:r w:rsidR="00A6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60008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порядок принятия и введения в действие НПА, в том числе проведена процедура оценки регулирующего воздействия (далее – ОРВ)</w:t>
            </w:r>
          </w:p>
        </w:tc>
        <w:tc>
          <w:tcPr>
            <w:tcW w:w="2268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7A634A" w:rsidP="00112136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</w:t>
            </w:r>
            <w:r w:rsidR="008464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Клявлинский от </w:t>
            </w:r>
            <w:r w:rsidR="005965D2" w:rsidRPr="005965D2">
              <w:rPr>
                <w:rFonts w:ascii="Times New Roman" w:hAnsi="Times New Roman"/>
                <w:sz w:val="24"/>
                <w:szCs w:val="24"/>
              </w:rPr>
              <w:t>07.05.2018г. № 172/1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7D4D" w:rsidRPr="00CE7D4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6030B0" w:rsidRPr="006030B0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</w:t>
            </w:r>
            <w:r w:rsidR="0084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E69" w:rsidTr="00920AE5">
        <w:trPr>
          <w:trHeight w:val="2263"/>
        </w:trPr>
        <w:tc>
          <w:tcPr>
            <w:tcW w:w="851" w:type="dxa"/>
          </w:tcPr>
          <w:p w:rsidR="00187E69" w:rsidRPr="003C6257" w:rsidRDefault="00CE7026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87E69" w:rsidRPr="003C6257" w:rsidRDefault="005A781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установления ОТ – защита ОЗЦ</w:t>
            </w:r>
          </w:p>
        </w:tc>
        <w:tc>
          <w:tcPr>
            <w:tcW w:w="2268" w:type="dxa"/>
          </w:tcPr>
          <w:p w:rsidR="00187E69" w:rsidRPr="003C6257" w:rsidRDefault="004A2C6F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197BD9" w:rsidRDefault="00F83E75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предусмотренные Правилами благоустройства установлены в целях защиты ОЗЦ, указанных в таблице № 3 и соответствуют признакам, предусмотренным ч.1 ст. 5 ФЗ № 247, цели</w:t>
            </w:r>
            <w:r w:rsidR="00586009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целям и предмету Правил благоустройства. Соблюдение ОТ влияет на снижение (устранение,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586009" w:rsidRPr="00197BD9" w:rsidRDefault="00FE6CC9" w:rsidP="004A79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 1) о</w:t>
            </w:r>
            <w:r w:rsidR="00586009" w:rsidRPr="0019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сутствию в течение предшествующего года у контролируемого лица в процессе осуществления его деятельности случаев гибели и (или)</w:t>
            </w:r>
            <w:r w:rsidR="00CE7D4D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травмировани</w:t>
            </w:r>
            <w:r w:rsidR="00716B01" w:rsidRPr="00197B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7D4D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r w:rsidR="00716B01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обязательных </w:t>
            </w:r>
            <w:r w:rsidR="00716B01" w:rsidRPr="0019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в сфере благоустройства на территории сельского поселения </w:t>
            </w:r>
            <w:r w:rsidR="00AF232C" w:rsidRPr="00197BD9">
              <w:rPr>
                <w:rFonts w:ascii="Times New Roman" w:hAnsi="Times New Roman" w:cs="Times New Roman"/>
                <w:sz w:val="24"/>
                <w:szCs w:val="24"/>
              </w:rPr>
              <w:t>Старое Семенкино</w:t>
            </w:r>
            <w:r w:rsidR="00716B01" w:rsidRPr="00197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B01" w:rsidRPr="00197BD9" w:rsidRDefault="00716B0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 2)</w:t>
            </w:r>
            <w:r w:rsidR="004A79E5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81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отсутствию на объекте контроля в течение предшествующего года случая воспрепятствования контролируемыми лицами или их представителями доступу </w:t>
            </w:r>
            <w:r w:rsidR="00B6229D" w:rsidRPr="00197BD9">
              <w:rPr>
                <w:rFonts w:ascii="Times New Roman" w:hAnsi="Times New Roman" w:cs="Times New Roman"/>
                <w:sz w:val="24"/>
                <w:szCs w:val="24"/>
              </w:rPr>
              <w:t>ответственных лиц за муниципальный контроль в сфере благоустройства</w:t>
            </w:r>
            <w:r w:rsidR="00DC5981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контроля;</w:t>
            </w:r>
          </w:p>
          <w:p w:rsidR="00DC5981" w:rsidRPr="00197BD9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3) отсутствию на объекте контроля в течение предшествующего года нарушений следующих обязательных требований в сфере благоустройства на территории сельского поселения </w:t>
            </w:r>
            <w:r w:rsidR="00AF232C" w:rsidRPr="00197BD9">
              <w:rPr>
                <w:rFonts w:ascii="Times New Roman" w:hAnsi="Times New Roman" w:cs="Times New Roman"/>
                <w:sz w:val="24"/>
                <w:szCs w:val="24"/>
              </w:rPr>
              <w:t>Старое Семенкино</w:t>
            </w: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981" w:rsidRPr="00197BD9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C21" w:rsidRPr="00197BD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</w:t>
            </w:r>
          </w:p>
          <w:p w:rsidR="00F33C21" w:rsidRPr="00197BD9" w:rsidRDefault="00F33C2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45AA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264C49" w:rsidRPr="00197BD9">
              <w:rPr>
                <w:rFonts w:ascii="Times New Roman" w:hAnsi="Times New Roman" w:cs="Times New Roman"/>
                <w:sz w:val="24"/>
                <w:szCs w:val="24"/>
              </w:rPr>
              <w:t>требований безопасности</w:t>
            </w:r>
            <w:r w:rsidR="005377A3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оборудования детских площадок;</w:t>
            </w:r>
          </w:p>
          <w:p w:rsidR="005377A3" w:rsidRPr="00197BD9" w:rsidRDefault="001F2C81" w:rsidP="00920A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   - невыполнение обеспечения условий доступности для инвалидов к </w:t>
            </w:r>
            <w:r w:rsidR="00920AE5" w:rsidRPr="00197BD9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 и предоставляемым услугам.</w:t>
            </w:r>
          </w:p>
        </w:tc>
      </w:tr>
      <w:tr w:rsidR="00CE7026" w:rsidTr="00CE7026">
        <w:trPr>
          <w:trHeight w:val="126"/>
        </w:trPr>
        <w:tc>
          <w:tcPr>
            <w:tcW w:w="851" w:type="dxa"/>
          </w:tcPr>
          <w:p w:rsidR="00CE7026" w:rsidRPr="003C6257" w:rsidRDefault="00E27198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E7026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все условия установления ОТ: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содержание обязательных требований (условия, ограничения, запреты, обязанности);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лица, обязанные соблюдать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 зависимости от объекта установления обязательных требований: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лица</w:t>
            </w:r>
            <w:r w:rsidR="008801A1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используемые объекты, к которым предъявляются обязательные требования при осуществлении деятельности, совершения действий;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результаты осуществления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действий, в отношении которых устанавливаются обязательные требования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3C6257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федеральные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2268" w:type="dxa"/>
          </w:tcPr>
          <w:p w:rsidR="00CE7026" w:rsidRPr="003C6257" w:rsidRDefault="005F57A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4247" w:type="dxa"/>
          </w:tcPr>
          <w:p w:rsidR="00CE7026" w:rsidRPr="00197BD9" w:rsidRDefault="005F57AC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Пункты 2,3,4,5 статьи 11;</w:t>
            </w:r>
            <w:r w:rsidR="002059B3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пункты 9, 14 статьи 12;</w:t>
            </w:r>
            <w:r w:rsidR="00842D3A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статьи 23, 24, 25, 28, 30</w:t>
            </w:r>
            <w:r w:rsidR="00106B38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, 31, 32 </w:t>
            </w:r>
            <w:r w:rsidR="00AC6E4B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C6E4B"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AF232C"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Старое Семенкино</w:t>
            </w:r>
            <w:r w:rsidR="00AC6E4B"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Клявлинский Самарской области, </w:t>
            </w:r>
            <w:r w:rsidR="00AC6E4B" w:rsidRPr="00197BD9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="00AC6E4B"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AF232C"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>Старое Семенкино</w:t>
            </w:r>
            <w:r w:rsidR="00AC6E4B" w:rsidRPr="00197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AC6E4B" w:rsidRPr="0019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C6E4B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AF232C" w:rsidRPr="00197B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C6E4B" w:rsidRPr="00197BD9" w:rsidRDefault="00AC6E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Pr="00197BD9" w:rsidRDefault="00214878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сооружений и иных объектов, расположенных на территории сельского поселения </w:t>
            </w:r>
            <w:r w:rsidR="00AF232C" w:rsidRPr="00197BD9">
              <w:rPr>
                <w:rFonts w:ascii="Times New Roman" w:hAnsi="Times New Roman" w:cs="Times New Roman"/>
                <w:sz w:val="24"/>
                <w:szCs w:val="24"/>
              </w:rPr>
              <w:t>Старое Семенкино</w:t>
            </w: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EF" w:rsidRPr="00197BD9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Pr="00197BD9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Pr="00197BD9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действия (бездействие) контролируемых лиц, в рамках</w:t>
            </w:r>
            <w:r w:rsidR="0031494B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должны соблюдаться обязательные требования, установленные Правилами благоустройства.</w:t>
            </w:r>
          </w:p>
          <w:p w:rsidR="0031494B" w:rsidRPr="00197BD9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197BD9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197BD9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197BD9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197BD9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197BD9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Pr="00197BD9" w:rsidRDefault="000C41A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муниципального контроля в сфере благоустройства:</w:t>
            </w:r>
          </w:p>
          <w:p w:rsidR="000C41AB" w:rsidRPr="00197BD9" w:rsidRDefault="000C41AB" w:rsidP="000144C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0AD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1)  деятельность, действия (бездействие) контролируемых лиц, в рамках которых должны соблюдаться обязательные требования, установленные Правилами благоустройства, в том числе требовани</w:t>
            </w:r>
            <w:r w:rsidR="005750AD" w:rsidRPr="00197B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</w:t>
            </w:r>
            <w:r w:rsidR="00C85B9F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</w:t>
            </w:r>
            <w:r w:rsidR="000144CD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зданий жилого и общественного назначения и предоставляемых услуг, </w:t>
            </w:r>
            <w:r w:rsidR="00300250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обязательных требований, являющихся предметом муниципального контроля на территории сельского поселения </w:t>
            </w:r>
            <w:r w:rsidR="00C557E5" w:rsidRPr="00C557E5">
              <w:rPr>
                <w:rFonts w:ascii="Times New Roman" w:hAnsi="Times New Roman" w:cs="Times New Roman"/>
                <w:sz w:val="24"/>
                <w:szCs w:val="24"/>
              </w:rPr>
              <w:t>Старое Семенкино</w:t>
            </w:r>
            <w:r w:rsidR="00300250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земельного контроля на территории сельского поселения </w:t>
            </w:r>
            <w:r w:rsidR="00C557E5" w:rsidRPr="00C557E5">
              <w:rPr>
                <w:rFonts w:ascii="Times New Roman" w:hAnsi="Times New Roman" w:cs="Times New Roman"/>
                <w:sz w:val="24"/>
                <w:szCs w:val="24"/>
              </w:rPr>
              <w:t>Старое Семенкино</w:t>
            </w:r>
            <w:r w:rsidR="00300250" w:rsidRPr="00197BD9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 на автомобильном транспорте и в дорожном хозяйстве, в том числе предъявляемые к контролируемым лицам, осуществляющим деяте</w:t>
            </w:r>
            <w:r w:rsidR="00634C5D" w:rsidRPr="00197BD9">
              <w:rPr>
                <w:rFonts w:ascii="Times New Roman" w:hAnsi="Times New Roman" w:cs="Times New Roman"/>
                <w:sz w:val="24"/>
                <w:szCs w:val="24"/>
              </w:rPr>
              <w:t>льность, действия (бездействие);</w:t>
            </w:r>
          </w:p>
          <w:p w:rsidR="00300250" w:rsidRPr="00197BD9" w:rsidRDefault="00441C06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   2) </w:t>
            </w:r>
            <w:r w:rsidR="00634C5D" w:rsidRPr="00197BD9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634C5D" w:rsidRPr="00197BD9" w:rsidRDefault="00634C5D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   3) </w:t>
            </w:r>
            <w:r w:rsidR="004F5775" w:rsidRPr="00197BD9">
              <w:rPr>
                <w:rFonts w:ascii="Times New Roman" w:hAnsi="Times New Roman" w:cs="Times New Roman"/>
                <w:sz w:val="24"/>
                <w:szCs w:val="24"/>
              </w:rPr>
              <w:t>здания, помещения, сооружения, линейные объекты, территории, включая земельные участки, оборудования, устройства, предметы, материалы, к которым предъявляются обязательные требования.</w:t>
            </w:r>
          </w:p>
          <w:p w:rsidR="001E5841" w:rsidRPr="00197BD9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197BD9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Pr="00197BD9" w:rsidRDefault="001E5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и эффективности деятельности по осуществлению муниципального </w:t>
            </w:r>
            <w:r w:rsidRPr="0019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 осуществляется посредством:</w:t>
            </w:r>
          </w:p>
          <w:p w:rsidR="00F1573C" w:rsidRPr="00197BD9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  1) определения ключевого показателя муниципального контроля в сфере благоустройства;</w:t>
            </w:r>
          </w:p>
          <w:p w:rsidR="00F1573C" w:rsidRPr="00197BD9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="00B07B3D"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индикативных показателей муниципального контроля в сфере благоустройства.</w:t>
            </w:r>
          </w:p>
          <w:p w:rsidR="00AD7AF6" w:rsidRPr="00197BD9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197BD9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197BD9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 имеют право:</w:t>
            </w:r>
          </w:p>
          <w:p w:rsidR="00D06DAA" w:rsidRPr="00197BD9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 -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      </w:r>
          </w:p>
          <w:p w:rsidR="00D06DAA" w:rsidRPr="00197BD9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      - составлять протоколы об административных правонарушениях, предусмотренных статьями 2ю2, 4.2, 4.9, 4.18, 4.20, 4.22, 4.23, 4.26, 4.28 Закона Самарской области от 01</w:t>
            </w:r>
            <w:r w:rsidR="00424F7D" w:rsidRPr="00197BD9">
              <w:rPr>
                <w:rFonts w:ascii="Times New Roman" w:hAnsi="Times New Roman" w:cs="Times New Roman"/>
                <w:sz w:val="24"/>
                <w:szCs w:val="24"/>
              </w:rPr>
              <w:t>.11.2007 № 115-ГД «Об административных правонарушениях на территории Самарской области»</w:t>
            </w:r>
          </w:p>
          <w:p w:rsidR="00D06DAA" w:rsidRPr="00197BD9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197BD9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Pr="00197BD9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Pr="00197BD9" w:rsidRDefault="00B46624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Pr="00197BD9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осуществляется администрацией сельского поселения </w:t>
            </w:r>
            <w:r w:rsidR="00207C49" w:rsidRPr="00207C49">
              <w:rPr>
                <w:rFonts w:ascii="Times New Roman" w:hAnsi="Times New Roman" w:cs="Times New Roman"/>
                <w:sz w:val="24"/>
                <w:szCs w:val="24"/>
              </w:rPr>
              <w:t>Старое Семенкино</w:t>
            </w:r>
            <w:r w:rsidR="00A81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841" w:rsidRPr="00197BD9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41" w:rsidRPr="00197BD9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D9">
              <w:rPr>
                <w:rFonts w:ascii="Times New Roman" w:hAnsi="Times New Roman" w:cs="Times New Roman"/>
                <w:sz w:val="24"/>
                <w:szCs w:val="24"/>
              </w:rPr>
              <w:t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ФЗ – № 148)</w:t>
            </w:r>
            <w:r w:rsidR="001C7ACB" w:rsidRPr="00197BD9">
              <w:rPr>
                <w:rFonts w:ascii="Times New Roman" w:hAnsi="Times New Roman" w:cs="Times New Roman"/>
                <w:sz w:val="24"/>
                <w:szCs w:val="24"/>
              </w:rPr>
              <w:t>, ФЗ - № 131, муниципальные правовые акты сельского поселения станция Клявлино, регламентирующие отношения в сфере благоустройства.</w:t>
            </w:r>
          </w:p>
        </w:tc>
      </w:tr>
      <w:tr w:rsidR="00305F4C" w:rsidTr="00132F2F">
        <w:trPr>
          <w:trHeight w:val="150"/>
        </w:trPr>
        <w:tc>
          <w:tcPr>
            <w:tcW w:w="9917" w:type="dxa"/>
            <w:gridSpan w:val="4"/>
          </w:tcPr>
          <w:p w:rsidR="00B71C84" w:rsidRPr="00C9556E" w:rsidRDefault="00305F4C" w:rsidP="00B71C8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сведений: </w:t>
            </w:r>
            <w:r w:rsidR="00AA75A5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благоустройства территории </w:t>
            </w:r>
            <w:r w:rsidR="00AA75A5" w:rsidRPr="00C95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F10D4C" w:rsidRPr="00C9556E">
              <w:rPr>
                <w:rFonts w:ascii="Times New Roman" w:hAnsi="Times New Roman" w:cs="Times New Roman"/>
                <w:bCs/>
                <w:sz w:val="24"/>
                <w:szCs w:val="24"/>
              </w:rPr>
              <w:t>Старое Семенкино</w:t>
            </w:r>
            <w:r w:rsidR="00AA75A5" w:rsidRPr="00C95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Клявлинский Самарской области, </w:t>
            </w:r>
            <w:r w:rsidR="00AA75A5" w:rsidRPr="00C9556E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</w:t>
            </w:r>
            <w:r w:rsidR="00AA75A5" w:rsidRPr="00C95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F10D4C" w:rsidRPr="00C9556E">
              <w:rPr>
                <w:rFonts w:ascii="Times New Roman" w:hAnsi="Times New Roman" w:cs="Times New Roman"/>
                <w:bCs/>
                <w:sz w:val="24"/>
                <w:szCs w:val="24"/>
              </w:rPr>
              <w:t>Старое Семенкино</w:t>
            </w:r>
            <w:r w:rsidR="00AA75A5" w:rsidRPr="00C95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AA75A5" w:rsidRPr="00C95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A75A5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F10D4C" w:rsidRPr="00C955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6D43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B76" w:rsidRPr="00C955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C84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Собрания представителей сельского поселения </w:t>
            </w:r>
            <w:r w:rsidR="00F10D4C" w:rsidRPr="00C9556E">
              <w:rPr>
                <w:rFonts w:ascii="Times New Roman" w:hAnsi="Times New Roman" w:cs="Times New Roman"/>
                <w:sz w:val="24"/>
                <w:szCs w:val="24"/>
              </w:rPr>
              <w:t>Старое Семенкино</w:t>
            </w:r>
            <w:r w:rsidR="00B71C84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Клявлинский Самарской области от </w:t>
            </w:r>
            <w:r w:rsidR="00800C60" w:rsidRPr="00C955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1C84" w:rsidRPr="00C95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C60" w:rsidRPr="00C955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1C84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800C60" w:rsidRPr="00C955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1C84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контроле в сфере</w:t>
            </w:r>
            <w:r w:rsidR="00F10D4C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B71C84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лагоустройства на территории сельского поселения </w:t>
            </w:r>
            <w:r w:rsidR="00800C60" w:rsidRPr="00C9556E">
              <w:rPr>
                <w:rFonts w:ascii="Times New Roman" w:hAnsi="Times New Roman" w:cs="Times New Roman"/>
                <w:sz w:val="24"/>
                <w:szCs w:val="24"/>
              </w:rPr>
              <w:t xml:space="preserve">Старое Семенкино </w:t>
            </w:r>
            <w:r w:rsidR="00B71C84" w:rsidRPr="00C955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области»</w:t>
            </w:r>
            <w:r w:rsidR="00D83734" w:rsidRPr="00C9556E">
              <w:rPr>
                <w:rFonts w:ascii="Times New Roman" w:hAnsi="Times New Roman" w:cs="Times New Roman"/>
                <w:sz w:val="24"/>
                <w:szCs w:val="24"/>
              </w:rPr>
              <w:t>, Федеральный закон от 06.10.2003 № 131-ФЗ «Об общих принципах организации местного самоуправления в Российской Федерации»,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305F4C" w:rsidRPr="00C9556E" w:rsidRDefault="00305F4C" w:rsidP="00AA75A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714" w:rsidRDefault="0075471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</w:p>
    <w:p w:rsidR="00CF5034" w:rsidRDefault="00CF503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соблюден</w:t>
      </w:r>
      <w:r w:rsidR="00754714">
        <w:rPr>
          <w:rFonts w:ascii="Times New Roman" w:hAnsi="Times New Roman" w:cs="Times New Roman"/>
          <w:sz w:val="26"/>
          <w:szCs w:val="26"/>
        </w:rPr>
        <w:t>.</w:t>
      </w:r>
    </w:p>
    <w:p w:rsidR="004650B4" w:rsidRDefault="004650B4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обязательных требований</w:t>
      </w:r>
    </w:p>
    <w:p w:rsidR="00DC4220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C4220" w:rsidRDefault="00DC4220" w:rsidP="00DC4220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5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5381"/>
      </w:tblGrid>
      <w:tr w:rsidR="004650B4" w:rsidRPr="004650B4" w:rsidTr="00132F2F">
        <w:tc>
          <w:tcPr>
            <w:tcW w:w="9917" w:type="dxa"/>
            <w:gridSpan w:val="4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4650B4" w:rsidRPr="004650B4" w:rsidTr="007A6B60"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38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4650B4" w:rsidRPr="004650B4" w:rsidTr="007A6B60">
        <w:trPr>
          <w:trHeight w:val="254"/>
        </w:trPr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1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50B4" w:rsidRPr="004650B4" w:rsidTr="007A6B60">
        <w:trPr>
          <w:trHeight w:val="240"/>
        </w:trPr>
        <w:tc>
          <w:tcPr>
            <w:tcW w:w="851" w:type="dxa"/>
          </w:tcPr>
          <w:p w:rsidR="004650B4" w:rsidRPr="004650B4" w:rsidRDefault="00EF734C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EF734C" w:rsidRDefault="00EF734C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C">
              <w:rPr>
                <w:rFonts w:ascii="Times New Roman" w:hAnsi="Times New Roman" w:cs="Times New Roman"/>
                <w:sz w:val="24"/>
                <w:szCs w:val="24"/>
              </w:rPr>
              <w:t>Несоблюдение ОТ приведет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возникновению угрозы рисков причинения вреда (ущерба) ОЗЦ, на защиту которых направлены ОТ (группа ОТ)</w:t>
            </w:r>
          </w:p>
        </w:tc>
        <w:tc>
          <w:tcPr>
            <w:tcW w:w="1417" w:type="dxa"/>
          </w:tcPr>
          <w:p w:rsidR="004650B4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4650B4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предостережений, выданных за оцениваемый период: 0;</w:t>
            </w:r>
          </w:p>
          <w:p w:rsidR="00B70506" w:rsidRDefault="00B70506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463D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C" w:rsidRPr="004650B4" w:rsidTr="007A6B60">
        <w:trPr>
          <w:trHeight w:val="228"/>
        </w:trPr>
        <w:tc>
          <w:tcPr>
            <w:tcW w:w="851" w:type="dxa"/>
          </w:tcPr>
          <w:p w:rsidR="00EF734C" w:rsidRPr="004650B4" w:rsidRDefault="00BD4987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734C" w:rsidRPr="00EF734C" w:rsidRDefault="00BA6BA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воздействует на основные причины (источники) рисков</w:t>
            </w:r>
            <w:r w:rsidR="008974CA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</w:t>
            </w:r>
          </w:p>
        </w:tc>
        <w:tc>
          <w:tcPr>
            <w:tcW w:w="1417" w:type="dxa"/>
          </w:tcPr>
          <w:p w:rsidR="00EF734C" w:rsidRPr="00EF734C" w:rsidRDefault="00BD498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310F00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воздействия оцениваемых ОТ на причины (источники) соответствующих рисков причинения вреда (ущерба) ОЗЦ, подтверждающее их снижение либо устранение оценить не представляется возможным, в связи с вступлением в силу постановления Правительства</w:t>
            </w:r>
            <w:r w:rsidR="007A6B60">
              <w:rPr>
                <w:rFonts w:ascii="Times New Roman" w:hAnsi="Times New Roman" w:cs="Times New Roman"/>
                <w:sz w:val="24"/>
                <w:szCs w:val="24"/>
              </w:rPr>
              <w:t xml:space="preserve"> РФ от 10.03.2022 </w:t>
            </w:r>
            <w:r w:rsidR="00C80B1F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 (далее – Постановление № 336) установлен мораторий на проведение контрольно-надзорных</w:t>
            </w:r>
            <w:r w:rsidR="00B873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при осуществлении муниципального контроля, за исключением указанных в постановлении оснований, проведение проверки в рамках муниципального контроля в сфере благоустройства не представляется возможным.</w:t>
            </w:r>
          </w:p>
        </w:tc>
      </w:tr>
      <w:tr w:rsidR="00EF734C" w:rsidRPr="004650B4" w:rsidTr="007A6B60">
        <w:trPr>
          <w:trHeight w:val="198"/>
        </w:trPr>
        <w:tc>
          <w:tcPr>
            <w:tcW w:w="851" w:type="dxa"/>
          </w:tcPr>
          <w:p w:rsidR="00EF734C" w:rsidRPr="004650B4" w:rsidRDefault="00901649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EF734C" w:rsidRPr="00EF734C" w:rsidRDefault="00901649" w:rsidP="003B38B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е способы решения проблемы на которую направлено регулирование, не позволяет достичь такого же или результата, который удалось получить применяя оцениваемое регулирование)</w:t>
            </w:r>
          </w:p>
        </w:tc>
        <w:tc>
          <w:tcPr>
            <w:tcW w:w="1417" w:type="dxa"/>
          </w:tcPr>
          <w:p w:rsidR="00EF734C" w:rsidRPr="00EF734C" w:rsidRDefault="002C560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E61308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Оцениваемое регулирование ОТ является необходимым для снижения либо устранения рисков причинения вреда (ущерба) ОЗЦ, альтернативные методы снижения (устранения) рисков причинения вреда (ущерба) ОЗЦ отсутствуют.</w:t>
            </w:r>
          </w:p>
          <w:p w:rsidR="00E61308" w:rsidRPr="00EF734C" w:rsidRDefault="00E61308" w:rsidP="002A7FB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4F45">
              <w:rPr>
                <w:rFonts w:ascii="Times New Roman" w:hAnsi="Times New Roman" w:cs="Times New Roman"/>
                <w:sz w:val="24"/>
                <w:szCs w:val="24"/>
              </w:rPr>
              <w:t>Указанный метод относится к профилактике рисков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минимальной мерой для снижения либо устранения </w:t>
            </w:r>
            <w:r w:rsidR="002A7FBE"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34C" w:rsidRPr="004650B4" w:rsidTr="007A6B60">
        <w:trPr>
          <w:trHeight w:val="300"/>
        </w:trPr>
        <w:tc>
          <w:tcPr>
            <w:tcW w:w="851" w:type="dxa"/>
          </w:tcPr>
          <w:p w:rsidR="00EF734C" w:rsidRPr="004650B4" w:rsidRDefault="00F6119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F734C" w:rsidRPr="00EF734C" w:rsidRDefault="00173D1A" w:rsidP="00173D1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Оцениваемое регулирование является достаточным </w:t>
            </w:r>
            <w:r w:rsidRPr="00173D1A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417" w:type="dxa"/>
          </w:tcPr>
          <w:p w:rsidR="00EF734C" w:rsidRPr="00EF734C" w:rsidRDefault="002E39EC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Оценить соблюдение оцениваемых ОТ </w:t>
            </w:r>
            <w:r w:rsidRPr="002E39EC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возможным, в связи с отсутствием данных по проведению контрольно-надзорных мероприятий.</w:t>
            </w:r>
          </w:p>
          <w:p w:rsidR="002E39E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 № 336 оцениваемое регулирование является достаточным для снижения либо устранения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9EC" w:rsidRPr="00EF734C" w:rsidRDefault="002E39EC" w:rsidP="001355D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D3">
              <w:rPr>
                <w:rFonts w:ascii="Times New Roman" w:hAnsi="Times New Roman" w:cs="Times New Roman"/>
                <w:sz w:val="24"/>
                <w:szCs w:val="24"/>
              </w:rPr>
              <w:t>В соответствии с пп. а п. 3 Постановления № 336 в случае непосредственной угрозе причинения вреда жизни, при условии согласования с органами прокуратуры могут быть проведены внеплановые контрольные мероприятия.</w:t>
            </w:r>
          </w:p>
        </w:tc>
      </w:tr>
      <w:tr w:rsidR="00EF734C" w:rsidRPr="004650B4" w:rsidTr="007A6B60">
        <w:trPr>
          <w:trHeight w:val="255"/>
        </w:trPr>
        <w:tc>
          <w:tcPr>
            <w:tcW w:w="851" w:type="dxa"/>
          </w:tcPr>
          <w:p w:rsidR="00EF734C" w:rsidRPr="004650B4" w:rsidRDefault="00221BE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EF734C" w:rsidRPr="00EF734C" w:rsidRDefault="00221BE8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417" w:type="dxa"/>
          </w:tcPr>
          <w:p w:rsidR="00EF734C" w:rsidRPr="00EF734C" w:rsidRDefault="009C762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9C7627" w:rsidP="0038562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Обязательные требования актуальны. Анализ правоприменительной практики показывает</w:t>
            </w:r>
            <w:r w:rsidR="0038562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приоритет профилактических мероприятий над контрольными.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  <w:tr w:rsidR="00B07259" w:rsidRPr="004650B4" w:rsidTr="003154F4">
        <w:tc>
          <w:tcPr>
            <w:tcW w:w="9917" w:type="dxa"/>
            <w:gridSpan w:val="4"/>
          </w:tcPr>
          <w:p w:rsidR="00B07259" w:rsidRPr="00EF734C" w:rsidRDefault="00B07259" w:rsidP="00E940E7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сведений: </w:t>
            </w:r>
            <w:r w:rsidR="0043519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  <w:r w:rsidR="002F2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31.07.2020 № 248-ФЗ «О государственном контроле (надзоре) и муниципальном контроле в Российской Федерации»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353C" w:rsidRDefault="00EC353C" w:rsidP="00EC353C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</w:p>
    <w:p w:rsidR="00EC353C" w:rsidRDefault="00EC353C" w:rsidP="00EC353C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соблюден.</w:t>
      </w:r>
    </w:p>
    <w:p w:rsidR="00B843F1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правовой определенности и системности</w:t>
      </w:r>
    </w:p>
    <w:p w:rsidR="00B22DF9" w:rsidRDefault="00B22DF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22DF9" w:rsidRDefault="00251F2E" w:rsidP="00B22DF9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6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7"/>
        <w:gridCol w:w="2708"/>
        <w:gridCol w:w="1357"/>
        <w:gridCol w:w="5025"/>
      </w:tblGrid>
      <w:tr w:rsidR="00A75A34" w:rsidRPr="00A75A34" w:rsidTr="00132F2F">
        <w:tc>
          <w:tcPr>
            <w:tcW w:w="9917" w:type="dxa"/>
            <w:gridSpan w:val="4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08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35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025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A75A34" w:rsidRPr="00A75A34" w:rsidTr="00E2486E">
        <w:trPr>
          <w:trHeight w:val="254"/>
        </w:trPr>
        <w:tc>
          <w:tcPr>
            <w:tcW w:w="82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5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B1319B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B1319B" w:rsidRDefault="00B1319B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имеют ясное, логичное и однозначно понимаемое содержание.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толкования оцениваемых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357" w:type="dxa"/>
          </w:tcPr>
          <w:p w:rsidR="00A75A34" w:rsidRPr="00B1319B" w:rsidRDefault="004B5115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</w:tcPr>
          <w:p w:rsidR="00A75A34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Проблемы с уяснением содержания оцениваемых ОТ субъектами регулирования и правоприменительными органами отсутствуют в связи с отсутствием обращений от субъектов регулирования.</w:t>
            </w:r>
          </w:p>
          <w:p w:rsidR="00EB44B2" w:rsidRPr="00B1319B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75DE">
              <w:rPr>
                <w:rFonts w:ascii="Times New Roman" w:hAnsi="Times New Roman" w:cs="Times New Roman"/>
                <w:sz w:val="24"/>
                <w:szCs w:val="24"/>
              </w:rPr>
              <w:t>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 в связи с установлением моратория на проведение контрольно-надзорных мероприятий при осуществлении муниципального контроля в сфере благоустройства.</w:t>
            </w:r>
          </w:p>
        </w:tc>
      </w:tr>
      <w:tr w:rsidR="00E2486E" w:rsidRPr="00A75A34" w:rsidTr="00F83DF6">
        <w:trPr>
          <w:trHeight w:val="3636"/>
        </w:trPr>
        <w:tc>
          <w:tcPr>
            <w:tcW w:w="827" w:type="dxa"/>
            <w:vMerge w:val="restart"/>
          </w:tcPr>
          <w:p w:rsidR="00E2486E" w:rsidRPr="00A75A34" w:rsidRDefault="00E2486E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8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находятся в системном единстве, в том числе отвечают следующим признакам:                              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357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 w:val="restart"/>
          </w:tcPr>
          <w:p w:rsidR="00E2486E" w:rsidRPr="00B1319B" w:rsidRDefault="008D6531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Правила благоустройства, в соответствии со ст. 7 ФЗ - № 131 являются правовым актом местного значения, а значит разрабатываются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муниципального образования. Дублирующие либо противоречащие обязательные требования отсутствуют в силу отсутствия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ОТ, свидетельствующих о наличии иных требования.</w:t>
            </w:r>
          </w:p>
        </w:tc>
      </w:tr>
      <w:tr w:rsidR="00E2486E" w:rsidRPr="00A75A34" w:rsidTr="00F83DF6">
        <w:trPr>
          <w:trHeight w:val="1576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29123F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отсутствуют дублирующие ОТ, в том числе на различных уровнях регулирования (законный и подзаконный);</w:t>
            </w: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6E" w:rsidRPr="00A75A34" w:rsidTr="00ED109A">
        <w:trPr>
          <w:trHeight w:val="1425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B337A7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отсутствуют противоречащие ОТ, в том числе на различных уровнях правового регулирования</w:t>
            </w:r>
          </w:p>
          <w:p w:rsidR="00053E3A" w:rsidRDefault="00053E3A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9A" w:rsidRPr="00A75A34" w:rsidTr="003154F4">
        <w:trPr>
          <w:trHeight w:val="225"/>
        </w:trPr>
        <w:tc>
          <w:tcPr>
            <w:tcW w:w="9917" w:type="dxa"/>
            <w:gridSpan w:val="4"/>
          </w:tcPr>
          <w:p w:rsidR="00ED109A" w:rsidRPr="00B1319B" w:rsidRDefault="00ED109A" w:rsidP="00523C29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FD9" w:rsidRDefault="00C33FD9" w:rsidP="00C33FD9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Принцип правовой определенности и системности соблюден.</w:t>
      </w:r>
    </w:p>
    <w:p w:rsidR="00AE6E19" w:rsidRDefault="00AE6E1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</w:t>
      </w: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49598C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7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45"/>
        <w:gridCol w:w="2540"/>
        <w:gridCol w:w="1718"/>
        <w:gridCol w:w="4814"/>
      </w:tblGrid>
      <w:tr w:rsidR="00BD6EDE" w:rsidRPr="00A75A34" w:rsidTr="00132F2F">
        <w:tc>
          <w:tcPr>
            <w:tcW w:w="9917" w:type="dxa"/>
            <w:gridSpan w:val="4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40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718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814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BD6EDE" w:rsidRPr="00A75A34" w:rsidTr="003E0BFA">
        <w:trPr>
          <w:trHeight w:val="254"/>
        </w:trPr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4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3A2832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1E349C" w:rsidRDefault="003A2832" w:rsidP="00804505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сельского поселения </w:t>
            </w:r>
            <w:r w:rsidR="00804505" w:rsidRPr="001E349C">
              <w:rPr>
                <w:rFonts w:ascii="Times New Roman" w:hAnsi="Times New Roman" w:cs="Times New Roman"/>
                <w:sz w:val="24"/>
                <w:szCs w:val="24"/>
              </w:rPr>
              <w:t>Старое Семенкино</w:t>
            </w:r>
            <w:r w:rsidRPr="001E349C">
              <w:rPr>
                <w:rFonts w:ascii="Times New Roman" w:hAnsi="Times New Roman" w:cs="Times New Roman"/>
                <w:sz w:val="24"/>
                <w:szCs w:val="24"/>
              </w:rPr>
              <w:t>, утвержденные решением</w:t>
            </w:r>
            <w:r w:rsidRPr="001E3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804505" w:rsidRPr="001E349C">
              <w:rPr>
                <w:rFonts w:ascii="Times New Roman" w:hAnsi="Times New Roman" w:cs="Times New Roman"/>
                <w:bCs/>
                <w:sz w:val="24"/>
                <w:szCs w:val="24"/>
              </w:rPr>
              <w:t>Старое Семенкино</w:t>
            </w:r>
            <w:r w:rsidRPr="001E3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Pr="001E3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E349C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804505" w:rsidRPr="001E3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</w:tcPr>
          <w:p w:rsidR="00BD6EDE" w:rsidRPr="003A2832" w:rsidRDefault="004E109F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BD6EDE" w:rsidRPr="003A2832" w:rsidRDefault="00A85DB3" w:rsidP="00FE437C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Правила благоустройства проведена процедура оценки регулирующего воздействия в соответствии с постановлением администрации муниципального района Клявлинский от 07.05.2018г. № 172/1 «Об утверждении Порядка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Клявлинский»</w:t>
            </w:r>
          </w:p>
        </w:tc>
      </w:tr>
      <w:tr w:rsidR="00BD6EDE" w:rsidRPr="00A75A34" w:rsidTr="003E0BFA">
        <w:trPr>
          <w:trHeight w:val="240"/>
        </w:trPr>
        <w:tc>
          <w:tcPr>
            <w:tcW w:w="845" w:type="dxa"/>
          </w:tcPr>
          <w:p w:rsidR="00BD6EDE" w:rsidRPr="00A75A34" w:rsidRDefault="00520689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40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 правовой акт, устанавливающий ОТ, имеет срок действия в соответствии со статьей 3 Федерального закона № 247-ФЗ</w:t>
            </w:r>
          </w:p>
        </w:tc>
        <w:tc>
          <w:tcPr>
            <w:tcW w:w="1718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  <w:tc>
          <w:tcPr>
            <w:tcW w:w="4814" w:type="dxa"/>
          </w:tcPr>
          <w:p w:rsidR="00BD6EDE" w:rsidRPr="003A2832" w:rsidRDefault="003E0BFA" w:rsidP="003A2832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0" w:type="dxa"/>
          </w:tcPr>
          <w:p w:rsidR="00520689" w:rsidRPr="003A2832" w:rsidRDefault="00C21A2F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D24EAC">
              <w:rPr>
                <w:rFonts w:ascii="Times New Roman" w:hAnsi="Times New Roman" w:cs="Times New Roman"/>
                <w:sz w:val="24"/>
                <w:szCs w:val="24"/>
              </w:rPr>
              <w:t xml:space="preserve"> вступил в силу с учетом требований статьи 3 Федерального закона № 247-ФЗ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5B1C2A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Заполняется для ОТ, установленных НПА, принятыми начиная с 1 февраля 2021г.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0" w:type="dxa"/>
          </w:tcPr>
          <w:p w:rsidR="00520689" w:rsidRPr="003A2832" w:rsidRDefault="00C21A2F" w:rsidP="009A23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2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9F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>официально опубликован</w:t>
            </w:r>
          </w:p>
        </w:tc>
        <w:tc>
          <w:tcPr>
            <w:tcW w:w="1718" w:type="dxa"/>
          </w:tcPr>
          <w:p w:rsidR="00520689" w:rsidRPr="003A2832" w:rsidRDefault="00287B00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520689" w:rsidRPr="003A2832" w:rsidRDefault="00287B00" w:rsidP="009A23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 xml:space="preserve">Текст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 в сети интернет на официальном сайте Администрации Клявлинского района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– Муниципальные образования</w:t>
            </w:r>
            <w:r w:rsidR="00A469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5" w:history="1">
              <w:r w:rsidR="00BC3C3B" w:rsidRPr="00BC3C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https://klvadm.ru/munitsipalnye-obrazovaniya/staroe-semenkino/kontrolno-nadzornaya-deyatelnost-s-p-staroe-semenkino.php</w:t>
              </w:r>
            </w:hyperlink>
            <w:r w:rsidR="00BC3C3B" w:rsidRPr="00BC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940" w:rsidRPr="00BC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689" w:rsidRPr="00A75A34" w:rsidTr="003E0BFA">
        <w:trPr>
          <w:trHeight w:val="285"/>
        </w:trPr>
        <w:tc>
          <w:tcPr>
            <w:tcW w:w="845" w:type="dxa"/>
          </w:tcPr>
          <w:p w:rsidR="00520689" w:rsidRPr="00A75A34" w:rsidRDefault="009A2332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0" w:type="dxa"/>
          </w:tcPr>
          <w:p w:rsidR="00520689" w:rsidRPr="003A2832" w:rsidRDefault="00E479B7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обязательные требования включены в реестр обязательных требований, предусмотренный статьей 10 Федерального закона № 247_ФЗ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E479B7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включены. Не требуется.</w:t>
            </w:r>
          </w:p>
        </w:tc>
      </w:tr>
      <w:tr w:rsidR="00D603EB" w:rsidRPr="00A75A34" w:rsidTr="008E5087">
        <w:trPr>
          <w:trHeight w:val="300"/>
        </w:trPr>
        <w:tc>
          <w:tcPr>
            <w:tcW w:w="9917" w:type="dxa"/>
            <w:gridSpan w:val="4"/>
          </w:tcPr>
          <w:p w:rsidR="00D603EB" w:rsidRPr="003A2832" w:rsidRDefault="00732885" w:rsidP="000E457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81D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0E457E" w:rsidRPr="000E457E">
              <w:rPr>
                <w:rFonts w:ascii="Times New Roman" w:hAnsi="Times New Roman" w:cs="Times New Roman"/>
                <w:bCs/>
                <w:sz w:val="24"/>
                <w:szCs w:val="24"/>
              </w:rPr>
              <w:t>Старое Семенкино</w:t>
            </w:r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Клявлинский Самарской области</w:t>
            </w:r>
            <w:r w:rsidR="00581D48" w:rsidRPr="0058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 xml:space="preserve">от 29.07.2022  № </w:t>
            </w:r>
            <w:r w:rsidR="000E45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0E9D">
              <w:rPr>
                <w:rFonts w:ascii="Times New Roman" w:hAnsi="Times New Roman" w:cs="Times New Roman"/>
                <w:sz w:val="24"/>
                <w:szCs w:val="24"/>
              </w:rPr>
              <w:t xml:space="preserve"> «О правилах благоустройства сельского поселения </w:t>
            </w:r>
            <w:r w:rsidR="000E457E" w:rsidRPr="000E457E">
              <w:rPr>
                <w:rFonts w:ascii="Times New Roman" w:hAnsi="Times New Roman" w:cs="Times New Roman"/>
                <w:sz w:val="24"/>
                <w:szCs w:val="24"/>
              </w:rPr>
              <w:t>Старое Семенкино</w:t>
            </w:r>
            <w:r w:rsidR="00AB0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6EDE" w:rsidRDefault="00BD6EDE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B0E9D" w:rsidRDefault="00AB0E9D" w:rsidP="00AB0E9D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 не соблюден.</w:t>
      </w:r>
    </w:p>
    <w:p w:rsidR="00BD6EDE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исполнимости обязательных требований</w:t>
      </w:r>
    </w:p>
    <w:p w:rsidR="00634DE1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4DE1" w:rsidRDefault="00634DE1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8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0"/>
        <w:gridCol w:w="2851"/>
        <w:gridCol w:w="1357"/>
        <w:gridCol w:w="4889"/>
      </w:tblGrid>
      <w:tr w:rsidR="00D506AD" w:rsidRPr="00D506AD" w:rsidTr="00132F2F">
        <w:tc>
          <w:tcPr>
            <w:tcW w:w="9917" w:type="dxa"/>
            <w:gridSpan w:val="4"/>
          </w:tcPr>
          <w:p w:rsidR="00D506AD" w:rsidRPr="00D506AD" w:rsidRDefault="00D506AD" w:rsidP="00E817CB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60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276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955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D506AD" w:rsidRPr="00D506AD" w:rsidTr="00D617BC">
        <w:trPr>
          <w:trHeight w:val="254"/>
        </w:trPr>
        <w:tc>
          <w:tcPr>
            <w:tcW w:w="82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0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06AD" w:rsidRPr="00D506AD" w:rsidTr="00D617BC">
        <w:trPr>
          <w:trHeight w:val="198"/>
        </w:trPr>
        <w:tc>
          <w:tcPr>
            <w:tcW w:w="826" w:type="dxa"/>
          </w:tcPr>
          <w:p w:rsidR="00D506AD" w:rsidRPr="00D506AD" w:rsidRDefault="006209B3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60" w:type="dxa"/>
          </w:tcPr>
          <w:p w:rsidR="00D506AD" w:rsidRPr="00234827" w:rsidRDefault="006209B3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являются фактически исполнимыми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фактической невозможности соблюдения ОТ отсутствуют.</w:t>
            </w:r>
          </w:p>
          <w:p w:rsidR="006209B3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Обращения субъектов регулирования о неисполнении ОТ отсутствуют.</w:t>
            </w:r>
          </w:p>
          <w:p w:rsidR="006209B3" w:rsidRPr="00234827" w:rsidRDefault="006209B3" w:rsidP="00EF4B36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4B36">
              <w:rPr>
                <w:rFonts w:ascii="Times New Roman" w:hAnsi="Times New Roman" w:cs="Times New Roman"/>
                <w:sz w:val="24"/>
                <w:szCs w:val="24"/>
              </w:rPr>
              <w:t>Предостережения за оцениваемый период отсутствуют.</w:t>
            </w:r>
          </w:p>
        </w:tc>
      </w:tr>
      <w:tr w:rsidR="00234827" w:rsidRPr="00D506AD" w:rsidTr="00D617BC">
        <w:trPr>
          <w:trHeight w:val="270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0936">
              <w:rPr>
                <w:rFonts w:ascii="Times New Roman" w:hAnsi="Times New Roman" w:cs="Times New Roman"/>
                <w:sz w:val="24"/>
                <w:szCs w:val="24"/>
              </w:rPr>
              <w:t>1) Вероятность реализации указанных рисков причинения вреда (ущерба) ОЗЦ указана в Таблице № 3;</w:t>
            </w:r>
          </w:p>
          <w:p w:rsidR="00E45BDA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5BDA">
              <w:rPr>
                <w:rFonts w:ascii="Times New Roman" w:hAnsi="Times New Roman" w:cs="Times New Roman"/>
                <w:sz w:val="24"/>
                <w:szCs w:val="24"/>
              </w:rPr>
              <w:t>2) Количественные о среднегодовом объеме (размере) предотвращенного вреда (ущерба) ОЗЦ указаны в Таблице № 5;</w:t>
            </w:r>
          </w:p>
          <w:p w:rsidR="00515ECD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r w:rsidR="0041172B">
              <w:rPr>
                <w:rFonts w:ascii="Times New Roman" w:hAnsi="Times New Roman" w:cs="Times New Roman"/>
                <w:sz w:val="24"/>
                <w:szCs w:val="24"/>
              </w:rPr>
              <w:t>Нет альтернативных способов снижения (устранения) соответствующих рисков причинения вреда (ущерба) ОЗЦ;</w:t>
            </w:r>
          </w:p>
          <w:p w:rsidR="0041172B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4) Среднегодовые прямые издержки субъектов регулирования на соблюдение оцениваемых ОТ – данные отсутствуют;</w:t>
            </w:r>
          </w:p>
          <w:p w:rsidR="0041172B" w:rsidRPr="00234827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5) 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</w:t>
            </w:r>
            <w:r w:rsidR="000721E8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 – данные отсутствуют.</w:t>
            </w:r>
          </w:p>
        </w:tc>
      </w:tr>
      <w:tr w:rsidR="00234827" w:rsidRPr="00D506AD" w:rsidTr="00D617BC">
        <w:trPr>
          <w:trHeight w:val="285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77962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27" w:rsidRPr="00234827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234827" w:rsidRPr="00D506AD" w:rsidTr="00D617BC">
        <w:trPr>
          <w:trHeight w:val="225"/>
        </w:trPr>
        <w:tc>
          <w:tcPr>
            <w:tcW w:w="826" w:type="dxa"/>
          </w:tcPr>
          <w:p w:rsidR="00234827" w:rsidRPr="00D506AD" w:rsidRDefault="00657923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</w:tcPr>
          <w:p w:rsidR="00234827" w:rsidRPr="00234827" w:rsidRDefault="00657923" w:rsidP="0065792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оцениваемых ОТ не приводит к невозможности исполнения других ОТ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234827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0" w:rsidRPr="00234827" w:rsidRDefault="00030230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480879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0" w:type="dxa"/>
          </w:tcPr>
          <w:p w:rsidR="00D506AD" w:rsidRPr="00234827" w:rsidRDefault="00480879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соблюдения оцениваемых ОТ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Pr="00234827" w:rsidRDefault="00030230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D506AD" w:rsidRDefault="00D506AD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9336C" w:rsidRDefault="0099336C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Достижение целей введения</w:t>
      </w:r>
      <w:r w:rsidR="008C0513">
        <w:rPr>
          <w:rFonts w:ascii="Times New Roman" w:hAnsi="Times New Roman" w:cs="Times New Roman"/>
          <w:b/>
          <w:sz w:val="26"/>
          <w:szCs w:val="26"/>
        </w:rPr>
        <w:t xml:space="preserve"> обязательных требований (снижение (устранение) риска причинения вреда (ущерба) охраняемым законом </w:t>
      </w:r>
      <w:r w:rsidR="008C0513">
        <w:rPr>
          <w:rFonts w:ascii="Times New Roman" w:hAnsi="Times New Roman" w:cs="Times New Roman"/>
          <w:b/>
          <w:sz w:val="26"/>
          <w:szCs w:val="26"/>
        </w:rPr>
        <w:lastRenderedPageBreak/>
        <w:t>ценностям, на устранение которого направлено установление обязательных требований)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целей установления                                                          обязательных требований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C0513" w:rsidRDefault="008C0513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9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2"/>
        <w:gridCol w:w="1843"/>
        <w:gridCol w:w="1837"/>
      </w:tblGrid>
      <w:tr w:rsidR="00D04B8C" w:rsidRPr="00D04B8C" w:rsidTr="00116850">
        <w:tc>
          <w:tcPr>
            <w:tcW w:w="9917" w:type="dxa"/>
            <w:gridSpan w:val="6"/>
          </w:tcPr>
          <w:p w:rsidR="00D04B8C" w:rsidRPr="00D04B8C" w:rsidRDefault="00D04B8C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04B8C" w:rsidRPr="00D04B8C" w:rsidTr="004C4C4E">
        <w:tc>
          <w:tcPr>
            <w:tcW w:w="567" w:type="dxa"/>
          </w:tcPr>
          <w:p w:rsidR="00D04B8C" w:rsidRPr="00D04B8C" w:rsidRDefault="00D04B8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</w:tcPr>
          <w:p w:rsidR="00D04B8C" w:rsidRPr="00D04B8C" w:rsidRDefault="009B47ED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(вид) ОЗЦ, защищаемых НПА</w:t>
            </w:r>
          </w:p>
        </w:tc>
        <w:tc>
          <w:tcPr>
            <w:tcW w:w="3685" w:type="dxa"/>
            <w:gridSpan w:val="2"/>
          </w:tcPr>
          <w:p w:rsidR="00D04B8C" w:rsidRPr="00D04B8C" w:rsidRDefault="000648B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3680" w:type="dxa"/>
            <w:gridSpan w:val="2"/>
          </w:tcPr>
          <w:p w:rsidR="00D04B8C" w:rsidRPr="00D04B8C" w:rsidRDefault="00474687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Текущая ситуация с достижением целей регулирования</w:t>
            </w:r>
          </w:p>
        </w:tc>
      </w:tr>
      <w:tr w:rsidR="00116850" w:rsidRPr="00D04B8C" w:rsidTr="004C4C4E">
        <w:trPr>
          <w:trHeight w:val="254"/>
        </w:trPr>
        <w:tc>
          <w:tcPr>
            <w:tcW w:w="567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 (указывается целевое количественное значение)</w:t>
            </w:r>
          </w:p>
        </w:tc>
        <w:tc>
          <w:tcPr>
            <w:tcW w:w="1842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показатели (указывается </w:t>
            </w:r>
            <w:r w:rsidR="001F64B4">
              <w:rPr>
                <w:rFonts w:ascii="Times New Roman" w:hAnsi="Times New Roman" w:cs="Times New Roman"/>
                <w:sz w:val="26"/>
                <w:szCs w:val="26"/>
              </w:rPr>
              <w:t>достигнутое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количественное значение)</w:t>
            </w:r>
          </w:p>
        </w:tc>
        <w:tc>
          <w:tcPr>
            <w:tcW w:w="1837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</w:tr>
      <w:tr w:rsidR="00116850" w:rsidRPr="00D04B8C" w:rsidTr="004C4C4E">
        <w:tc>
          <w:tcPr>
            <w:tcW w:w="567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47A5" w:rsidRPr="00D04B8C" w:rsidTr="004C4C4E">
        <w:trPr>
          <w:trHeight w:val="1185"/>
        </w:trPr>
        <w:tc>
          <w:tcPr>
            <w:tcW w:w="567" w:type="dxa"/>
          </w:tcPr>
          <w:p w:rsidR="008347A5" w:rsidRPr="0086480A" w:rsidRDefault="008347A5" w:rsidP="001F64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347A5" w:rsidRPr="0086480A" w:rsidRDefault="008347A5" w:rsidP="00E77EF8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Виды ОЗЦ приведены в таблице № 3</w:t>
            </w:r>
          </w:p>
        </w:tc>
        <w:tc>
          <w:tcPr>
            <w:tcW w:w="7365" w:type="dxa"/>
            <w:gridSpan w:val="4"/>
          </w:tcPr>
          <w:p w:rsidR="008347A5" w:rsidRPr="0086480A" w:rsidRDefault="00E77EF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 отсутствуют, в связи с</w:t>
            </w:r>
            <w:r w:rsidR="0038511B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установлением моратория на проведение контрольно-надзорных мероприятий при осуществлении муниципального контроля в 2022 году на основании</w:t>
            </w:r>
            <w:r w:rsidR="00A57131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336.</w:t>
            </w:r>
          </w:p>
        </w:tc>
      </w:tr>
      <w:tr w:rsidR="00F55358" w:rsidRPr="00D04B8C" w:rsidTr="00132F2F">
        <w:trPr>
          <w:trHeight w:val="165"/>
        </w:trPr>
        <w:tc>
          <w:tcPr>
            <w:tcW w:w="9917" w:type="dxa"/>
            <w:gridSpan w:val="6"/>
          </w:tcPr>
          <w:p w:rsidR="00F55358" w:rsidRPr="0086480A" w:rsidRDefault="00EA6B0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Источники сведений: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контроля».</w:t>
            </w:r>
          </w:p>
        </w:tc>
      </w:tr>
    </w:tbl>
    <w:p w:rsidR="00D04B8C" w:rsidRDefault="00D04B8C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7668A" w:rsidRDefault="00C7668A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779D8">
        <w:rPr>
          <w:rFonts w:ascii="Times New Roman" w:hAnsi="Times New Roman" w:cs="Times New Roman"/>
          <w:b/>
          <w:sz w:val="26"/>
          <w:szCs w:val="26"/>
        </w:rPr>
        <w:t>Информация о динамике ведения предпринимательской                              или иной</w:t>
      </w:r>
      <w:r w:rsidR="00164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E3F">
        <w:rPr>
          <w:rFonts w:ascii="Times New Roman" w:hAnsi="Times New Roman" w:cs="Times New Roman"/>
          <w:b/>
          <w:sz w:val="26"/>
          <w:szCs w:val="26"/>
        </w:rPr>
        <w:t>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</w:p>
    <w:p w:rsidR="00937D28" w:rsidRDefault="00937D28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D28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37D28">
        <w:rPr>
          <w:rFonts w:ascii="Times New Roman" w:hAnsi="Times New Roman" w:cs="Times New Roman"/>
          <w:sz w:val="26"/>
          <w:szCs w:val="26"/>
        </w:rPr>
        <w:t xml:space="preserve">Правила благоустройства обязательны для исполнения </w:t>
      </w:r>
      <w:r>
        <w:rPr>
          <w:rFonts w:ascii="Times New Roman" w:hAnsi="Times New Roman" w:cs="Times New Roman"/>
          <w:sz w:val="26"/>
          <w:szCs w:val="26"/>
        </w:rPr>
        <w:t xml:space="preserve">всеми юридическими и физическими лицами, собственниками, пользователями, арендаторами земельных участков, зданий и сооружений, и иных объектов, расположенных на территории сельского поселения </w:t>
      </w:r>
      <w:r w:rsidR="004E43A2" w:rsidRPr="004E43A2">
        <w:rPr>
          <w:rFonts w:ascii="Times New Roman" w:hAnsi="Times New Roman" w:cs="Times New Roman"/>
          <w:sz w:val="26"/>
          <w:szCs w:val="26"/>
        </w:rPr>
        <w:t>Старое Семенкино</w:t>
      </w:r>
      <w:r w:rsidRPr="00E55EA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Клявлинский Самарской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55EA5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Изменение бюджетных расходов и доходов от реализации                предусмотренных МНПА функций,                                                                    полномочий, обязанностей и прав органов местного самоуправления</w:t>
      </w: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5EA5" w:rsidRPr="00E55EA5" w:rsidRDefault="00E55EA5" w:rsidP="00E55EA5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Правила благоустройства не содержат предложений, предусматривающих изменение бюджетных расходов и доходов от реализации предусмотренных МНПА функций, полномочий, обязанностей и прав органов местного самоуправления.</w:t>
      </w:r>
    </w:p>
    <w:p w:rsidR="00E55EA5" w:rsidRDefault="00E55EA5" w:rsidP="00E55EA5">
      <w:pPr>
        <w:tabs>
          <w:tab w:val="left" w:pos="6120"/>
        </w:tabs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5C5F7A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Сведения об уровне соблюдения обязательных                                             требований в соответствующей сфере регулирования,                                                        в том числе данные</w:t>
      </w:r>
      <w:r w:rsidR="001C7D92">
        <w:rPr>
          <w:rFonts w:ascii="Times New Roman" w:hAnsi="Times New Roman" w:cs="Times New Roman"/>
          <w:b/>
          <w:sz w:val="26"/>
          <w:szCs w:val="26"/>
        </w:rPr>
        <w:t xml:space="preserve"> о привлечении к ответственности                                                       за нарушение обязательных требований о типовых                                                             и массовых нарушениях обязательных требований</w:t>
      </w:r>
    </w:p>
    <w:p w:rsidR="007800A5" w:rsidRDefault="007800A5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7800A5" w:rsidP="007800A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10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559"/>
        <w:gridCol w:w="1701"/>
        <w:gridCol w:w="1559"/>
        <w:gridCol w:w="1412"/>
      </w:tblGrid>
      <w:tr w:rsidR="00D552A7" w:rsidTr="00CA518D">
        <w:tc>
          <w:tcPr>
            <w:tcW w:w="568" w:type="dxa"/>
          </w:tcPr>
          <w:p w:rsidR="005A2C39" w:rsidRPr="00541218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</w:tcPr>
          <w:p w:rsidR="005A2C39" w:rsidRPr="00541218" w:rsidRDefault="005A2C39" w:rsidP="00F2190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динамике количества предписаний, выданных по результатам осуществления контрольно-надзорных мероприятий в отношении субъектов регулирова</w:t>
            </w:r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559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F21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</w:t>
            </w:r>
            <w:r w:rsidR="00E41A41"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2C39" w:rsidRPr="00F21903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0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</w:t>
            </w:r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="009718F8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о привлечении субъектов регулирования к административной ответственности за нарушение ОТ или группы ОТ</w:t>
            </w:r>
            <w:r w:rsidR="00373985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412" w:type="dxa"/>
          </w:tcPr>
          <w:p w:rsidR="005A2C39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90DDA"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 доли субъектов регулирования, привлеченных</w:t>
            </w:r>
            <w:r w:rsidR="00F672FB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 за несоблюдение ОТ, относительно общего числа субъектов регулиррования</w:t>
            </w:r>
          </w:p>
          <w:p w:rsidR="0082077C" w:rsidRPr="00F21903" w:rsidRDefault="0082077C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</w:p>
        </w:tc>
      </w:tr>
      <w:tr w:rsidR="00D552A7" w:rsidTr="00CA518D">
        <w:tc>
          <w:tcPr>
            <w:tcW w:w="568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2A7" w:rsidTr="00CA518D">
        <w:tc>
          <w:tcPr>
            <w:tcW w:w="568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803" w:rsidTr="00132F2F">
        <w:tc>
          <w:tcPr>
            <w:tcW w:w="9776" w:type="dxa"/>
            <w:gridSpan w:val="7"/>
          </w:tcPr>
          <w:p w:rsidR="00887803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Сведения о типовых и массовых нарушения оцениваемых обязательных требований отсутствуют.</w:t>
            </w:r>
          </w:p>
        </w:tc>
      </w:tr>
    </w:tbl>
    <w:p w:rsidR="00F5037A" w:rsidRDefault="00F5037A" w:rsidP="007800A5">
      <w:pPr>
        <w:tabs>
          <w:tab w:val="left" w:pos="612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5F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7A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6"/>
          <w:szCs w:val="26"/>
        </w:rPr>
        <w:t>Количество и содержание обращений субъектов регулирования к Администрации, органам Администрации, связанных с применением обязательных требований</w:t>
      </w:r>
    </w:p>
    <w:p w:rsidR="00F503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037A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11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2070"/>
        <w:gridCol w:w="2042"/>
        <w:gridCol w:w="1517"/>
        <w:gridCol w:w="1757"/>
        <w:gridCol w:w="1850"/>
      </w:tblGrid>
      <w:tr w:rsidR="001D4836" w:rsidTr="00BE2833">
        <w:trPr>
          <w:trHeight w:val="945"/>
        </w:trPr>
        <w:tc>
          <w:tcPr>
            <w:tcW w:w="54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2042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</w:t>
            </w:r>
            <w:r w:rsidR="00D8630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субъектов регулирования, поступивших в уполномоченные органы и органы контроля (надзора) по вопросам соблюдения (применения)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CB"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2"/>
          </w:tcPr>
          <w:p w:rsidR="00D202CB" w:rsidRPr="008D204F" w:rsidRDefault="004E3250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1850" w:type="dxa"/>
            <w:vMerge w:val="restart"/>
          </w:tcPr>
          <w:p w:rsidR="00D202CB" w:rsidRPr="008D204F" w:rsidRDefault="00440EC1" w:rsidP="00440EC1">
            <w:pPr>
              <w:tabs>
                <w:tab w:val="left" w:pos="6120"/>
              </w:tabs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динамике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направивших обращения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>применения ОТ</w:t>
            </w:r>
            <w:r w:rsidR="00A47426">
              <w:rPr>
                <w:rFonts w:ascii="Times New Roman" w:hAnsi="Times New Roman" w:cs="Times New Roman"/>
                <w:sz w:val="24"/>
                <w:szCs w:val="24"/>
              </w:rPr>
              <w:t>, относительно общего числа регулирования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         (за каждый год в период действия ОТ, но не более 6 лет, </w:t>
            </w:r>
            <w:r w:rsidRPr="006737AC">
              <w:rPr>
                <w:rFonts w:ascii="Times New Roman" w:hAnsi="Times New Roman" w:cs="Times New Roman"/>
              </w:rPr>
              <w:t>предшествующих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подготовки Доклада)</w:t>
            </w:r>
          </w:p>
        </w:tc>
      </w:tr>
      <w:tr w:rsidR="00BE2833" w:rsidTr="00BE2833">
        <w:trPr>
          <w:trHeight w:val="2085"/>
        </w:trPr>
        <w:tc>
          <w:tcPr>
            <w:tcW w:w="54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202CB" w:rsidRPr="00163CFC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02CB" w:rsidRPr="008D204F" w:rsidRDefault="00E946BE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</w:t>
            </w:r>
          </w:p>
        </w:tc>
        <w:tc>
          <w:tcPr>
            <w:tcW w:w="1757" w:type="dxa"/>
          </w:tcPr>
          <w:p w:rsidR="00D202CB" w:rsidRPr="008D204F" w:rsidRDefault="00A131C9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(вопрос исполнимости ОТ, неясность ОТ, избыточные траты на соблюдение, иные причины)</w:t>
            </w:r>
          </w:p>
        </w:tc>
        <w:tc>
          <w:tcPr>
            <w:tcW w:w="1850" w:type="dxa"/>
            <w:vMerge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457F47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2042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3398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C54A8" w:rsidRDefault="005C54A8" w:rsidP="005C54A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Количество и анализ содержания                                                                    вступивших в законную силу судебных актов по спорам,                                 связанным с применением обязательных требований, по делам                                     об оспаривании нормативных правовых актов, содержащих                      обязательные требования, о привлечении лиц к административной ответственности</w:t>
      </w: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12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766"/>
        <w:gridCol w:w="1104"/>
        <w:gridCol w:w="1275"/>
        <w:gridCol w:w="1276"/>
        <w:gridCol w:w="1837"/>
      </w:tblGrid>
      <w:tr w:rsidR="0098747D" w:rsidTr="00023770">
        <w:tc>
          <w:tcPr>
            <w:tcW w:w="568" w:type="dxa"/>
          </w:tcPr>
          <w:p w:rsidR="00940332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и их структурные части,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4145" w:type="dxa"/>
            <w:gridSpan w:val="3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вступивших в законную силу судебных актов (за период действия ОТ)</w:t>
            </w:r>
          </w:p>
        </w:tc>
        <w:tc>
          <w:tcPr>
            <w:tcW w:w="3113" w:type="dxa"/>
            <w:gridSpan w:val="2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(вопросы) соблюдения и применения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t xml:space="preserve"> ОТ, ставшие поводом для 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споров по делам об оспаривании НПА и содержании НПА и содержащих ОТ,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A70F04" w:rsidTr="00023770">
        <w:tc>
          <w:tcPr>
            <w:tcW w:w="568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52CE8" w:rsidRPr="00B52CE8" w:rsidRDefault="00E24EFD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 решений, действий органов публичной власти и их должностных лиц, ненормативных правовых актов, связанных с применением ОТ</w:t>
            </w:r>
          </w:p>
        </w:tc>
        <w:tc>
          <w:tcPr>
            <w:tcW w:w="1104" w:type="dxa"/>
          </w:tcPr>
          <w:p w:rsidR="00B52CE8" w:rsidRPr="00B52CE8" w:rsidRDefault="0039616B" w:rsidP="00526E4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оспар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ивании НПА, содержащих ОТ</w:t>
            </w:r>
          </w:p>
        </w:tc>
        <w:tc>
          <w:tcPr>
            <w:tcW w:w="1275" w:type="dxa"/>
          </w:tcPr>
          <w:p w:rsidR="00B52CE8" w:rsidRPr="00B52CE8" w:rsidRDefault="008F0CC9" w:rsidP="00A70F0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актов, содержащ          их разъяснен     ия законодат ельства и обладающих нормативными свойствам и, в части разъяснен ий ОТ</w:t>
            </w:r>
          </w:p>
        </w:tc>
        <w:tc>
          <w:tcPr>
            <w:tcW w:w="1276" w:type="dxa"/>
          </w:tcPr>
          <w:p w:rsidR="00B52CE8" w:rsidRPr="00B52CE8" w:rsidRDefault="00242928" w:rsidP="0043349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 (вопроса), в том числе указание на вышестоя</w:t>
            </w:r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щий НПА, соответствие </w:t>
            </w:r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>которому оспаривалось, а также приведение судебной позиции по соответствующему спору</w:t>
            </w:r>
          </w:p>
        </w:tc>
        <w:tc>
          <w:tcPr>
            <w:tcW w:w="1837" w:type="dxa"/>
          </w:tcPr>
          <w:p w:rsidR="00B52CE8" w:rsidRPr="00B52CE8" w:rsidRDefault="0024292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проблемы (отсутствие полномочий у органа публичной власти, принявшего НП</w:t>
            </w:r>
            <w:r w:rsidR="00526E48">
              <w:rPr>
                <w:rFonts w:ascii="Times New Roman" w:hAnsi="Times New Roman" w:cs="Times New Roman"/>
                <w:sz w:val="24"/>
                <w:szCs w:val="24"/>
              </w:rPr>
              <w:t>А, устанавливающего ОТ, на уста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>новление соответствующих ОТ: противоречие</w:t>
            </w:r>
            <w:r w:rsidR="000A109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НПА, устанавливающих ОТ, вышестоящим НПА: нарушение принципа правовой определенности при установлении ОТ: установление ОТ актом, не являющимся нормативным правовым актом по формальным признакам: иные причины)</w:t>
            </w:r>
          </w:p>
        </w:tc>
      </w:tr>
      <w:tr w:rsidR="00A70F04" w:rsidTr="00C53CD7">
        <w:trPr>
          <w:trHeight w:val="120"/>
        </w:trPr>
        <w:tc>
          <w:tcPr>
            <w:tcW w:w="568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D7" w:rsidTr="00023770">
        <w:trPr>
          <w:trHeight w:val="150"/>
        </w:trPr>
        <w:tc>
          <w:tcPr>
            <w:tcW w:w="568" w:type="dxa"/>
          </w:tcPr>
          <w:p w:rsidR="00C53CD7" w:rsidRPr="00B52CE8" w:rsidRDefault="00E72B91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76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0332" w:rsidRDefault="00940332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24AF2" w:rsidRDefault="00E524AD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Иные сведения, которые позволяют оценить                                               результаты применения обязательных требований и достижение                           целей их установления</w:t>
      </w:r>
    </w:p>
    <w:p w:rsidR="00424AF2" w:rsidRDefault="00424AF2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AF2" w:rsidRDefault="00E622BC" w:rsidP="00875AF9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24AF2" w:rsidRPr="00424AF2">
        <w:rPr>
          <w:rFonts w:ascii="Times New Roman" w:hAnsi="Times New Roman" w:cs="Times New Roman"/>
          <w:sz w:val="26"/>
          <w:szCs w:val="26"/>
        </w:rPr>
        <w:t>Св</w:t>
      </w:r>
      <w:r w:rsidR="00424AF2">
        <w:rPr>
          <w:rFonts w:ascii="Times New Roman" w:hAnsi="Times New Roman" w:cs="Times New Roman"/>
          <w:sz w:val="26"/>
          <w:szCs w:val="26"/>
        </w:rPr>
        <w:t>едения о непредвиденных последствиях</w:t>
      </w:r>
      <w:r>
        <w:rPr>
          <w:rFonts w:ascii="Times New Roman" w:hAnsi="Times New Roman" w:cs="Times New Roman"/>
          <w:sz w:val="26"/>
          <w:szCs w:val="26"/>
        </w:rPr>
        <w:t xml:space="preserve"> действия оцениваемых обязательных требований.</w:t>
      </w:r>
    </w:p>
    <w:p w:rsidR="00183CC5" w:rsidRDefault="00183CC5" w:rsidP="00E622BC">
      <w:pPr>
        <w:tabs>
          <w:tab w:val="left" w:pos="61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3CC5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13</w:t>
      </w:r>
    </w:p>
    <w:tbl>
      <w:tblPr>
        <w:tblStyle w:val="a4"/>
        <w:tblW w:w="97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6"/>
        <w:gridCol w:w="1431"/>
        <w:gridCol w:w="1250"/>
        <w:gridCol w:w="887"/>
        <w:gridCol w:w="1844"/>
        <w:gridCol w:w="993"/>
        <w:gridCol w:w="848"/>
        <w:gridCol w:w="1839"/>
      </w:tblGrid>
      <w:tr w:rsidR="002A14C6" w:rsidTr="008C12C0">
        <w:trPr>
          <w:trHeight w:val="645"/>
        </w:trPr>
        <w:tc>
          <w:tcPr>
            <w:tcW w:w="686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250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Непредви               денные последств ия действия ОТ или группы ОТ (краткое описание)</w:t>
            </w:r>
          </w:p>
        </w:tc>
        <w:tc>
          <w:tcPr>
            <w:tcW w:w="2731" w:type="dxa"/>
            <w:gridSpan w:val="2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993" w:type="dxa"/>
            <w:vMerge w:val="restart"/>
          </w:tcPr>
          <w:p w:rsidR="002A14C6" w:rsidRPr="00D0639A" w:rsidRDefault="00307642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(при наличии)</w:t>
            </w:r>
          </w:p>
        </w:tc>
        <w:tc>
          <w:tcPr>
            <w:tcW w:w="848" w:type="dxa"/>
            <w:vMerge w:val="restart"/>
          </w:tcPr>
          <w:p w:rsidR="002A14C6" w:rsidRPr="00D0639A" w:rsidRDefault="008C12C0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возможные причины наступления последствий</w:t>
            </w:r>
          </w:p>
        </w:tc>
        <w:tc>
          <w:tcPr>
            <w:tcW w:w="1839" w:type="dxa"/>
            <w:vMerge w:val="restart"/>
          </w:tcPr>
          <w:p w:rsidR="002A14C6" w:rsidRPr="00D0639A" w:rsidRDefault="00D739EF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о возможности предотвратить поступившие негативные последствия на стадии разработки НПА, содержащего ОТ или группу ОТ</w:t>
            </w:r>
          </w:p>
        </w:tc>
      </w:tr>
      <w:tr w:rsidR="002A14C6" w:rsidTr="008C12C0">
        <w:trPr>
          <w:trHeight w:val="2115"/>
        </w:trPr>
        <w:tc>
          <w:tcPr>
            <w:tcW w:w="686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общественных</w:t>
            </w:r>
            <w:r w:rsidR="000C35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844" w:type="dxa"/>
          </w:tcPr>
          <w:p w:rsidR="002A14C6" w:rsidRPr="00D0639A" w:rsidRDefault="000C356A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Причинение </w:t>
            </w:r>
            <w:r w:rsidR="00CD33B3">
              <w:rPr>
                <w:rFonts w:ascii="Times New Roman" w:hAnsi="Times New Roman" w:cs="Times New Roman"/>
                <w:sz w:val="24"/>
                <w:szCs w:val="24"/>
              </w:rPr>
              <w:t xml:space="preserve">вреда </w:t>
            </w:r>
            <w:r w:rsidR="00BF543B">
              <w:rPr>
                <w:rFonts w:ascii="Times New Roman" w:hAnsi="Times New Roman" w:cs="Times New Roman"/>
                <w:sz w:val="24"/>
                <w:szCs w:val="24"/>
              </w:rPr>
              <w:t>ОЗЦ (если причинен вред ОЗЦ, то указываются конкретные ОЗЦ и обстоятельства причинения вреда)</w:t>
            </w:r>
          </w:p>
        </w:tc>
        <w:tc>
          <w:tcPr>
            <w:tcW w:w="993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CC" w:rsidTr="008C12C0">
        <w:tc>
          <w:tcPr>
            <w:tcW w:w="686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326" w:rsidTr="00DE6326">
        <w:tc>
          <w:tcPr>
            <w:tcW w:w="686" w:type="dxa"/>
          </w:tcPr>
          <w:p w:rsidR="00DE6326" w:rsidRPr="00D0639A" w:rsidRDefault="006B07D0" w:rsidP="00E61CC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DE6326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7661" w:type="dxa"/>
            <w:gridSpan w:val="6"/>
          </w:tcPr>
          <w:p w:rsidR="00DE6326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качественных и количественных характеристиках</w:t>
            </w:r>
          </w:p>
          <w:p w:rsidR="006B07D0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0592C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Выводы и предложения по итогам оценки достижения целей введения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8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80453">
        <w:rPr>
          <w:rFonts w:ascii="Times New Roman" w:hAnsi="Times New Roman" w:cs="Times New Roman"/>
          <w:sz w:val="26"/>
          <w:szCs w:val="26"/>
        </w:rPr>
        <w:t>О цел</w:t>
      </w:r>
      <w:r>
        <w:rPr>
          <w:rFonts w:ascii="Times New Roman" w:hAnsi="Times New Roman" w:cs="Times New Roman"/>
          <w:sz w:val="26"/>
          <w:szCs w:val="26"/>
        </w:rPr>
        <w:t>есообразности дальнейшего применения                             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14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2971"/>
      </w:tblGrid>
      <w:tr w:rsidR="00420839" w:rsidTr="00132F2F">
        <w:tc>
          <w:tcPr>
            <w:tcW w:w="9776" w:type="dxa"/>
            <w:gridSpan w:val="3"/>
          </w:tcPr>
          <w:p w:rsidR="00420839" w:rsidRPr="00FB013F" w:rsidRDefault="00F63F4E" w:rsidP="00420839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ОТ, в отношении которых сделан вывод о целесообразности дальнейшего применения без внесения изменений в НПА</w:t>
            </w:r>
          </w:p>
        </w:tc>
      </w:tr>
      <w:tr w:rsidR="00973EA0" w:rsidTr="002363CD">
        <w:tc>
          <w:tcPr>
            <w:tcW w:w="710" w:type="dxa"/>
          </w:tcPr>
          <w:p w:rsidR="0066666F" w:rsidRDefault="0066666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6666F" w:rsidRPr="00FB013F" w:rsidRDefault="0058253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013F">
              <w:rPr>
                <w:rFonts w:ascii="Times New Roman" w:hAnsi="Times New Roman" w:cs="Times New Roman"/>
                <w:sz w:val="24"/>
                <w:szCs w:val="24"/>
              </w:rPr>
              <w:t>, подтверждающие вывод о целесообразности дальнейшего применения обязательного требования</w:t>
            </w:r>
            <w:r w:rsidR="00806920">
              <w:rPr>
                <w:rFonts w:ascii="Times New Roman" w:hAnsi="Times New Roman" w:cs="Times New Roman"/>
                <w:sz w:val="24"/>
                <w:szCs w:val="24"/>
              </w:rPr>
              <w:t xml:space="preserve"> (группы обязательных требований) без внесения изменений в НПА, его отдельные положения</w:t>
            </w:r>
          </w:p>
        </w:tc>
        <w:tc>
          <w:tcPr>
            <w:tcW w:w="2971" w:type="dxa"/>
          </w:tcPr>
          <w:p w:rsidR="0066666F" w:rsidRPr="00FB013F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соблюдения (несоблюдения) критерия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Достижение целей ОТ или группы ОТ, установленных НПА</w:t>
            </w:r>
          </w:p>
        </w:tc>
        <w:tc>
          <w:tcPr>
            <w:tcW w:w="2971" w:type="dxa"/>
          </w:tcPr>
          <w:p w:rsidR="0066666F" w:rsidRPr="002363CD" w:rsidRDefault="00F2733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отсутствуют, в связи с установлением моратория на проведение контрольно-надзорных мероприятий при осуществлении 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в 2022 году на основании Постановления № 336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973EA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66666F" w:rsidRPr="002363CD" w:rsidRDefault="006B3E43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ОТ: наличие</w:t>
            </w:r>
            <w:r w:rsidR="00B62236">
              <w:rPr>
                <w:rFonts w:ascii="Times New Roman" w:hAnsi="Times New Roman" w:cs="Times New Roman"/>
                <w:sz w:val="24"/>
                <w:szCs w:val="24"/>
              </w:rPr>
              <w:t xml:space="preserve"> у уполномоченного органа (уполномоченной организации) полномочий на принятие НПА и (или) установление ОТ</w:t>
            </w:r>
          </w:p>
        </w:tc>
        <w:tc>
          <w:tcPr>
            <w:tcW w:w="2971" w:type="dxa"/>
          </w:tcPr>
          <w:p w:rsidR="0066666F" w:rsidRDefault="007847B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  <w:p w:rsidR="007847B0" w:rsidRPr="002363CD" w:rsidRDefault="007847B0" w:rsidP="00864C4F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№ 4,5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6,7,8)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2971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D67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63F99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  <w:r w:rsidR="005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D15">
              <w:rPr>
                <w:rFonts w:ascii="Times New Roman" w:hAnsi="Times New Roman" w:cs="Times New Roman"/>
                <w:sz w:val="24"/>
                <w:szCs w:val="24"/>
              </w:rPr>
              <w:t>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НПА, устанавлива</w:t>
            </w:r>
            <w:r w:rsidR="00F27E12">
              <w:rPr>
                <w:rFonts w:ascii="Times New Roman" w:hAnsi="Times New Roman" w:cs="Times New Roman"/>
                <w:sz w:val="24"/>
                <w:szCs w:val="24"/>
              </w:rPr>
              <w:t>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2971" w:type="dxa"/>
          </w:tcPr>
          <w:p w:rsidR="0066666F" w:rsidRPr="002363CD" w:rsidRDefault="00666D15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73EA0" w:rsidTr="008552E4">
        <w:trPr>
          <w:trHeight w:val="105"/>
        </w:trPr>
        <w:tc>
          <w:tcPr>
            <w:tcW w:w="710" w:type="dxa"/>
          </w:tcPr>
          <w:p w:rsidR="0066666F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6666F" w:rsidRPr="002363CD" w:rsidRDefault="004F3754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избыточных ОТ или группы ОТ (в том числе с точки зрения прямых издержек</w:t>
            </w:r>
            <w:r w:rsidR="00BC53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2971" w:type="dxa"/>
          </w:tcPr>
          <w:p w:rsidR="0066666F" w:rsidRPr="002363CD" w:rsidRDefault="00BC53C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52E4" w:rsidTr="002363CD">
        <w:trPr>
          <w:trHeight w:val="150"/>
        </w:trPr>
        <w:tc>
          <w:tcPr>
            <w:tcW w:w="710" w:type="dxa"/>
          </w:tcPr>
          <w:p w:rsidR="008552E4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2971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</w:tr>
    </w:tbl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9150EE" w:rsidRPr="009150EE" w:rsidRDefault="00366711" w:rsidP="00366711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0EE">
        <w:rPr>
          <w:rFonts w:ascii="Times New Roman" w:hAnsi="Times New Roman" w:cs="Times New Roman"/>
          <w:sz w:val="26"/>
          <w:szCs w:val="26"/>
        </w:rPr>
        <w:t>При проведении оценки применения обязательных требований системные проблемы оцениваемых обязательных требований не выявлены</w:t>
      </w:r>
      <w:r>
        <w:rPr>
          <w:rFonts w:ascii="Times New Roman" w:hAnsi="Times New Roman" w:cs="Times New Roman"/>
          <w:sz w:val="26"/>
          <w:szCs w:val="26"/>
        </w:rPr>
        <w:t>. Выявлена единичная проблема оцениваемых обязательных требований в части отсутствия срока действия Правил благоустройства.</w:t>
      </w:r>
    </w:p>
    <w:sectPr w:rsidR="009150EE" w:rsidRPr="009150EE" w:rsidSect="009900F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089026FF"/>
    <w:multiLevelType w:val="hybridMultilevel"/>
    <w:tmpl w:val="702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5ED5"/>
    <w:multiLevelType w:val="hybridMultilevel"/>
    <w:tmpl w:val="E9D67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F2D"/>
    <w:multiLevelType w:val="hybridMultilevel"/>
    <w:tmpl w:val="181A1CD2"/>
    <w:lvl w:ilvl="0" w:tplc="0860CB42">
      <w:start w:val="4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EE81F8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E49E2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63F6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4055A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4E8566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96CA08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90D2E4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AB326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837C5"/>
    <w:multiLevelType w:val="hybridMultilevel"/>
    <w:tmpl w:val="2BF817E4"/>
    <w:lvl w:ilvl="0" w:tplc="03566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1716"/>
    <w:multiLevelType w:val="hybridMultilevel"/>
    <w:tmpl w:val="7CAE9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D5A"/>
    <w:multiLevelType w:val="hybridMultilevel"/>
    <w:tmpl w:val="F57EA540"/>
    <w:lvl w:ilvl="0" w:tplc="C91E3F54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99807A7"/>
    <w:multiLevelType w:val="hybridMultilevel"/>
    <w:tmpl w:val="B87E2D28"/>
    <w:lvl w:ilvl="0" w:tplc="9840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D4694"/>
    <w:multiLevelType w:val="hybridMultilevel"/>
    <w:tmpl w:val="087857FA"/>
    <w:lvl w:ilvl="0" w:tplc="7AC20AF0">
      <w:start w:val="6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59711370"/>
    <w:multiLevelType w:val="hybridMultilevel"/>
    <w:tmpl w:val="E286AE50"/>
    <w:lvl w:ilvl="0" w:tplc="C32013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868B2"/>
    <w:multiLevelType w:val="hybridMultilevel"/>
    <w:tmpl w:val="DDC0B8A0"/>
    <w:lvl w:ilvl="0" w:tplc="8F0E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C2778F"/>
    <w:multiLevelType w:val="hybridMultilevel"/>
    <w:tmpl w:val="109A6594"/>
    <w:lvl w:ilvl="0" w:tplc="45A6680E">
      <w:start w:val="1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ACE57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DE739C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CA98B8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7A8002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8B994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6E1B5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1AB74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6A2C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D"/>
    <w:rsid w:val="00003548"/>
    <w:rsid w:val="0000721E"/>
    <w:rsid w:val="000144CD"/>
    <w:rsid w:val="000157F0"/>
    <w:rsid w:val="00023770"/>
    <w:rsid w:val="00030230"/>
    <w:rsid w:val="0004566C"/>
    <w:rsid w:val="00053E3A"/>
    <w:rsid w:val="00054C0C"/>
    <w:rsid w:val="0005737E"/>
    <w:rsid w:val="00063F99"/>
    <w:rsid w:val="000648BC"/>
    <w:rsid w:val="000721E8"/>
    <w:rsid w:val="0007536B"/>
    <w:rsid w:val="000760E2"/>
    <w:rsid w:val="00080453"/>
    <w:rsid w:val="00090004"/>
    <w:rsid w:val="000A1099"/>
    <w:rsid w:val="000A4163"/>
    <w:rsid w:val="000B01B6"/>
    <w:rsid w:val="000B7827"/>
    <w:rsid w:val="000C322A"/>
    <w:rsid w:val="000C356A"/>
    <w:rsid w:val="000C41AB"/>
    <w:rsid w:val="000C7181"/>
    <w:rsid w:val="000E2AC0"/>
    <w:rsid w:val="000E3C02"/>
    <w:rsid w:val="000E457E"/>
    <w:rsid w:val="000E532E"/>
    <w:rsid w:val="000F6D43"/>
    <w:rsid w:val="00106B38"/>
    <w:rsid w:val="00112136"/>
    <w:rsid w:val="00116850"/>
    <w:rsid w:val="00124F66"/>
    <w:rsid w:val="00127B18"/>
    <w:rsid w:val="00132F2F"/>
    <w:rsid w:val="00134766"/>
    <w:rsid w:val="001355D3"/>
    <w:rsid w:val="00136683"/>
    <w:rsid w:val="001436CC"/>
    <w:rsid w:val="00154C98"/>
    <w:rsid w:val="00155179"/>
    <w:rsid w:val="00155998"/>
    <w:rsid w:val="001611B3"/>
    <w:rsid w:val="00163CFC"/>
    <w:rsid w:val="001642F3"/>
    <w:rsid w:val="0016476E"/>
    <w:rsid w:val="00165C3E"/>
    <w:rsid w:val="00172523"/>
    <w:rsid w:val="00173D1A"/>
    <w:rsid w:val="00183CC5"/>
    <w:rsid w:val="00187E69"/>
    <w:rsid w:val="00196F7D"/>
    <w:rsid w:val="00197BD9"/>
    <w:rsid w:val="001A051E"/>
    <w:rsid w:val="001A1322"/>
    <w:rsid w:val="001A159E"/>
    <w:rsid w:val="001B275F"/>
    <w:rsid w:val="001B77E1"/>
    <w:rsid w:val="001C3500"/>
    <w:rsid w:val="001C50F8"/>
    <w:rsid w:val="001C7ACB"/>
    <w:rsid w:val="001C7D92"/>
    <w:rsid w:val="001D0818"/>
    <w:rsid w:val="001D19DB"/>
    <w:rsid w:val="001D4836"/>
    <w:rsid w:val="001E349C"/>
    <w:rsid w:val="001E5841"/>
    <w:rsid w:val="001F2C81"/>
    <w:rsid w:val="001F3527"/>
    <w:rsid w:val="001F6282"/>
    <w:rsid w:val="001F64B4"/>
    <w:rsid w:val="002059B3"/>
    <w:rsid w:val="00205ACE"/>
    <w:rsid w:val="00207C49"/>
    <w:rsid w:val="002141DE"/>
    <w:rsid w:val="00214878"/>
    <w:rsid w:val="00221BE8"/>
    <w:rsid w:val="00225181"/>
    <w:rsid w:val="0022568A"/>
    <w:rsid w:val="00231379"/>
    <w:rsid w:val="00231618"/>
    <w:rsid w:val="00232544"/>
    <w:rsid w:val="00234827"/>
    <w:rsid w:val="002363CD"/>
    <w:rsid w:val="00240171"/>
    <w:rsid w:val="00242928"/>
    <w:rsid w:val="00251F2E"/>
    <w:rsid w:val="00255B5F"/>
    <w:rsid w:val="00255E06"/>
    <w:rsid w:val="00264C49"/>
    <w:rsid w:val="00264CAB"/>
    <w:rsid w:val="0027077E"/>
    <w:rsid w:val="002879B1"/>
    <w:rsid w:val="00287B00"/>
    <w:rsid w:val="00287D2A"/>
    <w:rsid w:val="0029123F"/>
    <w:rsid w:val="002A0E1C"/>
    <w:rsid w:val="002A1454"/>
    <w:rsid w:val="002A14C6"/>
    <w:rsid w:val="002A2718"/>
    <w:rsid w:val="002A6F5D"/>
    <w:rsid w:val="002A7FBE"/>
    <w:rsid w:val="002C5607"/>
    <w:rsid w:val="002C6F68"/>
    <w:rsid w:val="002C7BC7"/>
    <w:rsid w:val="002E0C2F"/>
    <w:rsid w:val="002E39EC"/>
    <w:rsid w:val="002E751A"/>
    <w:rsid w:val="002F29DB"/>
    <w:rsid w:val="00300250"/>
    <w:rsid w:val="003016F4"/>
    <w:rsid w:val="00303A28"/>
    <w:rsid w:val="0030408E"/>
    <w:rsid w:val="00305F4C"/>
    <w:rsid w:val="00306632"/>
    <w:rsid w:val="00307642"/>
    <w:rsid w:val="00310F00"/>
    <w:rsid w:val="0031190F"/>
    <w:rsid w:val="0031494B"/>
    <w:rsid w:val="003154F4"/>
    <w:rsid w:val="00321F67"/>
    <w:rsid w:val="0032217F"/>
    <w:rsid w:val="00322C20"/>
    <w:rsid w:val="003274FF"/>
    <w:rsid w:val="00327A1C"/>
    <w:rsid w:val="0033388E"/>
    <w:rsid w:val="003407D7"/>
    <w:rsid w:val="00360008"/>
    <w:rsid w:val="00362547"/>
    <w:rsid w:val="00366711"/>
    <w:rsid w:val="00370C6B"/>
    <w:rsid w:val="00373158"/>
    <w:rsid w:val="00373985"/>
    <w:rsid w:val="00373DDF"/>
    <w:rsid w:val="00383093"/>
    <w:rsid w:val="00384920"/>
    <w:rsid w:val="0038511B"/>
    <w:rsid w:val="00385623"/>
    <w:rsid w:val="00393C71"/>
    <w:rsid w:val="00395E3F"/>
    <w:rsid w:val="0039616B"/>
    <w:rsid w:val="003961CC"/>
    <w:rsid w:val="003A2832"/>
    <w:rsid w:val="003A52FE"/>
    <w:rsid w:val="003B1CA1"/>
    <w:rsid w:val="003B38B2"/>
    <w:rsid w:val="003B63A2"/>
    <w:rsid w:val="003C6257"/>
    <w:rsid w:val="003D1FE7"/>
    <w:rsid w:val="003E0BFA"/>
    <w:rsid w:val="003E16C1"/>
    <w:rsid w:val="003E2D16"/>
    <w:rsid w:val="003E59B8"/>
    <w:rsid w:val="003E754B"/>
    <w:rsid w:val="003F607E"/>
    <w:rsid w:val="0041172B"/>
    <w:rsid w:val="00420839"/>
    <w:rsid w:val="0042099B"/>
    <w:rsid w:val="00422E49"/>
    <w:rsid w:val="00424AF2"/>
    <w:rsid w:val="00424F7D"/>
    <w:rsid w:val="00433492"/>
    <w:rsid w:val="00433FBB"/>
    <w:rsid w:val="00435199"/>
    <w:rsid w:val="00436A6A"/>
    <w:rsid w:val="00440EC1"/>
    <w:rsid w:val="00441C06"/>
    <w:rsid w:val="00442D3C"/>
    <w:rsid w:val="00457F47"/>
    <w:rsid w:val="004650B4"/>
    <w:rsid w:val="00471B9C"/>
    <w:rsid w:val="00474687"/>
    <w:rsid w:val="00480879"/>
    <w:rsid w:val="00483E58"/>
    <w:rsid w:val="004844D0"/>
    <w:rsid w:val="004863AB"/>
    <w:rsid w:val="0049598C"/>
    <w:rsid w:val="00496E0D"/>
    <w:rsid w:val="004A2C6F"/>
    <w:rsid w:val="004A2E5E"/>
    <w:rsid w:val="004A351D"/>
    <w:rsid w:val="004A79E5"/>
    <w:rsid w:val="004B0537"/>
    <w:rsid w:val="004B5115"/>
    <w:rsid w:val="004C2B2E"/>
    <w:rsid w:val="004C2CA3"/>
    <w:rsid w:val="004C353E"/>
    <w:rsid w:val="004C4C4E"/>
    <w:rsid w:val="004D108F"/>
    <w:rsid w:val="004D33CF"/>
    <w:rsid w:val="004D462E"/>
    <w:rsid w:val="004D7697"/>
    <w:rsid w:val="004E109F"/>
    <w:rsid w:val="004E1C86"/>
    <w:rsid w:val="004E242F"/>
    <w:rsid w:val="004E3250"/>
    <w:rsid w:val="004E3762"/>
    <w:rsid w:val="004E43A2"/>
    <w:rsid w:val="004F1A9B"/>
    <w:rsid w:val="004F3754"/>
    <w:rsid w:val="004F5775"/>
    <w:rsid w:val="00500A99"/>
    <w:rsid w:val="005044B8"/>
    <w:rsid w:val="005133DE"/>
    <w:rsid w:val="00515ECD"/>
    <w:rsid w:val="005179E6"/>
    <w:rsid w:val="00520689"/>
    <w:rsid w:val="00523C29"/>
    <w:rsid w:val="00526E48"/>
    <w:rsid w:val="005275CA"/>
    <w:rsid w:val="00527F23"/>
    <w:rsid w:val="005377A3"/>
    <w:rsid w:val="00541218"/>
    <w:rsid w:val="005423DD"/>
    <w:rsid w:val="00551F46"/>
    <w:rsid w:val="00554152"/>
    <w:rsid w:val="00556304"/>
    <w:rsid w:val="00560755"/>
    <w:rsid w:val="005646DD"/>
    <w:rsid w:val="00565157"/>
    <w:rsid w:val="00573398"/>
    <w:rsid w:val="00574800"/>
    <w:rsid w:val="005750AD"/>
    <w:rsid w:val="005779D8"/>
    <w:rsid w:val="00581D48"/>
    <w:rsid w:val="0058253F"/>
    <w:rsid w:val="00586009"/>
    <w:rsid w:val="0058776B"/>
    <w:rsid w:val="00590B6F"/>
    <w:rsid w:val="005965D2"/>
    <w:rsid w:val="005A2160"/>
    <w:rsid w:val="005A2C39"/>
    <w:rsid w:val="005A781C"/>
    <w:rsid w:val="005B1C2A"/>
    <w:rsid w:val="005B6409"/>
    <w:rsid w:val="005C1553"/>
    <w:rsid w:val="005C1A29"/>
    <w:rsid w:val="005C44BB"/>
    <w:rsid w:val="005C54A8"/>
    <w:rsid w:val="005C5D79"/>
    <w:rsid w:val="005C5F7A"/>
    <w:rsid w:val="005D03AD"/>
    <w:rsid w:val="005D201D"/>
    <w:rsid w:val="005E15A3"/>
    <w:rsid w:val="005E2D6D"/>
    <w:rsid w:val="005F57AC"/>
    <w:rsid w:val="005F6338"/>
    <w:rsid w:val="006030B0"/>
    <w:rsid w:val="00610DE6"/>
    <w:rsid w:val="00611AB9"/>
    <w:rsid w:val="00615EF4"/>
    <w:rsid w:val="006209B3"/>
    <w:rsid w:val="006241EC"/>
    <w:rsid w:val="00634C5D"/>
    <w:rsid w:val="00634DE1"/>
    <w:rsid w:val="00637E76"/>
    <w:rsid w:val="00643910"/>
    <w:rsid w:val="00657923"/>
    <w:rsid w:val="0066666F"/>
    <w:rsid w:val="00666D15"/>
    <w:rsid w:val="006737AC"/>
    <w:rsid w:val="00675A25"/>
    <w:rsid w:val="006767BC"/>
    <w:rsid w:val="00690EA7"/>
    <w:rsid w:val="006A60AD"/>
    <w:rsid w:val="006B07D0"/>
    <w:rsid w:val="006B3E43"/>
    <w:rsid w:val="006B5D30"/>
    <w:rsid w:val="006C14B6"/>
    <w:rsid w:val="006C1863"/>
    <w:rsid w:val="006D687B"/>
    <w:rsid w:val="006D7022"/>
    <w:rsid w:val="006E41A3"/>
    <w:rsid w:val="00702D24"/>
    <w:rsid w:val="00716B01"/>
    <w:rsid w:val="00723C2A"/>
    <w:rsid w:val="00724EEE"/>
    <w:rsid w:val="00732885"/>
    <w:rsid w:val="00754714"/>
    <w:rsid w:val="007626F9"/>
    <w:rsid w:val="007800A5"/>
    <w:rsid w:val="007847B0"/>
    <w:rsid w:val="007A0B6E"/>
    <w:rsid w:val="007A1294"/>
    <w:rsid w:val="007A634A"/>
    <w:rsid w:val="007A65B0"/>
    <w:rsid w:val="007A6B60"/>
    <w:rsid w:val="007B181F"/>
    <w:rsid w:val="007B3266"/>
    <w:rsid w:val="007B3430"/>
    <w:rsid w:val="007B5920"/>
    <w:rsid w:val="007B78AD"/>
    <w:rsid w:val="007C6DB5"/>
    <w:rsid w:val="007C6F38"/>
    <w:rsid w:val="007D75DE"/>
    <w:rsid w:val="007E0F47"/>
    <w:rsid w:val="007E175A"/>
    <w:rsid w:val="00800064"/>
    <w:rsid w:val="00800C60"/>
    <w:rsid w:val="00801A7D"/>
    <w:rsid w:val="00804505"/>
    <w:rsid w:val="00806920"/>
    <w:rsid w:val="0082077C"/>
    <w:rsid w:val="008317E0"/>
    <w:rsid w:val="008347A5"/>
    <w:rsid w:val="00842D3A"/>
    <w:rsid w:val="0084439A"/>
    <w:rsid w:val="00846493"/>
    <w:rsid w:val="008552E4"/>
    <w:rsid w:val="008603F8"/>
    <w:rsid w:val="0086480A"/>
    <w:rsid w:val="00864C4F"/>
    <w:rsid w:val="0087201A"/>
    <w:rsid w:val="00875AF9"/>
    <w:rsid w:val="008801A1"/>
    <w:rsid w:val="00887803"/>
    <w:rsid w:val="008974CA"/>
    <w:rsid w:val="008978AD"/>
    <w:rsid w:val="008B3F57"/>
    <w:rsid w:val="008B6898"/>
    <w:rsid w:val="008C0513"/>
    <w:rsid w:val="008C12C0"/>
    <w:rsid w:val="008C19EA"/>
    <w:rsid w:val="008C235F"/>
    <w:rsid w:val="008C5C2C"/>
    <w:rsid w:val="008C7526"/>
    <w:rsid w:val="008D204F"/>
    <w:rsid w:val="008D3F25"/>
    <w:rsid w:val="008D5D7F"/>
    <w:rsid w:val="008D6531"/>
    <w:rsid w:val="008E41F6"/>
    <w:rsid w:val="008F0CC9"/>
    <w:rsid w:val="008F2995"/>
    <w:rsid w:val="008F4277"/>
    <w:rsid w:val="00901649"/>
    <w:rsid w:val="00902CE0"/>
    <w:rsid w:val="0090361B"/>
    <w:rsid w:val="009150EE"/>
    <w:rsid w:val="00920AE5"/>
    <w:rsid w:val="009240C6"/>
    <w:rsid w:val="00930552"/>
    <w:rsid w:val="00937D28"/>
    <w:rsid w:val="00940332"/>
    <w:rsid w:val="00942A17"/>
    <w:rsid w:val="00946841"/>
    <w:rsid w:val="009543B2"/>
    <w:rsid w:val="00957C30"/>
    <w:rsid w:val="00963A8B"/>
    <w:rsid w:val="00964798"/>
    <w:rsid w:val="009664B6"/>
    <w:rsid w:val="009718F8"/>
    <w:rsid w:val="00973EA0"/>
    <w:rsid w:val="00976566"/>
    <w:rsid w:val="00977962"/>
    <w:rsid w:val="00981455"/>
    <w:rsid w:val="00981D0F"/>
    <w:rsid w:val="0098747D"/>
    <w:rsid w:val="009900F3"/>
    <w:rsid w:val="0099099E"/>
    <w:rsid w:val="0099336C"/>
    <w:rsid w:val="009A2332"/>
    <w:rsid w:val="009A4652"/>
    <w:rsid w:val="009A692C"/>
    <w:rsid w:val="009B47ED"/>
    <w:rsid w:val="009C688B"/>
    <w:rsid w:val="009C7627"/>
    <w:rsid w:val="009D1179"/>
    <w:rsid w:val="009F5B24"/>
    <w:rsid w:val="009F6A04"/>
    <w:rsid w:val="00A006EF"/>
    <w:rsid w:val="00A018D3"/>
    <w:rsid w:val="00A051C1"/>
    <w:rsid w:val="00A0592C"/>
    <w:rsid w:val="00A131C9"/>
    <w:rsid w:val="00A16E2D"/>
    <w:rsid w:val="00A274D3"/>
    <w:rsid w:val="00A321D9"/>
    <w:rsid w:val="00A3390E"/>
    <w:rsid w:val="00A43942"/>
    <w:rsid w:val="00A4510B"/>
    <w:rsid w:val="00A46940"/>
    <w:rsid w:val="00A47426"/>
    <w:rsid w:val="00A5032E"/>
    <w:rsid w:val="00A50856"/>
    <w:rsid w:val="00A54F45"/>
    <w:rsid w:val="00A57131"/>
    <w:rsid w:val="00A60121"/>
    <w:rsid w:val="00A67A10"/>
    <w:rsid w:val="00A70F04"/>
    <w:rsid w:val="00A75604"/>
    <w:rsid w:val="00A75A34"/>
    <w:rsid w:val="00A76F86"/>
    <w:rsid w:val="00A81EBD"/>
    <w:rsid w:val="00A85DB3"/>
    <w:rsid w:val="00A90DDA"/>
    <w:rsid w:val="00A9573A"/>
    <w:rsid w:val="00AA09B7"/>
    <w:rsid w:val="00AA75A5"/>
    <w:rsid w:val="00AB0E9D"/>
    <w:rsid w:val="00AB3DDC"/>
    <w:rsid w:val="00AB601B"/>
    <w:rsid w:val="00AC0EB9"/>
    <w:rsid w:val="00AC6E4B"/>
    <w:rsid w:val="00AD001E"/>
    <w:rsid w:val="00AD19D7"/>
    <w:rsid w:val="00AD4795"/>
    <w:rsid w:val="00AD7AF6"/>
    <w:rsid w:val="00AE6E19"/>
    <w:rsid w:val="00AE7394"/>
    <w:rsid w:val="00AF0DED"/>
    <w:rsid w:val="00AF232C"/>
    <w:rsid w:val="00B04A04"/>
    <w:rsid w:val="00B07259"/>
    <w:rsid w:val="00B07B3D"/>
    <w:rsid w:val="00B1319B"/>
    <w:rsid w:val="00B154E2"/>
    <w:rsid w:val="00B22DF9"/>
    <w:rsid w:val="00B24307"/>
    <w:rsid w:val="00B337A7"/>
    <w:rsid w:val="00B4463D"/>
    <w:rsid w:val="00B46624"/>
    <w:rsid w:val="00B5035B"/>
    <w:rsid w:val="00B52CE8"/>
    <w:rsid w:val="00B62236"/>
    <w:rsid w:val="00B6229D"/>
    <w:rsid w:val="00B642FE"/>
    <w:rsid w:val="00B70506"/>
    <w:rsid w:val="00B708F3"/>
    <w:rsid w:val="00B71C84"/>
    <w:rsid w:val="00B7352B"/>
    <w:rsid w:val="00B812D4"/>
    <w:rsid w:val="00B843F1"/>
    <w:rsid w:val="00B84521"/>
    <w:rsid w:val="00B867D9"/>
    <w:rsid w:val="00B8734B"/>
    <w:rsid w:val="00B8786A"/>
    <w:rsid w:val="00B95DB8"/>
    <w:rsid w:val="00BA6BA7"/>
    <w:rsid w:val="00BB0387"/>
    <w:rsid w:val="00BB0DA7"/>
    <w:rsid w:val="00BB367E"/>
    <w:rsid w:val="00BB6150"/>
    <w:rsid w:val="00BC2082"/>
    <w:rsid w:val="00BC3C3B"/>
    <w:rsid w:val="00BC45FE"/>
    <w:rsid w:val="00BC53C1"/>
    <w:rsid w:val="00BD208C"/>
    <w:rsid w:val="00BD4987"/>
    <w:rsid w:val="00BD6EDE"/>
    <w:rsid w:val="00BE2833"/>
    <w:rsid w:val="00BF4DBA"/>
    <w:rsid w:val="00BF543B"/>
    <w:rsid w:val="00BF5E49"/>
    <w:rsid w:val="00BF6ABA"/>
    <w:rsid w:val="00C034F1"/>
    <w:rsid w:val="00C20DE9"/>
    <w:rsid w:val="00C21A2F"/>
    <w:rsid w:val="00C33FD9"/>
    <w:rsid w:val="00C422BE"/>
    <w:rsid w:val="00C53CD7"/>
    <w:rsid w:val="00C557E5"/>
    <w:rsid w:val="00C66746"/>
    <w:rsid w:val="00C70F2C"/>
    <w:rsid w:val="00C7668A"/>
    <w:rsid w:val="00C80B1F"/>
    <w:rsid w:val="00C80D22"/>
    <w:rsid w:val="00C85B9F"/>
    <w:rsid w:val="00C931B5"/>
    <w:rsid w:val="00C9556E"/>
    <w:rsid w:val="00CA518D"/>
    <w:rsid w:val="00CB1A2F"/>
    <w:rsid w:val="00CC0704"/>
    <w:rsid w:val="00CC6D18"/>
    <w:rsid w:val="00CD33B3"/>
    <w:rsid w:val="00CE1F4A"/>
    <w:rsid w:val="00CE1F94"/>
    <w:rsid w:val="00CE6FBB"/>
    <w:rsid w:val="00CE7026"/>
    <w:rsid w:val="00CE7D4D"/>
    <w:rsid w:val="00CF01DF"/>
    <w:rsid w:val="00CF1497"/>
    <w:rsid w:val="00CF5034"/>
    <w:rsid w:val="00D003D3"/>
    <w:rsid w:val="00D00C18"/>
    <w:rsid w:val="00D04B8C"/>
    <w:rsid w:val="00D0639A"/>
    <w:rsid w:val="00D06DAA"/>
    <w:rsid w:val="00D10936"/>
    <w:rsid w:val="00D202CB"/>
    <w:rsid w:val="00D214AC"/>
    <w:rsid w:val="00D24EAC"/>
    <w:rsid w:val="00D25966"/>
    <w:rsid w:val="00D32710"/>
    <w:rsid w:val="00D43D9A"/>
    <w:rsid w:val="00D45AE7"/>
    <w:rsid w:val="00D47D82"/>
    <w:rsid w:val="00D506AD"/>
    <w:rsid w:val="00D552A7"/>
    <w:rsid w:val="00D603EB"/>
    <w:rsid w:val="00D61377"/>
    <w:rsid w:val="00D617BC"/>
    <w:rsid w:val="00D66E9E"/>
    <w:rsid w:val="00D6713C"/>
    <w:rsid w:val="00D738BA"/>
    <w:rsid w:val="00D739EF"/>
    <w:rsid w:val="00D83734"/>
    <w:rsid w:val="00D8630D"/>
    <w:rsid w:val="00D9317C"/>
    <w:rsid w:val="00D945AA"/>
    <w:rsid w:val="00D94C8F"/>
    <w:rsid w:val="00DB43FE"/>
    <w:rsid w:val="00DC4220"/>
    <w:rsid w:val="00DC5981"/>
    <w:rsid w:val="00DC5DAD"/>
    <w:rsid w:val="00DD4F11"/>
    <w:rsid w:val="00DE2237"/>
    <w:rsid w:val="00DE6326"/>
    <w:rsid w:val="00DF10BF"/>
    <w:rsid w:val="00DF3A9C"/>
    <w:rsid w:val="00DF3B76"/>
    <w:rsid w:val="00E122CE"/>
    <w:rsid w:val="00E2486E"/>
    <w:rsid w:val="00E24EFD"/>
    <w:rsid w:val="00E25F3F"/>
    <w:rsid w:val="00E27198"/>
    <w:rsid w:val="00E32E07"/>
    <w:rsid w:val="00E41A41"/>
    <w:rsid w:val="00E45BDA"/>
    <w:rsid w:val="00E479B7"/>
    <w:rsid w:val="00E47EEC"/>
    <w:rsid w:val="00E524AD"/>
    <w:rsid w:val="00E53E98"/>
    <w:rsid w:val="00E541E4"/>
    <w:rsid w:val="00E552E9"/>
    <w:rsid w:val="00E55EA5"/>
    <w:rsid w:val="00E5611B"/>
    <w:rsid w:val="00E61308"/>
    <w:rsid w:val="00E61CC4"/>
    <w:rsid w:val="00E622BC"/>
    <w:rsid w:val="00E70DDF"/>
    <w:rsid w:val="00E72B91"/>
    <w:rsid w:val="00E77EF8"/>
    <w:rsid w:val="00E817CB"/>
    <w:rsid w:val="00E8402F"/>
    <w:rsid w:val="00E9166E"/>
    <w:rsid w:val="00E92ECF"/>
    <w:rsid w:val="00E940E7"/>
    <w:rsid w:val="00E946BE"/>
    <w:rsid w:val="00EA6B08"/>
    <w:rsid w:val="00EB44B2"/>
    <w:rsid w:val="00EC353C"/>
    <w:rsid w:val="00ED109A"/>
    <w:rsid w:val="00ED2330"/>
    <w:rsid w:val="00EF1FE4"/>
    <w:rsid w:val="00EF3002"/>
    <w:rsid w:val="00EF4B36"/>
    <w:rsid w:val="00EF734C"/>
    <w:rsid w:val="00F06C89"/>
    <w:rsid w:val="00F10D4C"/>
    <w:rsid w:val="00F11C82"/>
    <w:rsid w:val="00F1226D"/>
    <w:rsid w:val="00F1573C"/>
    <w:rsid w:val="00F21903"/>
    <w:rsid w:val="00F27331"/>
    <w:rsid w:val="00F27E12"/>
    <w:rsid w:val="00F338F9"/>
    <w:rsid w:val="00F33C21"/>
    <w:rsid w:val="00F371F9"/>
    <w:rsid w:val="00F40ADF"/>
    <w:rsid w:val="00F4452B"/>
    <w:rsid w:val="00F44E80"/>
    <w:rsid w:val="00F5037A"/>
    <w:rsid w:val="00F538A7"/>
    <w:rsid w:val="00F55358"/>
    <w:rsid w:val="00F61198"/>
    <w:rsid w:val="00F63F4E"/>
    <w:rsid w:val="00F672FB"/>
    <w:rsid w:val="00F71146"/>
    <w:rsid w:val="00F777B2"/>
    <w:rsid w:val="00F83DF6"/>
    <w:rsid w:val="00F83E75"/>
    <w:rsid w:val="00F84F52"/>
    <w:rsid w:val="00F87C5A"/>
    <w:rsid w:val="00F97D2C"/>
    <w:rsid w:val="00FA5471"/>
    <w:rsid w:val="00FA6535"/>
    <w:rsid w:val="00FB013F"/>
    <w:rsid w:val="00FB5ED4"/>
    <w:rsid w:val="00FB773D"/>
    <w:rsid w:val="00FC4F5F"/>
    <w:rsid w:val="00FD1C8C"/>
    <w:rsid w:val="00FD410D"/>
    <w:rsid w:val="00FD7B76"/>
    <w:rsid w:val="00FE437C"/>
    <w:rsid w:val="00FE4953"/>
    <w:rsid w:val="00FE6CC9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F0BB-7AFA-49E6-9F51-B28449B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B9"/>
    <w:pPr>
      <w:ind w:left="720"/>
      <w:contextualSpacing/>
    </w:pPr>
  </w:style>
  <w:style w:type="table" w:styleId="a4">
    <w:name w:val="Table Grid"/>
    <w:basedOn w:val="a1"/>
    <w:uiPriority w:val="39"/>
    <w:rsid w:val="00C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4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klvadm.ru/munitsipalnye-obrazovaniya/staroe-semenkino/kontrolno-nadzornaya-deyatelnost-s-p-staroe-semenkino.php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E6E1-FB2F-486D-9071-6DE84776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6791</Words>
  <Characters>38713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698</cp:revision>
  <dcterms:created xsi:type="dcterms:W3CDTF">2024-01-18T07:45:00Z</dcterms:created>
  <dcterms:modified xsi:type="dcterms:W3CDTF">2024-01-31T12:20:00Z</dcterms:modified>
</cp:coreProperties>
</file>