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D" w:rsidRPr="007D4733" w:rsidRDefault="004566FF" w:rsidP="009A6AED">
      <w:pPr>
        <w:keepNext/>
        <w:keepLines/>
        <w:autoSpaceDE w:val="0"/>
        <w:autoSpaceDN w:val="0"/>
        <w:adjustRightInd w:val="0"/>
        <w:spacing w:line="360" w:lineRule="auto"/>
        <w:jc w:val="right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231A86" w:rsidRDefault="00231A86" w:rsidP="00231A86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86" w:rsidRDefault="00E94763" w:rsidP="00231A86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DA32BF" w:rsidRDefault="00DA32BF" w:rsidP="00231A86"/>
                <w:p w:rsidR="00DA32BF" w:rsidRDefault="00DA32BF" w:rsidP="00231A86"/>
                <w:p w:rsidR="00DA32BF" w:rsidRDefault="00DA32BF" w:rsidP="00231A86"/>
              </w:txbxContent>
            </v:textbox>
            <o:callout v:ext="edit" distance="10pt" length="1.82042mm" dropauto="t"/>
          </v:shape>
        </w:pict>
      </w:r>
      <w:r w:rsidR="00231A86">
        <w:t xml:space="preserve">   </w:t>
      </w:r>
    </w:p>
    <w:p w:rsidR="00231A86" w:rsidRPr="00136025" w:rsidRDefault="00E94763" w:rsidP="00231A86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DA32BF" w:rsidRDefault="00DA32BF" w:rsidP="00231A86"/>
                <w:p w:rsidR="00DA32BF" w:rsidRDefault="00DA32BF" w:rsidP="00231A86"/>
                <w:p w:rsidR="00DA32BF" w:rsidRDefault="00DA32BF" w:rsidP="00231A86"/>
              </w:txbxContent>
            </v:textbox>
            <o:callout v:ext="edit" distance="10pt" length="1.82042mm" dropauto="t"/>
          </v:shape>
        </w:pict>
      </w:r>
      <w:r w:rsidR="00231A86" w:rsidRPr="00136025">
        <w:t xml:space="preserve">     </w:t>
      </w:r>
      <w:r w:rsidR="00231A86" w:rsidRPr="00136025">
        <w:rPr>
          <w:b/>
        </w:rPr>
        <w:t xml:space="preserve">РОССИЙСКАЯ ФЕДЕРАЦИЯ                        </w:t>
      </w:r>
    </w:p>
    <w:p w:rsidR="00231A86" w:rsidRPr="00136025" w:rsidRDefault="00231A86" w:rsidP="00231A86">
      <w:pPr>
        <w:rPr>
          <w:b/>
        </w:rPr>
      </w:pP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АДМИНИСТРАЦИЯ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КЛЯВЛИНСКОГО РАЙОНА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Самарской области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  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ПОСТАНОВЛЕНИЕ</w:t>
      </w:r>
    </w:p>
    <w:p w:rsidR="00231A86" w:rsidRPr="00136025" w:rsidRDefault="00231A86" w:rsidP="00231A86">
      <w:pPr>
        <w:jc w:val="both"/>
        <w:rPr>
          <w:b/>
          <w:sz w:val="32"/>
        </w:rPr>
      </w:pPr>
    </w:p>
    <w:p w:rsidR="00231A86" w:rsidRDefault="00231A86" w:rsidP="00231A86">
      <w:pPr>
        <w:jc w:val="both"/>
        <w:rPr>
          <w:b/>
          <w:sz w:val="32"/>
          <w:u w:val="single"/>
        </w:rPr>
      </w:pPr>
      <w:r w:rsidRPr="00136025">
        <w:rPr>
          <w:b/>
          <w:sz w:val="32"/>
          <w:u w:val="single"/>
        </w:rPr>
        <w:t xml:space="preserve">    </w:t>
      </w:r>
      <w:r w:rsidR="0004239A">
        <w:rPr>
          <w:b/>
          <w:sz w:val="32"/>
          <w:u w:val="single"/>
        </w:rPr>
        <w:t>29</w:t>
      </w:r>
      <w:r w:rsidRPr="00136025">
        <w:rPr>
          <w:b/>
          <w:sz w:val="32"/>
          <w:u w:val="single"/>
        </w:rPr>
        <w:t>.</w:t>
      </w:r>
      <w:r w:rsidR="00B43660">
        <w:rPr>
          <w:b/>
          <w:sz w:val="32"/>
          <w:u w:val="single"/>
        </w:rPr>
        <w:t>0</w:t>
      </w:r>
      <w:r w:rsidR="00C90136">
        <w:rPr>
          <w:b/>
          <w:sz w:val="32"/>
          <w:u w:val="single"/>
        </w:rPr>
        <w:t>3</w:t>
      </w:r>
      <w:r w:rsidRPr="00136025">
        <w:rPr>
          <w:b/>
          <w:sz w:val="32"/>
          <w:u w:val="single"/>
        </w:rPr>
        <w:t>.20</w:t>
      </w:r>
      <w:r w:rsidR="00B43660">
        <w:rPr>
          <w:b/>
          <w:sz w:val="32"/>
          <w:u w:val="single"/>
        </w:rPr>
        <w:t>2</w:t>
      </w:r>
      <w:r w:rsidR="00EE2D3F">
        <w:rPr>
          <w:b/>
          <w:sz w:val="32"/>
          <w:u w:val="single"/>
        </w:rPr>
        <w:t>3</w:t>
      </w:r>
      <w:r w:rsidRPr="00136025">
        <w:rPr>
          <w:b/>
          <w:sz w:val="32"/>
          <w:u w:val="single"/>
        </w:rPr>
        <w:t xml:space="preserve"> г. №</w:t>
      </w:r>
      <w:r w:rsidR="0004239A">
        <w:rPr>
          <w:b/>
          <w:sz w:val="32"/>
          <w:u w:val="single"/>
        </w:rPr>
        <w:t>159</w:t>
      </w:r>
      <w:r w:rsidRPr="00136025">
        <w:rPr>
          <w:b/>
          <w:sz w:val="32"/>
          <w:u w:val="single"/>
        </w:rPr>
        <w:t xml:space="preserve"> </w:t>
      </w:r>
      <w:r w:rsidR="00B43660">
        <w:rPr>
          <w:b/>
          <w:sz w:val="32"/>
          <w:u w:val="single"/>
        </w:rPr>
        <w:t xml:space="preserve"> </w:t>
      </w:r>
      <w:r w:rsidR="00251999">
        <w:rPr>
          <w:b/>
          <w:sz w:val="32"/>
          <w:u w:val="single"/>
        </w:rPr>
        <w:t xml:space="preserve"> </w:t>
      </w:r>
      <w:r w:rsidRPr="00136025">
        <w:rPr>
          <w:b/>
          <w:sz w:val="32"/>
          <w:u w:val="single"/>
        </w:rPr>
        <w:t xml:space="preserve">    </w:t>
      </w:r>
    </w:p>
    <w:p w:rsidR="007C0F72" w:rsidRDefault="007C0F72" w:rsidP="00231A8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7C0F72" w:rsidRDefault="007C0F72" w:rsidP="00231A8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муниципального района Клявлинский </w:t>
      </w:r>
      <w:r w:rsidRPr="007C0F72">
        <w:rPr>
          <w:color w:val="auto"/>
          <w:sz w:val="28"/>
          <w:szCs w:val="28"/>
        </w:rPr>
        <w:t xml:space="preserve">от 10.02.2023 г. № 96 </w:t>
      </w:r>
    </w:p>
    <w:p w:rsidR="00231A86" w:rsidRPr="00251999" w:rsidRDefault="007C0F72" w:rsidP="00231A8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1A7662" w:rsidRPr="00251999">
        <w:rPr>
          <w:color w:val="auto"/>
          <w:sz w:val="28"/>
          <w:szCs w:val="28"/>
        </w:rPr>
        <w:t xml:space="preserve">Об утверждении </w:t>
      </w:r>
      <w:r w:rsidR="008959EF" w:rsidRPr="00251999">
        <w:rPr>
          <w:color w:val="auto"/>
          <w:sz w:val="28"/>
          <w:szCs w:val="28"/>
        </w:rPr>
        <w:t xml:space="preserve">Положения об организации </w:t>
      </w:r>
    </w:p>
    <w:p w:rsidR="00106866" w:rsidRDefault="008959EF" w:rsidP="00231A86">
      <w:pPr>
        <w:jc w:val="both"/>
        <w:rPr>
          <w:color w:val="auto"/>
          <w:sz w:val="28"/>
          <w:szCs w:val="28"/>
        </w:rPr>
      </w:pPr>
      <w:r w:rsidRPr="00251999">
        <w:rPr>
          <w:color w:val="auto"/>
          <w:sz w:val="28"/>
          <w:szCs w:val="28"/>
        </w:rPr>
        <w:t xml:space="preserve">и </w:t>
      </w:r>
      <w:proofErr w:type="gramStart"/>
      <w:r w:rsidRPr="00251999">
        <w:rPr>
          <w:color w:val="auto"/>
          <w:sz w:val="28"/>
          <w:szCs w:val="28"/>
        </w:rPr>
        <w:t>ведении</w:t>
      </w:r>
      <w:proofErr w:type="gramEnd"/>
      <w:r w:rsidRPr="00251999">
        <w:rPr>
          <w:color w:val="auto"/>
          <w:sz w:val="28"/>
          <w:szCs w:val="28"/>
        </w:rPr>
        <w:t xml:space="preserve"> гражданской обороны </w:t>
      </w:r>
      <w:r w:rsidR="00106866">
        <w:rPr>
          <w:color w:val="auto"/>
          <w:sz w:val="28"/>
          <w:szCs w:val="28"/>
        </w:rPr>
        <w:t>на территории</w:t>
      </w:r>
    </w:p>
    <w:p w:rsidR="001A7662" w:rsidRPr="00251999" w:rsidRDefault="001A7662" w:rsidP="00231A86">
      <w:pPr>
        <w:jc w:val="both"/>
        <w:rPr>
          <w:sz w:val="28"/>
          <w:szCs w:val="28"/>
          <w:u w:val="single"/>
        </w:rPr>
      </w:pPr>
      <w:r w:rsidRPr="00251999">
        <w:rPr>
          <w:color w:val="auto"/>
          <w:sz w:val="28"/>
          <w:szCs w:val="28"/>
        </w:rPr>
        <w:t>муниципально</w:t>
      </w:r>
      <w:r w:rsidR="00106866">
        <w:rPr>
          <w:color w:val="auto"/>
          <w:sz w:val="28"/>
          <w:szCs w:val="28"/>
        </w:rPr>
        <w:t>го</w:t>
      </w:r>
      <w:r w:rsidRPr="00251999">
        <w:rPr>
          <w:color w:val="auto"/>
          <w:sz w:val="28"/>
          <w:szCs w:val="28"/>
        </w:rPr>
        <w:t xml:space="preserve"> район</w:t>
      </w:r>
      <w:r w:rsidR="00106866">
        <w:rPr>
          <w:color w:val="auto"/>
          <w:sz w:val="28"/>
          <w:szCs w:val="28"/>
        </w:rPr>
        <w:t>а</w:t>
      </w:r>
      <w:r w:rsidR="0047523F" w:rsidRPr="00251999">
        <w:rPr>
          <w:color w:val="auto"/>
          <w:sz w:val="28"/>
          <w:szCs w:val="28"/>
        </w:rPr>
        <w:t xml:space="preserve"> </w:t>
      </w:r>
      <w:r w:rsidR="00231A86" w:rsidRPr="00251999">
        <w:rPr>
          <w:color w:val="auto"/>
          <w:sz w:val="28"/>
          <w:szCs w:val="28"/>
        </w:rPr>
        <w:t>Клявлинский</w:t>
      </w:r>
      <w:r w:rsidR="007C0F72">
        <w:rPr>
          <w:color w:val="auto"/>
          <w:sz w:val="28"/>
          <w:szCs w:val="28"/>
        </w:rPr>
        <w:t>»</w:t>
      </w:r>
    </w:p>
    <w:p w:rsidR="001A7662" w:rsidRPr="007D4733" w:rsidRDefault="001A7662" w:rsidP="001A7662">
      <w:pPr>
        <w:spacing w:line="360" w:lineRule="auto"/>
        <w:ind w:firstLine="709"/>
        <w:jc w:val="center"/>
        <w:rPr>
          <w:b/>
          <w:color w:val="auto"/>
        </w:rPr>
      </w:pPr>
    </w:p>
    <w:p w:rsidR="001A7662" w:rsidRPr="00231A86" w:rsidRDefault="001A7662" w:rsidP="00B4366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</w:t>
      </w:r>
      <w:r w:rsidR="00DF7FE8" w:rsidRPr="00231A86">
        <w:rPr>
          <w:color w:val="auto"/>
          <w:sz w:val="28"/>
          <w:szCs w:val="28"/>
        </w:rPr>
        <w:t xml:space="preserve">», приказом МЧС России от </w:t>
      </w:r>
      <w:r w:rsidR="0047523F" w:rsidRPr="00231A86">
        <w:rPr>
          <w:color w:val="auto"/>
          <w:sz w:val="28"/>
          <w:szCs w:val="28"/>
        </w:rPr>
        <w:t xml:space="preserve">14.11.2008 </w:t>
      </w:r>
      <w:r w:rsidRPr="00231A86">
        <w:rPr>
          <w:color w:val="auto"/>
          <w:sz w:val="28"/>
          <w:szCs w:val="28"/>
        </w:rPr>
        <w:t>№ 687 «Об утверждении Положения об организации и ведении гражданской обороны в муниципальных образованиях и организациях»</w:t>
      </w:r>
      <w:r w:rsidR="00231A86" w:rsidRPr="00231A86">
        <w:rPr>
          <w:color w:val="auto"/>
          <w:sz w:val="28"/>
          <w:szCs w:val="28"/>
        </w:rPr>
        <w:t>,</w:t>
      </w:r>
      <w:r w:rsidR="00B43660">
        <w:rPr>
          <w:color w:val="auto"/>
          <w:sz w:val="28"/>
          <w:szCs w:val="28"/>
        </w:rPr>
        <w:t xml:space="preserve"> </w:t>
      </w:r>
      <w:r w:rsidR="00B43660" w:rsidRPr="00B43660">
        <w:rPr>
          <w:color w:val="auto"/>
          <w:sz w:val="28"/>
          <w:szCs w:val="28"/>
        </w:rPr>
        <w:t>постановлением</w:t>
      </w:r>
      <w:r w:rsidR="00B43660">
        <w:rPr>
          <w:color w:val="auto"/>
          <w:sz w:val="28"/>
          <w:szCs w:val="28"/>
        </w:rPr>
        <w:t xml:space="preserve"> Губернатора Самарской области от 29.12.2008 №148 </w:t>
      </w:r>
      <w:r w:rsidR="00B43660" w:rsidRPr="00B43660">
        <w:rPr>
          <w:color w:val="auto"/>
          <w:sz w:val="28"/>
          <w:szCs w:val="28"/>
        </w:rPr>
        <w:t>«Об утверждении Положения о гражданской обороне в</w:t>
      </w:r>
      <w:r w:rsidR="00B43660">
        <w:rPr>
          <w:color w:val="auto"/>
          <w:sz w:val="28"/>
          <w:szCs w:val="28"/>
        </w:rPr>
        <w:t xml:space="preserve"> Самарской области» </w:t>
      </w:r>
      <w:r w:rsidRPr="00231A86">
        <w:rPr>
          <w:color w:val="auto"/>
          <w:sz w:val="28"/>
          <w:szCs w:val="28"/>
        </w:rPr>
        <w:t> </w:t>
      </w:r>
      <w:r w:rsidR="00B43660">
        <w:rPr>
          <w:color w:val="auto"/>
          <w:sz w:val="28"/>
          <w:szCs w:val="28"/>
        </w:rPr>
        <w:t xml:space="preserve">администрация муниципального района Клявлинский </w:t>
      </w:r>
      <w:r w:rsidRPr="00231A86">
        <w:rPr>
          <w:color w:val="auto"/>
          <w:sz w:val="28"/>
          <w:szCs w:val="28"/>
        </w:rPr>
        <w:t>ПОСТАНОВЛЯ</w:t>
      </w:r>
      <w:r w:rsidR="00B43660">
        <w:rPr>
          <w:color w:val="auto"/>
          <w:sz w:val="28"/>
          <w:szCs w:val="28"/>
        </w:rPr>
        <w:t>ЕТ</w:t>
      </w:r>
      <w:r w:rsidRPr="00231A86">
        <w:rPr>
          <w:color w:val="auto"/>
          <w:sz w:val="28"/>
          <w:szCs w:val="28"/>
        </w:rPr>
        <w:t>:</w:t>
      </w:r>
    </w:p>
    <w:p w:rsidR="007C0F72" w:rsidRDefault="001A7662" w:rsidP="007C0F7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1. </w:t>
      </w:r>
      <w:r w:rsidR="007C0F72">
        <w:rPr>
          <w:color w:val="auto"/>
          <w:sz w:val="28"/>
          <w:szCs w:val="28"/>
        </w:rPr>
        <w:t>Внести</w:t>
      </w:r>
      <w:r w:rsidR="007C0F72" w:rsidRPr="007C0F72">
        <w:rPr>
          <w:color w:val="auto"/>
          <w:sz w:val="28"/>
          <w:szCs w:val="28"/>
        </w:rPr>
        <w:t xml:space="preserve">  в постановление администрации муниципального района Клявлинский от 10.02.2023 г. № 96 «Об утверждении Положения об организации и ведении гражданской обороны на территории</w:t>
      </w:r>
      <w:r w:rsidR="007C0F72">
        <w:rPr>
          <w:color w:val="auto"/>
          <w:sz w:val="28"/>
          <w:szCs w:val="28"/>
        </w:rPr>
        <w:t xml:space="preserve"> </w:t>
      </w:r>
      <w:r w:rsidR="007C0F72" w:rsidRPr="007C0F72">
        <w:rPr>
          <w:color w:val="auto"/>
          <w:sz w:val="28"/>
          <w:szCs w:val="28"/>
        </w:rPr>
        <w:t>муниципального района Клявлинский»</w:t>
      </w:r>
      <w:r w:rsidR="007C0F72">
        <w:rPr>
          <w:color w:val="auto"/>
          <w:sz w:val="28"/>
          <w:szCs w:val="28"/>
        </w:rPr>
        <w:t xml:space="preserve"> </w:t>
      </w:r>
      <w:r w:rsidR="007C0F72" w:rsidRPr="007C0F72">
        <w:rPr>
          <w:color w:val="auto"/>
          <w:sz w:val="28"/>
          <w:szCs w:val="28"/>
        </w:rPr>
        <w:t>следующие изменения:</w:t>
      </w:r>
    </w:p>
    <w:p w:rsidR="007C0F72" w:rsidRDefault="007C0F72" w:rsidP="00DF5B1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="00ED5541">
        <w:rPr>
          <w:color w:val="auto"/>
          <w:sz w:val="28"/>
          <w:szCs w:val="28"/>
        </w:rPr>
        <w:t xml:space="preserve"> признать утратившим силу </w:t>
      </w:r>
      <w:r>
        <w:rPr>
          <w:color w:val="auto"/>
          <w:sz w:val="28"/>
          <w:szCs w:val="28"/>
        </w:rPr>
        <w:t xml:space="preserve"> </w:t>
      </w:r>
      <w:r w:rsidR="00DF5B12">
        <w:rPr>
          <w:color w:val="auto"/>
          <w:sz w:val="28"/>
          <w:szCs w:val="28"/>
        </w:rPr>
        <w:t xml:space="preserve">абзац 6 пункта 3.2.4 Положения </w:t>
      </w:r>
      <w:r w:rsidR="00DF5B12" w:rsidRPr="00DF5B12">
        <w:rPr>
          <w:color w:val="auto"/>
          <w:sz w:val="28"/>
          <w:szCs w:val="28"/>
        </w:rPr>
        <w:t xml:space="preserve">«Об утверждении </w:t>
      </w:r>
      <w:r w:rsidR="00DF5B12">
        <w:rPr>
          <w:color w:val="auto"/>
          <w:sz w:val="28"/>
          <w:szCs w:val="28"/>
        </w:rPr>
        <w:t xml:space="preserve">Положения об организации </w:t>
      </w:r>
      <w:r w:rsidR="00DF5B12" w:rsidRPr="00DF5B12">
        <w:rPr>
          <w:color w:val="auto"/>
          <w:sz w:val="28"/>
          <w:szCs w:val="28"/>
        </w:rPr>
        <w:t>и ведении гражданской обороны на территории</w:t>
      </w:r>
      <w:r w:rsidR="00DF5B12">
        <w:rPr>
          <w:color w:val="auto"/>
          <w:sz w:val="28"/>
          <w:szCs w:val="28"/>
        </w:rPr>
        <w:t xml:space="preserve"> </w:t>
      </w:r>
      <w:r w:rsidR="00DF5B12" w:rsidRPr="00DF5B12">
        <w:rPr>
          <w:color w:val="auto"/>
          <w:sz w:val="28"/>
          <w:szCs w:val="28"/>
        </w:rPr>
        <w:t>муниципального района Клявлинский»</w:t>
      </w:r>
      <w:r w:rsidR="00DF5B1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ED5541">
        <w:rPr>
          <w:color w:val="auto"/>
          <w:sz w:val="28"/>
          <w:szCs w:val="28"/>
        </w:rPr>
        <w:t xml:space="preserve"> </w:t>
      </w:r>
    </w:p>
    <w:p w:rsidR="001A7662" w:rsidRPr="00231A86" w:rsidRDefault="007C0F7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231A86">
        <w:rPr>
          <w:color w:val="auto"/>
          <w:sz w:val="28"/>
          <w:szCs w:val="28"/>
        </w:rPr>
        <w:t>.</w:t>
      </w:r>
      <w:r w:rsidR="001A103A">
        <w:rPr>
          <w:color w:val="auto"/>
          <w:sz w:val="28"/>
          <w:szCs w:val="28"/>
        </w:rPr>
        <w:t xml:space="preserve"> </w:t>
      </w:r>
      <w:proofErr w:type="gramStart"/>
      <w:r w:rsidR="001A103A">
        <w:rPr>
          <w:color w:val="auto"/>
          <w:sz w:val="28"/>
          <w:szCs w:val="28"/>
        </w:rPr>
        <w:t>Разместить</w:t>
      </w:r>
      <w:proofErr w:type="gramEnd"/>
      <w:r w:rsidR="001A103A">
        <w:rPr>
          <w:color w:val="auto"/>
          <w:sz w:val="28"/>
          <w:szCs w:val="28"/>
        </w:rPr>
        <w:t xml:space="preserve"> настоящее </w:t>
      </w:r>
      <w:r w:rsidR="00983265">
        <w:rPr>
          <w:color w:val="auto"/>
          <w:sz w:val="28"/>
          <w:szCs w:val="28"/>
        </w:rPr>
        <w:t>постановл</w:t>
      </w:r>
      <w:r w:rsidR="001A103A">
        <w:rPr>
          <w:color w:val="auto"/>
          <w:sz w:val="28"/>
          <w:szCs w:val="28"/>
        </w:rPr>
        <w:t xml:space="preserve">ение на официальном сайте </w:t>
      </w:r>
      <w:r w:rsidR="00283257">
        <w:rPr>
          <w:color w:val="auto"/>
          <w:sz w:val="28"/>
          <w:szCs w:val="28"/>
        </w:rPr>
        <w:t>а</w:t>
      </w:r>
      <w:r w:rsidR="001A103A">
        <w:rPr>
          <w:color w:val="auto"/>
          <w:sz w:val="28"/>
          <w:szCs w:val="28"/>
        </w:rPr>
        <w:t>дминистрации муниципального района Клявлинский в информационно-</w:t>
      </w:r>
      <w:r w:rsidR="001A103A">
        <w:rPr>
          <w:color w:val="auto"/>
          <w:sz w:val="28"/>
          <w:szCs w:val="28"/>
        </w:rPr>
        <w:lastRenderedPageBreak/>
        <w:t>телекоммуникационной сети «Интер</w:t>
      </w:r>
      <w:r w:rsidR="007C2C00">
        <w:rPr>
          <w:color w:val="auto"/>
          <w:sz w:val="28"/>
          <w:szCs w:val="28"/>
        </w:rPr>
        <w:t>не</w:t>
      </w:r>
      <w:r w:rsidR="001A103A">
        <w:rPr>
          <w:color w:val="auto"/>
          <w:sz w:val="28"/>
          <w:szCs w:val="28"/>
        </w:rPr>
        <w:t>т»</w:t>
      </w:r>
      <w:r w:rsidR="00231A86" w:rsidRPr="00231A86">
        <w:rPr>
          <w:color w:val="auto"/>
          <w:sz w:val="28"/>
          <w:szCs w:val="28"/>
        </w:rPr>
        <w:t>.</w:t>
      </w:r>
      <w:r w:rsidR="001A7662" w:rsidRPr="00231A86">
        <w:rPr>
          <w:color w:val="auto"/>
          <w:sz w:val="28"/>
          <w:szCs w:val="28"/>
        </w:rPr>
        <w:t xml:space="preserve">  </w:t>
      </w:r>
    </w:p>
    <w:p w:rsidR="001A7662" w:rsidRPr="00231A86" w:rsidRDefault="007C0F7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1A7662" w:rsidRPr="00231A86">
        <w:rPr>
          <w:color w:val="auto"/>
          <w:sz w:val="28"/>
          <w:szCs w:val="28"/>
        </w:rPr>
        <w:t>. </w:t>
      </w:r>
      <w:proofErr w:type="gramStart"/>
      <w:r w:rsidR="001A7662" w:rsidRPr="00231A86">
        <w:rPr>
          <w:color w:val="auto"/>
          <w:sz w:val="28"/>
          <w:szCs w:val="28"/>
        </w:rPr>
        <w:t xml:space="preserve">Контроль </w:t>
      </w:r>
      <w:r w:rsidR="00123BFF">
        <w:rPr>
          <w:color w:val="auto"/>
          <w:sz w:val="28"/>
          <w:szCs w:val="28"/>
        </w:rPr>
        <w:t>за</w:t>
      </w:r>
      <w:proofErr w:type="gramEnd"/>
      <w:r w:rsidR="001A7662" w:rsidRPr="00231A86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A7662" w:rsidRPr="00231A86" w:rsidRDefault="007C0F7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A7662" w:rsidRPr="00231A86">
        <w:rPr>
          <w:color w:val="auto"/>
          <w:sz w:val="28"/>
          <w:szCs w:val="28"/>
        </w:rPr>
        <w:t xml:space="preserve">. </w:t>
      </w:r>
      <w:r w:rsidR="00DF5B12">
        <w:rPr>
          <w:color w:val="auto"/>
          <w:sz w:val="28"/>
          <w:szCs w:val="28"/>
        </w:rPr>
        <w:t>Настоящее п</w:t>
      </w:r>
      <w:r w:rsidR="001A7662" w:rsidRPr="00231A86">
        <w:rPr>
          <w:color w:val="auto"/>
          <w:sz w:val="28"/>
          <w:szCs w:val="28"/>
        </w:rPr>
        <w:t>остановление вступает в силу со дня его подписания.</w:t>
      </w:r>
    </w:p>
    <w:p w:rsidR="001A7662" w:rsidRPr="00231A86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</w:t>
      </w:r>
    </w:p>
    <w:p w:rsidR="00231A86" w:rsidRPr="00231A86" w:rsidRDefault="001A7662" w:rsidP="00E343F8">
      <w:pPr>
        <w:keepNext/>
        <w:keepLines/>
        <w:autoSpaceDE w:val="0"/>
        <w:autoSpaceDN w:val="0"/>
        <w:adjustRightInd w:val="0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</w:t>
      </w:r>
      <w:r w:rsidR="00E343F8">
        <w:rPr>
          <w:color w:val="auto"/>
          <w:sz w:val="28"/>
          <w:szCs w:val="28"/>
        </w:rPr>
        <w:t xml:space="preserve">        </w:t>
      </w:r>
      <w:r w:rsidRPr="00231A86">
        <w:rPr>
          <w:color w:val="auto"/>
          <w:sz w:val="28"/>
          <w:szCs w:val="28"/>
        </w:rPr>
        <w:t xml:space="preserve">Глава </w:t>
      </w:r>
      <w:proofErr w:type="gramStart"/>
      <w:r w:rsidRPr="00231A86">
        <w:rPr>
          <w:color w:val="auto"/>
          <w:sz w:val="28"/>
          <w:szCs w:val="28"/>
        </w:rPr>
        <w:t>муниципального</w:t>
      </w:r>
      <w:proofErr w:type="gramEnd"/>
    </w:p>
    <w:p w:rsidR="00E11323" w:rsidRPr="00231A86" w:rsidRDefault="00E343F8" w:rsidP="00E343F8">
      <w:pPr>
        <w:keepNext/>
        <w:keepLines/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E2D5D">
        <w:rPr>
          <w:color w:val="auto"/>
          <w:sz w:val="28"/>
          <w:szCs w:val="28"/>
        </w:rPr>
        <w:t xml:space="preserve"> </w:t>
      </w:r>
      <w:r w:rsidR="00231A86" w:rsidRPr="00231A86">
        <w:rPr>
          <w:color w:val="auto"/>
          <w:sz w:val="28"/>
          <w:szCs w:val="28"/>
        </w:rPr>
        <w:t>р</w:t>
      </w:r>
      <w:r w:rsidR="001A7662" w:rsidRPr="00231A86">
        <w:rPr>
          <w:color w:val="auto"/>
          <w:sz w:val="28"/>
          <w:szCs w:val="28"/>
        </w:rPr>
        <w:t>айона</w:t>
      </w:r>
      <w:r w:rsidR="00231A86" w:rsidRPr="00231A86">
        <w:rPr>
          <w:color w:val="auto"/>
          <w:sz w:val="28"/>
          <w:szCs w:val="28"/>
        </w:rPr>
        <w:t xml:space="preserve"> Клявлинский                                     </w:t>
      </w:r>
      <w:r>
        <w:rPr>
          <w:color w:val="auto"/>
          <w:sz w:val="28"/>
          <w:szCs w:val="28"/>
        </w:rPr>
        <w:t xml:space="preserve">                  </w:t>
      </w:r>
      <w:r w:rsidR="00231A86" w:rsidRPr="00231A86">
        <w:rPr>
          <w:color w:val="auto"/>
          <w:sz w:val="28"/>
          <w:szCs w:val="28"/>
        </w:rPr>
        <w:t xml:space="preserve">        </w:t>
      </w:r>
      <w:r w:rsidR="005E2D5D">
        <w:rPr>
          <w:color w:val="auto"/>
          <w:sz w:val="28"/>
          <w:szCs w:val="28"/>
        </w:rPr>
        <w:t>П</w:t>
      </w:r>
      <w:r w:rsidR="00231A86" w:rsidRPr="00231A86">
        <w:rPr>
          <w:color w:val="auto"/>
          <w:sz w:val="28"/>
          <w:szCs w:val="28"/>
        </w:rPr>
        <w:t xml:space="preserve">.Н. </w:t>
      </w:r>
      <w:proofErr w:type="spellStart"/>
      <w:r w:rsidR="005E2D5D">
        <w:rPr>
          <w:color w:val="auto"/>
          <w:sz w:val="28"/>
          <w:szCs w:val="28"/>
        </w:rPr>
        <w:t>Климашов</w:t>
      </w:r>
      <w:proofErr w:type="spellEnd"/>
    </w:p>
    <w:p w:rsidR="001A7662" w:rsidRPr="007D4733" w:rsidRDefault="00231A86" w:rsidP="00E343F8">
      <w:pPr>
        <w:keepNext/>
        <w:keepLines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</w:t>
      </w:r>
      <w:r w:rsidR="001B5874" w:rsidRPr="007D4733">
        <w:rPr>
          <w:color w:val="auto"/>
        </w:rPr>
        <w:t xml:space="preserve">                                                                                                       </w:t>
      </w:r>
    </w:p>
    <w:p w:rsidR="001A7662" w:rsidRPr="007D4733" w:rsidRDefault="00231A86" w:rsidP="001A7662">
      <w:pPr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1A7662" w:rsidRPr="007D4733">
        <w:rPr>
          <w:color w:val="auto"/>
        </w:rPr>
        <w:br/>
      </w:r>
    </w:p>
    <w:p w:rsidR="00E343F8" w:rsidRPr="00E343F8" w:rsidRDefault="00E343F8" w:rsidP="00E343F8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B43660" w:rsidRPr="00E343F8" w:rsidRDefault="00B4366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43660" w:rsidRDefault="00B4366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343F8" w:rsidRPr="00E343F8" w:rsidRDefault="00E343F8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A7662" w:rsidRPr="007D4733" w:rsidRDefault="007C0F72" w:rsidP="001A7662">
      <w:pPr>
        <w:spacing w:line="360" w:lineRule="auto"/>
        <w:ind w:firstLine="709"/>
        <w:jc w:val="both"/>
        <w:rPr>
          <w:color w:val="auto"/>
        </w:rPr>
      </w:pPr>
      <w:r w:rsidRPr="00E343F8">
        <w:rPr>
          <w:color w:val="auto"/>
          <w:sz w:val="28"/>
          <w:szCs w:val="28"/>
        </w:rPr>
        <w:t>Федотова</w:t>
      </w:r>
      <w:r w:rsidR="00E343F8">
        <w:rPr>
          <w:color w:val="auto"/>
          <w:sz w:val="28"/>
          <w:szCs w:val="28"/>
        </w:rPr>
        <w:t xml:space="preserve"> </w:t>
      </w:r>
      <w:r w:rsidR="00B43660" w:rsidRPr="00E343F8">
        <w:rPr>
          <w:color w:val="auto"/>
          <w:sz w:val="28"/>
          <w:szCs w:val="28"/>
        </w:rPr>
        <w:t>И.И.</w:t>
      </w:r>
    </w:p>
    <w:sectPr w:rsidR="001A7662" w:rsidRPr="007D4733" w:rsidSect="00DF5B12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18"/>
    <w:rsid w:val="00030017"/>
    <w:rsid w:val="0004239A"/>
    <w:rsid w:val="00090088"/>
    <w:rsid w:val="00090413"/>
    <w:rsid w:val="000B45EB"/>
    <w:rsid w:val="000F2E2D"/>
    <w:rsid w:val="000F66B3"/>
    <w:rsid w:val="000F6C67"/>
    <w:rsid w:val="00105938"/>
    <w:rsid w:val="00106866"/>
    <w:rsid w:val="00117704"/>
    <w:rsid w:val="00121872"/>
    <w:rsid w:val="00123BFF"/>
    <w:rsid w:val="0012713D"/>
    <w:rsid w:val="001429BE"/>
    <w:rsid w:val="00146107"/>
    <w:rsid w:val="00147B60"/>
    <w:rsid w:val="001A103A"/>
    <w:rsid w:val="001A7662"/>
    <w:rsid w:val="001B5874"/>
    <w:rsid w:val="001E2DE5"/>
    <w:rsid w:val="001E758D"/>
    <w:rsid w:val="001E797D"/>
    <w:rsid w:val="0020399B"/>
    <w:rsid w:val="00231A86"/>
    <w:rsid w:val="00251999"/>
    <w:rsid w:val="002576C2"/>
    <w:rsid w:val="00283257"/>
    <w:rsid w:val="00293CED"/>
    <w:rsid w:val="0029570E"/>
    <w:rsid w:val="002C59AA"/>
    <w:rsid w:val="002D61EA"/>
    <w:rsid w:val="002F6E41"/>
    <w:rsid w:val="0030227B"/>
    <w:rsid w:val="0032529C"/>
    <w:rsid w:val="003259B1"/>
    <w:rsid w:val="00341BF5"/>
    <w:rsid w:val="00351851"/>
    <w:rsid w:val="0036219B"/>
    <w:rsid w:val="00371B94"/>
    <w:rsid w:val="003A5D76"/>
    <w:rsid w:val="003B1F5D"/>
    <w:rsid w:val="003C54EC"/>
    <w:rsid w:val="003D715D"/>
    <w:rsid w:val="003F4931"/>
    <w:rsid w:val="004566FF"/>
    <w:rsid w:val="004633CF"/>
    <w:rsid w:val="0047523F"/>
    <w:rsid w:val="00482C4D"/>
    <w:rsid w:val="0048612B"/>
    <w:rsid w:val="004A2A7B"/>
    <w:rsid w:val="004A4790"/>
    <w:rsid w:val="004F4C69"/>
    <w:rsid w:val="00503C98"/>
    <w:rsid w:val="00545EF4"/>
    <w:rsid w:val="00570BD5"/>
    <w:rsid w:val="005E2D5D"/>
    <w:rsid w:val="005E49C4"/>
    <w:rsid w:val="00601E0C"/>
    <w:rsid w:val="0061031F"/>
    <w:rsid w:val="0063343B"/>
    <w:rsid w:val="00633B80"/>
    <w:rsid w:val="00664D26"/>
    <w:rsid w:val="006D1216"/>
    <w:rsid w:val="00706491"/>
    <w:rsid w:val="00733B5B"/>
    <w:rsid w:val="007419D7"/>
    <w:rsid w:val="0077549F"/>
    <w:rsid w:val="00797099"/>
    <w:rsid w:val="007A32FE"/>
    <w:rsid w:val="007C0677"/>
    <w:rsid w:val="007C0F72"/>
    <w:rsid w:val="007C2C00"/>
    <w:rsid w:val="007D4733"/>
    <w:rsid w:val="007E0E85"/>
    <w:rsid w:val="007E3248"/>
    <w:rsid w:val="008153CF"/>
    <w:rsid w:val="00857A13"/>
    <w:rsid w:val="0088154F"/>
    <w:rsid w:val="00882698"/>
    <w:rsid w:val="00892E3D"/>
    <w:rsid w:val="008959EF"/>
    <w:rsid w:val="008B51C4"/>
    <w:rsid w:val="008B558B"/>
    <w:rsid w:val="00904AF9"/>
    <w:rsid w:val="009169AD"/>
    <w:rsid w:val="00916AE2"/>
    <w:rsid w:val="0094470B"/>
    <w:rsid w:val="009812AB"/>
    <w:rsid w:val="00983265"/>
    <w:rsid w:val="009937C1"/>
    <w:rsid w:val="009A6AED"/>
    <w:rsid w:val="009A719E"/>
    <w:rsid w:val="009D437F"/>
    <w:rsid w:val="00A1035B"/>
    <w:rsid w:val="00A34318"/>
    <w:rsid w:val="00A76D30"/>
    <w:rsid w:val="00A87BEA"/>
    <w:rsid w:val="00A92474"/>
    <w:rsid w:val="00AF28C4"/>
    <w:rsid w:val="00AF67C9"/>
    <w:rsid w:val="00B163CA"/>
    <w:rsid w:val="00B24E53"/>
    <w:rsid w:val="00B43660"/>
    <w:rsid w:val="00B43C7A"/>
    <w:rsid w:val="00B63620"/>
    <w:rsid w:val="00B93FA2"/>
    <w:rsid w:val="00B942A9"/>
    <w:rsid w:val="00B94A70"/>
    <w:rsid w:val="00B954FC"/>
    <w:rsid w:val="00BA5727"/>
    <w:rsid w:val="00BE486E"/>
    <w:rsid w:val="00C15127"/>
    <w:rsid w:val="00C221D0"/>
    <w:rsid w:val="00C433F9"/>
    <w:rsid w:val="00C869EE"/>
    <w:rsid w:val="00C90136"/>
    <w:rsid w:val="00C91CB9"/>
    <w:rsid w:val="00CA5332"/>
    <w:rsid w:val="00CD584A"/>
    <w:rsid w:val="00CF5E05"/>
    <w:rsid w:val="00D07EDF"/>
    <w:rsid w:val="00D21EA9"/>
    <w:rsid w:val="00D3229D"/>
    <w:rsid w:val="00D33DE2"/>
    <w:rsid w:val="00D473A7"/>
    <w:rsid w:val="00D60929"/>
    <w:rsid w:val="00DA32BF"/>
    <w:rsid w:val="00DD37C1"/>
    <w:rsid w:val="00DF39EA"/>
    <w:rsid w:val="00DF5B12"/>
    <w:rsid w:val="00DF71DE"/>
    <w:rsid w:val="00DF7FE8"/>
    <w:rsid w:val="00E11323"/>
    <w:rsid w:val="00E343F8"/>
    <w:rsid w:val="00E34E0A"/>
    <w:rsid w:val="00E94763"/>
    <w:rsid w:val="00EC36E5"/>
    <w:rsid w:val="00ED5541"/>
    <w:rsid w:val="00EE1CFC"/>
    <w:rsid w:val="00EE2D3F"/>
    <w:rsid w:val="00EE4C6A"/>
    <w:rsid w:val="00F21581"/>
    <w:rsid w:val="00F320DF"/>
    <w:rsid w:val="00F742B3"/>
    <w:rsid w:val="00FA7D90"/>
    <w:rsid w:val="00FB61AE"/>
    <w:rsid w:val="00FE3A6B"/>
    <w:rsid w:val="00FE77E6"/>
    <w:rsid w:val="00FE7C3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Block Text"/>
    <w:basedOn w:val="a"/>
    <w:rsid w:val="00231A86"/>
    <w:pPr>
      <w:suppressAutoHyphens w:val="0"/>
      <w:autoSpaceDE w:val="0"/>
      <w:autoSpaceDN w:val="0"/>
      <w:adjustRightInd w:val="0"/>
      <w:spacing w:line="260" w:lineRule="auto"/>
      <w:ind w:left="240" w:right="5164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8612B"/>
  </w:style>
  <w:style w:type="character" w:styleId="a6">
    <w:name w:val="Hyperlink"/>
    <w:basedOn w:val="a0"/>
    <w:uiPriority w:val="99"/>
    <w:semiHidden/>
    <w:unhideWhenUsed/>
    <w:rsid w:val="004861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ОПМГО</dc:creator>
  <cp:lastModifiedBy>Делопроизводитель</cp:lastModifiedBy>
  <cp:revision>66</cp:revision>
  <cp:lastPrinted>2023-04-04T09:27:00Z</cp:lastPrinted>
  <dcterms:created xsi:type="dcterms:W3CDTF">2016-02-19T10:12:00Z</dcterms:created>
  <dcterms:modified xsi:type="dcterms:W3CDTF">2023-04-04T09:28:00Z</dcterms:modified>
</cp:coreProperties>
</file>