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22" w:rsidRDefault="00856622" w:rsidP="001049B7">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Обобщение практики осуществления регионального государственного экологического надзора на территории муниципального района </w:t>
      </w:r>
      <w:r w:rsidR="001049B7">
        <w:rPr>
          <w:rFonts w:ascii="Times New Roman" w:hAnsi="Times New Roman" w:cs="Times New Roman"/>
          <w:b/>
          <w:bCs/>
          <w:color w:val="000000"/>
          <w:sz w:val="24"/>
          <w:szCs w:val="24"/>
          <w:lang w:eastAsia="ru-RU"/>
        </w:rPr>
        <w:t>Клявлинский</w:t>
      </w:r>
      <w:r>
        <w:rPr>
          <w:rFonts w:ascii="Times New Roman" w:hAnsi="Times New Roman" w:cs="Times New Roman"/>
          <w:b/>
          <w:bCs/>
          <w:color w:val="000000"/>
          <w:sz w:val="24"/>
          <w:szCs w:val="24"/>
          <w:lang w:eastAsia="ru-RU"/>
        </w:rPr>
        <w:t xml:space="preserve"> Самарской области по итогам 20</w:t>
      </w:r>
      <w:r w:rsidR="00EC13F5">
        <w:rPr>
          <w:rFonts w:ascii="Times New Roman" w:hAnsi="Times New Roman" w:cs="Times New Roman"/>
          <w:b/>
          <w:bCs/>
          <w:color w:val="000000"/>
          <w:sz w:val="24"/>
          <w:szCs w:val="24"/>
          <w:lang w:eastAsia="ru-RU"/>
        </w:rPr>
        <w:t>1</w:t>
      </w:r>
      <w:r w:rsidR="008E6432">
        <w:rPr>
          <w:rFonts w:ascii="Times New Roman" w:hAnsi="Times New Roman" w:cs="Times New Roman"/>
          <w:b/>
          <w:bCs/>
          <w:color w:val="000000"/>
          <w:sz w:val="24"/>
          <w:szCs w:val="24"/>
          <w:lang w:eastAsia="ru-RU"/>
        </w:rPr>
        <w:t>9</w:t>
      </w:r>
      <w:r>
        <w:rPr>
          <w:rFonts w:ascii="Times New Roman" w:hAnsi="Times New Roman" w:cs="Times New Roman"/>
          <w:b/>
          <w:bCs/>
          <w:color w:val="000000"/>
          <w:sz w:val="24"/>
          <w:szCs w:val="24"/>
          <w:lang w:eastAsia="ru-RU"/>
        </w:rPr>
        <w:t xml:space="preserve"> года.</w:t>
      </w:r>
    </w:p>
    <w:p w:rsidR="001049B7" w:rsidRDefault="001049B7" w:rsidP="001049B7">
      <w:pPr>
        <w:autoSpaceDE w:val="0"/>
        <w:autoSpaceDN w:val="0"/>
        <w:adjustRightInd w:val="0"/>
        <w:spacing w:after="0" w:line="240" w:lineRule="auto"/>
        <w:jc w:val="center"/>
        <w:rPr>
          <w:rFonts w:ascii="Times New Roman" w:hAnsi="Times New Roman" w:cs="Times New Roman"/>
          <w:b/>
          <w:bCs/>
          <w:color w:val="000000"/>
          <w:sz w:val="24"/>
          <w:szCs w:val="24"/>
          <w:lang w:eastAsia="ru-RU"/>
        </w:rPr>
      </w:pPr>
      <w:bookmarkStart w:id="0" w:name="_GoBack"/>
      <w:bookmarkEnd w:id="0"/>
    </w:p>
    <w:p w:rsidR="00856622" w:rsidRDefault="008E6432" w:rsidP="008E6432">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В соответствии с законом Самарской области от 06.04.2010 г. № 36-ГД «О наделении органов местного самоуправления отдельными государственными полномочиями в сфере охраны окружающей среды» Администрация муниципального района </w:t>
      </w:r>
      <w:r>
        <w:rPr>
          <w:rFonts w:ascii="Times New Roman" w:hAnsi="Times New Roman" w:cs="Times New Roman"/>
          <w:color w:val="000000"/>
          <w:sz w:val="24"/>
          <w:szCs w:val="24"/>
          <w:lang w:eastAsia="ru-RU"/>
        </w:rPr>
        <w:t>Клявлинский</w:t>
      </w:r>
      <w:r w:rsidR="00856622">
        <w:rPr>
          <w:rFonts w:ascii="Times New Roman" w:hAnsi="Times New Roman" w:cs="Times New Roman"/>
          <w:color w:val="000000"/>
          <w:sz w:val="24"/>
          <w:szCs w:val="24"/>
          <w:lang w:eastAsia="ru-RU"/>
        </w:rPr>
        <w:t xml:space="preserve"> Самарской области осуществляет:</w:t>
      </w:r>
    </w:p>
    <w:p w:rsidR="00856622" w:rsidRDefault="008E6432" w:rsidP="008E6432">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1) Региональный государственный экологический контроль (надзор) на объектах хозяйственной и иной деятельности независимо от форм собственности, находящихся на территории муниципального района </w:t>
      </w:r>
      <w:r>
        <w:rPr>
          <w:rFonts w:ascii="Times New Roman" w:hAnsi="Times New Roman" w:cs="Times New Roman"/>
          <w:color w:val="000000"/>
          <w:sz w:val="24"/>
          <w:szCs w:val="24"/>
          <w:lang w:eastAsia="ru-RU"/>
        </w:rPr>
        <w:t>Клявлинский</w:t>
      </w:r>
      <w:r w:rsidR="00856622">
        <w:rPr>
          <w:rFonts w:ascii="Times New Roman" w:hAnsi="Times New Roman" w:cs="Times New Roman"/>
          <w:color w:val="000000"/>
          <w:sz w:val="24"/>
          <w:szCs w:val="24"/>
          <w:lang w:eastAsia="ru-RU"/>
        </w:rPr>
        <w:t xml:space="preserve"> Самарской области и не подлежащих федеральному государственному экологическому надзору, в следующих сферах:</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государственный надзор в сфере обращения с отходами;</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государственный надзор в области охраны атмосферного воздуха;</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государственный надзор в области охраны водных объектов, за исключением водных объектов, подлежащих федеральному государственному (надзору).</w:t>
      </w:r>
    </w:p>
    <w:p w:rsidR="008E6432" w:rsidRDefault="008E6432" w:rsidP="008E6432">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proofErr w:type="gramStart"/>
      <w:r w:rsidR="00856622">
        <w:rPr>
          <w:rFonts w:ascii="Times New Roman" w:hAnsi="Times New Roman" w:cs="Times New Roman"/>
          <w:color w:val="000000"/>
          <w:sz w:val="24"/>
          <w:szCs w:val="24"/>
          <w:lang w:eastAsia="ru-RU"/>
        </w:rPr>
        <w:t>Полномочия по региональному государственному экологическому контролю (надзору) в 2019 году осуществлялись в соответствии с Административным регламентом исполнения министерством лесного хозяйства,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(за исключением случаев, если при строительстве, реконструкции, капитальном ремонте объектов капитального строительства предусмотрено осуществление государственного строительного надзора) при осуществлении хозяйственной и иной деятельности, за исключением</w:t>
      </w:r>
      <w:proofErr w:type="gramEnd"/>
      <w:r w:rsidR="00856622">
        <w:rPr>
          <w:rFonts w:ascii="Times New Roman" w:hAnsi="Times New Roman" w:cs="Times New Roman"/>
          <w:color w:val="000000"/>
          <w:sz w:val="24"/>
          <w:szCs w:val="24"/>
          <w:lang w:eastAsia="ru-RU"/>
        </w:rPr>
        <w:t xml:space="preserve"> деятельности с использованием объектов, подлежащих </w:t>
      </w:r>
      <w:proofErr w:type="gramStart"/>
      <w:r w:rsidR="00856622">
        <w:rPr>
          <w:rFonts w:ascii="Times New Roman" w:hAnsi="Times New Roman" w:cs="Times New Roman"/>
          <w:color w:val="000000"/>
          <w:sz w:val="24"/>
          <w:szCs w:val="24"/>
          <w:lang w:eastAsia="ru-RU"/>
        </w:rPr>
        <w:t>федеральному</w:t>
      </w:r>
      <w:proofErr w:type="gramEnd"/>
      <w:r w:rsidR="00856622">
        <w:rPr>
          <w:rFonts w:ascii="Times New Roman" w:hAnsi="Times New Roman" w:cs="Times New Roman"/>
          <w:color w:val="000000"/>
          <w:sz w:val="24"/>
          <w:szCs w:val="24"/>
          <w:lang w:eastAsia="ru-RU"/>
        </w:rPr>
        <w:t xml:space="preserve"> государственному экологическому надзору», утвержденным Приказом министерства лесного хозяйства, охраны окружающей среды и природопользования Самарской области № 428 от 05.07.2017 г.</w:t>
      </w:r>
    </w:p>
    <w:p w:rsidR="00856622" w:rsidRDefault="008E6432" w:rsidP="008E6432">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 </w:t>
      </w:r>
      <w:proofErr w:type="gramStart"/>
      <w:r w:rsidR="00856622">
        <w:rPr>
          <w:rFonts w:ascii="Times New Roman" w:hAnsi="Times New Roman" w:cs="Times New Roman"/>
          <w:color w:val="000000"/>
          <w:sz w:val="24"/>
          <w:szCs w:val="24"/>
          <w:lang w:eastAsia="ru-RU"/>
        </w:rPr>
        <w:t>Денежное содержание  специалиста</w:t>
      </w: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(эколога) Администрации муниципального района </w:t>
      </w:r>
      <w:r>
        <w:rPr>
          <w:rFonts w:ascii="Times New Roman" w:hAnsi="Times New Roman" w:cs="Times New Roman"/>
          <w:color w:val="000000"/>
          <w:sz w:val="24"/>
          <w:szCs w:val="24"/>
          <w:lang w:eastAsia="ru-RU"/>
        </w:rPr>
        <w:t>Клявлинский</w:t>
      </w:r>
      <w:r w:rsidR="00856622">
        <w:rPr>
          <w:rFonts w:ascii="Times New Roman" w:hAnsi="Times New Roman" w:cs="Times New Roman"/>
          <w:color w:val="000000"/>
          <w:sz w:val="24"/>
          <w:szCs w:val="24"/>
          <w:lang w:eastAsia="ru-RU"/>
        </w:rPr>
        <w:t xml:space="preserve"> Самарской области осуществляется за счет субвенций, предоставляемых из областного бюджета Правительства Самарской области на основании «Соглашения между Министерством лесного хозяйства,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местного самоуправления отдельных государственных полномочий в сфере охраны</w:t>
      </w:r>
      <w:proofErr w:type="gramEnd"/>
      <w:r w:rsidR="00856622">
        <w:rPr>
          <w:rFonts w:ascii="Times New Roman" w:hAnsi="Times New Roman" w:cs="Times New Roman"/>
          <w:color w:val="000000"/>
          <w:sz w:val="24"/>
          <w:szCs w:val="24"/>
          <w:lang w:eastAsia="ru-RU"/>
        </w:rPr>
        <w:t xml:space="preserve"> окружающей среды». В 2019 году объем финансовых средств, выделенных на осуществление регионального государственного экологического надзора составил </w:t>
      </w:r>
      <w:r w:rsidR="00983997">
        <w:rPr>
          <w:rFonts w:ascii="Times New Roman" w:hAnsi="Times New Roman" w:cs="Times New Roman"/>
          <w:color w:val="000000"/>
          <w:sz w:val="24"/>
          <w:szCs w:val="24"/>
          <w:lang w:eastAsia="ru-RU"/>
        </w:rPr>
        <w:t>314,795 т</w:t>
      </w:r>
      <w:r w:rsidR="00856622">
        <w:rPr>
          <w:rFonts w:ascii="Times New Roman" w:hAnsi="Times New Roman" w:cs="Times New Roman"/>
          <w:color w:val="000000"/>
          <w:sz w:val="24"/>
          <w:szCs w:val="24"/>
          <w:lang w:eastAsia="ru-RU"/>
        </w:rPr>
        <w:t>ыс</w:t>
      </w:r>
      <w:proofErr w:type="gramStart"/>
      <w:r w:rsidR="00856622">
        <w:rPr>
          <w:rFonts w:ascii="Times New Roman" w:hAnsi="Times New Roman" w:cs="Times New Roman"/>
          <w:color w:val="000000"/>
          <w:sz w:val="24"/>
          <w:szCs w:val="24"/>
          <w:lang w:eastAsia="ru-RU"/>
        </w:rPr>
        <w:t>.р</w:t>
      </w:r>
      <w:proofErr w:type="gramEnd"/>
      <w:r w:rsidR="00856622">
        <w:rPr>
          <w:rFonts w:ascii="Times New Roman" w:hAnsi="Times New Roman" w:cs="Times New Roman"/>
          <w:color w:val="000000"/>
          <w:sz w:val="24"/>
          <w:szCs w:val="24"/>
          <w:lang w:eastAsia="ru-RU"/>
        </w:rPr>
        <w:t>ублей.</w:t>
      </w:r>
    </w:p>
    <w:p w:rsidR="00856622" w:rsidRDefault="00894155" w:rsidP="00894155">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D578D4">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План проведения плановых проверок юридических лиц и индивидуальных предпринимателей на 2019 год по соблюдению требований законодательства в области охраны окружающей среды  Волжской межрегиональной природоохранной прокуратурой </w:t>
      </w:r>
      <w:r w:rsidR="00D578D4">
        <w:rPr>
          <w:rFonts w:ascii="Times New Roman" w:hAnsi="Times New Roman" w:cs="Times New Roman"/>
          <w:color w:val="000000"/>
          <w:sz w:val="24"/>
          <w:szCs w:val="24"/>
          <w:lang w:eastAsia="ru-RU"/>
        </w:rPr>
        <w:t>не согласован.</w:t>
      </w:r>
    </w:p>
    <w:p w:rsidR="00856622" w:rsidRPr="00856622" w:rsidRDefault="00D578D4" w:rsidP="00D578D4">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В отношении юридических лиц и индивидуальных предпринимателей </w:t>
      </w:r>
      <w:r>
        <w:rPr>
          <w:rFonts w:ascii="Times New Roman" w:hAnsi="Times New Roman" w:cs="Times New Roman"/>
          <w:color w:val="000000"/>
          <w:sz w:val="24"/>
          <w:szCs w:val="24"/>
          <w:lang w:eastAsia="ru-RU"/>
        </w:rPr>
        <w:t xml:space="preserve">плановые </w:t>
      </w:r>
      <w:r w:rsidR="00856622">
        <w:rPr>
          <w:rFonts w:ascii="Times New Roman" w:hAnsi="Times New Roman" w:cs="Times New Roman"/>
          <w:color w:val="000000"/>
          <w:sz w:val="24"/>
          <w:szCs w:val="24"/>
          <w:lang w:eastAsia="ru-RU"/>
        </w:rPr>
        <w:t>провер</w:t>
      </w:r>
      <w:r>
        <w:rPr>
          <w:rFonts w:ascii="Times New Roman" w:hAnsi="Times New Roman" w:cs="Times New Roman"/>
          <w:color w:val="000000"/>
          <w:sz w:val="24"/>
          <w:szCs w:val="24"/>
          <w:lang w:eastAsia="ru-RU"/>
        </w:rPr>
        <w:t>ки</w:t>
      </w:r>
      <w:r w:rsidR="00856622">
        <w:rPr>
          <w:rFonts w:ascii="Times New Roman" w:hAnsi="Times New Roman" w:cs="Times New Roman"/>
          <w:color w:val="000000"/>
          <w:sz w:val="24"/>
          <w:szCs w:val="24"/>
          <w:lang w:eastAsia="ru-RU"/>
        </w:rPr>
        <w:t xml:space="preserve"> в рамках осуществления регионального государственного экологического контроля (надзора) </w:t>
      </w:r>
      <w:r>
        <w:rPr>
          <w:rFonts w:ascii="Times New Roman" w:hAnsi="Times New Roman" w:cs="Times New Roman"/>
          <w:color w:val="000000"/>
          <w:sz w:val="24"/>
          <w:szCs w:val="24"/>
          <w:lang w:eastAsia="ru-RU"/>
        </w:rPr>
        <w:t>не проводились.</w:t>
      </w:r>
      <w:r w:rsidR="00856622">
        <w:rPr>
          <w:rFonts w:ascii="Times New Roman" w:hAnsi="Times New Roman" w:cs="Times New Roman"/>
          <w:color w:val="000000"/>
          <w:sz w:val="24"/>
          <w:szCs w:val="24"/>
          <w:lang w:eastAsia="ru-RU"/>
        </w:rPr>
        <w:t xml:space="preserve"> За 2019 год выдано </w:t>
      </w:r>
      <w:r>
        <w:rPr>
          <w:rFonts w:ascii="Times New Roman" w:hAnsi="Times New Roman" w:cs="Times New Roman"/>
          <w:color w:val="000000"/>
          <w:sz w:val="24"/>
          <w:szCs w:val="24"/>
          <w:lang w:eastAsia="ru-RU"/>
        </w:rPr>
        <w:t>87</w:t>
      </w:r>
      <w:r w:rsidR="00856622">
        <w:rPr>
          <w:rFonts w:ascii="Times New Roman" w:hAnsi="Times New Roman" w:cs="Times New Roman"/>
          <w:color w:val="000000"/>
          <w:sz w:val="24"/>
          <w:szCs w:val="24"/>
          <w:lang w:eastAsia="ru-RU"/>
        </w:rPr>
        <w:t xml:space="preserve"> предостережений о недопустимости нарушения обязательных требований природоохранного законодательства на основании ч.5 ст.8.2 Федерального закона РФ от 26.12.2008 №   294   ФЗ   «О   защите   прав   юридических   лиц   и индивидуальных </w:t>
      </w:r>
      <w:r w:rsidR="00856622" w:rsidRPr="00856622">
        <w:rPr>
          <w:rFonts w:ascii="Times New Roman" w:hAnsi="Times New Roman" w:cs="Times New Roman"/>
          <w:color w:val="000000"/>
          <w:sz w:val="24"/>
          <w:szCs w:val="24"/>
          <w:lang w:eastAsia="ru-RU"/>
        </w:rPr>
        <w:t>предпринимателей при осуществлении государственного контроля (надзора) и муниципального контроля».</w:t>
      </w:r>
    </w:p>
    <w:p w:rsidR="00856622" w:rsidRPr="00856622" w:rsidRDefault="002E36A8" w:rsidP="00D578D4">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sidRPr="00856622">
        <w:rPr>
          <w:rFonts w:ascii="Times New Roman" w:hAnsi="Times New Roman" w:cs="Times New Roman"/>
          <w:color w:val="000000"/>
          <w:sz w:val="24"/>
          <w:szCs w:val="24"/>
          <w:lang w:eastAsia="ru-RU"/>
        </w:rPr>
        <w:t>Основная цель проведения надзорных мероприятий - это предупреждение нарушений юридическими лицами, индивидуальными предпринимателями и физическими лицами обязательных требований природоохранного законодательства, устранение причин, факторов и условий, способствующих нарушениям обязательных требований.</w:t>
      </w:r>
    </w:p>
    <w:p w:rsidR="00856622" w:rsidRPr="00856622" w:rsidRDefault="00D578D4" w:rsidP="00D578D4">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856622" w:rsidRPr="00856622">
        <w:rPr>
          <w:rFonts w:ascii="Times New Roman" w:hAnsi="Times New Roman" w:cs="Times New Roman"/>
          <w:color w:val="000000"/>
          <w:sz w:val="24"/>
          <w:szCs w:val="24"/>
          <w:lang w:eastAsia="ru-RU"/>
        </w:rPr>
        <w:t xml:space="preserve">Информация по изменениям в природоохранном законодательстве и осуществлению </w:t>
      </w:r>
      <w:proofErr w:type="spellStart"/>
      <w:r w:rsidR="00856622" w:rsidRPr="00856622">
        <w:rPr>
          <w:rFonts w:ascii="Times New Roman" w:hAnsi="Times New Roman" w:cs="Times New Roman"/>
          <w:color w:val="000000"/>
          <w:sz w:val="24"/>
          <w:szCs w:val="24"/>
          <w:lang w:eastAsia="ru-RU"/>
        </w:rPr>
        <w:t>госполномочий</w:t>
      </w:r>
      <w:proofErr w:type="spellEnd"/>
      <w:r w:rsidR="00856622" w:rsidRPr="00856622">
        <w:rPr>
          <w:rFonts w:ascii="Times New Roman" w:hAnsi="Times New Roman" w:cs="Times New Roman"/>
          <w:color w:val="000000"/>
          <w:sz w:val="24"/>
          <w:szCs w:val="24"/>
          <w:lang w:eastAsia="ru-RU"/>
        </w:rPr>
        <w:t xml:space="preserve"> в сфере охраны окружающей среды систематически размещаются на официальном сайте Администрации муниципального района </w:t>
      </w:r>
      <w:r>
        <w:rPr>
          <w:rFonts w:ascii="Times New Roman" w:hAnsi="Times New Roman" w:cs="Times New Roman"/>
          <w:color w:val="000000"/>
          <w:sz w:val="24"/>
          <w:szCs w:val="24"/>
          <w:lang w:eastAsia="ru-RU"/>
        </w:rPr>
        <w:t>Клявлинский,</w:t>
      </w:r>
      <w:r w:rsidR="00856622" w:rsidRPr="00856622">
        <w:rPr>
          <w:rFonts w:ascii="Times New Roman" w:hAnsi="Times New Roman" w:cs="Times New Roman"/>
          <w:color w:val="000000"/>
          <w:sz w:val="24"/>
          <w:szCs w:val="24"/>
          <w:lang w:eastAsia="ru-RU"/>
        </w:rPr>
        <w:t xml:space="preserve"> освещаются на оперативных заседаниях руководителей предприятий и организаций.</w:t>
      </w:r>
    </w:p>
    <w:p w:rsidR="00856622" w:rsidRPr="00856622" w:rsidRDefault="00856622" w:rsidP="00D578D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Для недопущения нарушений необходимо соблюдать природоохранное законодательство:</w:t>
      </w:r>
    </w:p>
    <w:p w:rsidR="00856622" w:rsidRPr="00856622" w:rsidRDefault="00856622" w:rsidP="00D578D4">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Статья 8.2 КоАП РФ.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tbl>
      <w:tblPr>
        <w:tblW w:w="9639" w:type="dxa"/>
        <w:tblInd w:w="40" w:type="dxa"/>
        <w:tblLayout w:type="fixed"/>
        <w:tblCellMar>
          <w:left w:w="40" w:type="dxa"/>
          <w:right w:w="40" w:type="dxa"/>
        </w:tblCellMar>
        <w:tblLook w:val="0000" w:firstRow="0" w:lastRow="0" w:firstColumn="0" w:lastColumn="0" w:noHBand="0" w:noVBand="0"/>
      </w:tblPr>
      <w:tblGrid>
        <w:gridCol w:w="2806"/>
        <w:gridCol w:w="2274"/>
        <w:gridCol w:w="4559"/>
      </w:tblGrid>
      <w:tr w:rsidR="00856622" w:rsidRPr="00856622" w:rsidTr="00C550AD">
        <w:trPr>
          <w:trHeight w:val="2040"/>
        </w:trPr>
        <w:tc>
          <w:tcPr>
            <w:tcW w:w="280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Действие/бездействие, свидетельствующее о нарушении природоохранного законодательства</w:t>
            </w:r>
          </w:p>
        </w:tc>
        <w:tc>
          <w:tcPr>
            <w:tcW w:w="227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Требования закона,</w:t>
            </w:r>
          </w:p>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(статьи закона, иной правовой акт)</w:t>
            </w:r>
          </w:p>
        </w:tc>
        <w:tc>
          <w:tcPr>
            <w:tcW w:w="4559"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Нормы правового акта</w:t>
            </w:r>
          </w:p>
        </w:tc>
      </w:tr>
      <w:tr w:rsidR="00C550AD" w:rsidRPr="00856622" w:rsidTr="00C550AD">
        <w:trPr>
          <w:trHeight w:val="2669"/>
        </w:trPr>
        <w:tc>
          <w:tcPr>
            <w:tcW w:w="2806" w:type="dxa"/>
            <w:vMerge w:val="restart"/>
            <w:tcBorders>
              <w:top w:val="single" w:sz="6" w:space="0" w:color="auto"/>
              <w:left w:val="single" w:sz="6" w:space="0" w:color="auto"/>
              <w:right w:val="single" w:sz="4"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договора на вывоз ТКО и приравненных к ним производственных отходов, т.е. отчуждение (передача другим лицам) отходов осуществляется без наличия</w:t>
            </w:r>
          </w:p>
          <w:p w:rsidR="00C550AD" w:rsidRPr="00856622" w:rsidRDefault="00C550AD" w:rsidP="00D578D4">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соответствующего договора, или передается на </w:t>
            </w:r>
            <w:r w:rsidRPr="00856622">
              <w:rPr>
                <w:rFonts w:ascii="Times New Roman" w:hAnsi="Times New Roman" w:cs="Times New Roman"/>
                <w:b/>
                <w:bCs/>
                <w:color w:val="000000"/>
                <w:sz w:val="32"/>
                <w:szCs w:val="32"/>
                <w:lang w:eastAsia="ru-RU"/>
              </w:rPr>
              <w:t xml:space="preserve"> </w:t>
            </w:r>
            <w:r w:rsidRPr="00856622">
              <w:rPr>
                <w:rFonts w:ascii="Times New Roman" w:hAnsi="Times New Roman" w:cs="Times New Roman"/>
                <w:color w:val="000000"/>
                <w:sz w:val="24"/>
                <w:szCs w:val="24"/>
                <w:lang w:eastAsia="ru-RU"/>
              </w:rPr>
              <w:t>договорных</w:t>
            </w:r>
            <w:r>
              <w:rPr>
                <w:rFonts w:ascii="Times New Roman" w:hAnsi="Times New Roman" w:cs="Times New Roman"/>
                <w:color w:val="000000"/>
                <w:sz w:val="24"/>
                <w:szCs w:val="24"/>
                <w:lang w:eastAsia="ru-RU"/>
              </w:rPr>
              <w:t xml:space="preserve"> отношениях </w:t>
            </w:r>
            <w:proofErr w:type="gramStart"/>
            <w:r>
              <w:rPr>
                <w:rFonts w:ascii="Times New Roman" w:hAnsi="Times New Roman" w:cs="Times New Roman"/>
                <w:color w:val="000000"/>
                <w:sz w:val="24"/>
                <w:szCs w:val="24"/>
                <w:lang w:eastAsia="ru-RU"/>
              </w:rPr>
              <w:t>лицу</w:t>
            </w:r>
            <w:proofErr w:type="gramEnd"/>
            <w:r>
              <w:rPr>
                <w:rFonts w:ascii="Times New Roman" w:hAnsi="Times New Roman" w:cs="Times New Roman"/>
                <w:color w:val="000000"/>
                <w:sz w:val="24"/>
                <w:szCs w:val="24"/>
                <w:lang w:eastAsia="ru-RU"/>
              </w:rPr>
              <w:t xml:space="preserve"> не имеющему лицензии на обращение с отходами.</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2274" w:type="dxa"/>
            <w:tcBorders>
              <w:top w:val="single" w:sz="6" w:space="0" w:color="auto"/>
              <w:left w:val="single" w:sz="4"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 1 ст.51 Федерального закона от 10.01.2002 года № 7-ФЗ «Об охране окружающей среды»</w:t>
            </w:r>
          </w:p>
        </w:tc>
        <w:tc>
          <w:tcPr>
            <w:tcW w:w="4559"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 </w:t>
            </w:r>
            <w:r w:rsidRPr="00856622">
              <w:rPr>
                <w:rFonts w:ascii="Times New Roman" w:hAnsi="Times New Roman" w:cs="Times New Roman"/>
                <w:color w:val="000000"/>
                <w:sz w:val="24"/>
                <w:szCs w:val="24"/>
                <w:lang w:eastAsia="ru-RU"/>
              </w:rPr>
              <w:t>Отходы производства и потребления, в том числе радиоактивные отходы,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регулироваться государством РФ.</w:t>
            </w:r>
          </w:p>
        </w:tc>
      </w:tr>
      <w:tr w:rsidR="00C550AD" w:rsidRPr="00856622" w:rsidTr="00C550AD">
        <w:trPr>
          <w:trHeight w:val="5002"/>
        </w:trPr>
        <w:tc>
          <w:tcPr>
            <w:tcW w:w="2806" w:type="dxa"/>
            <w:vMerge/>
            <w:tcBorders>
              <w:left w:val="single" w:sz="6" w:space="0" w:color="auto"/>
              <w:bottom w:val="single" w:sz="4" w:space="0" w:color="auto"/>
              <w:right w:val="single" w:sz="4"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2274" w:type="dxa"/>
            <w:tcBorders>
              <w:top w:val="single" w:sz="6" w:space="0" w:color="auto"/>
              <w:left w:val="single" w:sz="4"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ст. 4 Федерального закона «Об отходах производства и потребления» 24</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июня 1998 </w:t>
            </w:r>
            <w:proofErr w:type="spellStart"/>
            <w:r w:rsidRPr="00856622">
              <w:rPr>
                <w:rFonts w:ascii="Times New Roman" w:hAnsi="Times New Roman" w:cs="Times New Roman"/>
                <w:color w:val="000000"/>
                <w:sz w:val="24"/>
                <w:szCs w:val="24"/>
                <w:lang w:eastAsia="ru-RU"/>
              </w:rPr>
              <w:t>годаК</w:t>
            </w:r>
            <w:proofErr w:type="spellEnd"/>
            <w:r w:rsidRPr="00856622">
              <w:rPr>
                <w:rFonts w:ascii="Times New Roman" w:hAnsi="Times New Roman" w:cs="Times New Roman"/>
                <w:color w:val="000000"/>
                <w:sz w:val="24"/>
                <w:szCs w:val="24"/>
                <w:lang w:eastAsia="ru-RU"/>
              </w:rPr>
              <w:t xml:space="preserve"> 89-ФЗ.</w:t>
            </w:r>
          </w:p>
        </w:tc>
        <w:tc>
          <w:tcPr>
            <w:tcW w:w="4559"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2. Право собственности на отходы может быть приобретено другим лицом на основании договора купли-продажи, мены, дарения или иной</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сделки об отчуждении отходов.</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3. Собственник опасных отходов вправе отчуждать опасные отходы в собственность другому лицу, передавать ему, оставаясь собственником, право владения, пользования или распоряжения опасными отходами, если у этого лица имеется лицензия на осуществление деятельности по сбору, использованию, обезвреживанию,</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транспортированию, размещению опасных отходов.</w:t>
            </w:r>
          </w:p>
        </w:tc>
      </w:tr>
      <w:tr w:rsidR="00856622" w:rsidRPr="00856622" w:rsidTr="00C550AD">
        <w:trPr>
          <w:trHeight w:val="1675"/>
        </w:trPr>
        <w:tc>
          <w:tcPr>
            <w:tcW w:w="2806" w:type="dxa"/>
            <w:tcBorders>
              <w:top w:val="single" w:sz="4" w:space="0" w:color="auto"/>
              <w:left w:val="single" w:sz="6" w:space="0" w:color="auto"/>
              <w:bottom w:val="single" w:sz="6" w:space="0" w:color="auto"/>
              <w:right w:val="single" w:sz="4"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подтверждено отнесение отходов к конкретному классу опасности</w:t>
            </w:r>
          </w:p>
        </w:tc>
        <w:tc>
          <w:tcPr>
            <w:tcW w:w="2274" w:type="dxa"/>
            <w:tcBorders>
              <w:top w:val="single" w:sz="6" w:space="0" w:color="auto"/>
              <w:left w:val="single" w:sz="4"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ч.2 ст. 14 Федерального закона от 24 июня 1998 года N 89-ФЗ «Об отходах производства и потребления»</w:t>
            </w:r>
          </w:p>
        </w:tc>
        <w:tc>
          <w:tcPr>
            <w:tcW w:w="4559"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Индивидуальные предприниматели и юридические лица, в процессе деятельности которых образуются опасные отходы, обязаны подтвердить отнесение данных отходов к конкретному классу опасности в порядке, установленном федеральными органами исполнительной власти в области обращения с отходами</w:t>
            </w:r>
          </w:p>
        </w:tc>
      </w:tr>
      <w:tr w:rsidR="00856622" w:rsidRPr="00856622" w:rsidTr="00C550AD">
        <w:trPr>
          <w:trHeight w:val="1675"/>
        </w:trPr>
        <w:tc>
          <w:tcPr>
            <w:tcW w:w="2806" w:type="dxa"/>
            <w:tcBorders>
              <w:top w:val="nil"/>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lastRenderedPageBreak/>
              <w:t>Не оформлены</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паспорта</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отходов</w:t>
            </w:r>
          </w:p>
        </w:tc>
        <w:tc>
          <w:tcPr>
            <w:tcW w:w="227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856622">
              <w:rPr>
                <w:rFonts w:ascii="Times New Roman" w:hAnsi="Times New Roman" w:cs="Times New Roman"/>
                <w:color w:val="000000"/>
                <w:sz w:val="24"/>
                <w:szCs w:val="24"/>
                <w:lang w:eastAsia="ru-RU"/>
              </w:rPr>
              <w:t>ч</w:t>
            </w:r>
            <w:proofErr w:type="gramStart"/>
            <w:r w:rsidRPr="00856622">
              <w:rPr>
                <w:rFonts w:ascii="Times New Roman" w:hAnsi="Times New Roman" w:cs="Times New Roman"/>
                <w:color w:val="000000"/>
                <w:sz w:val="24"/>
                <w:szCs w:val="24"/>
                <w:lang w:eastAsia="ru-RU"/>
              </w:rPr>
              <w:t>.З</w:t>
            </w:r>
            <w:proofErr w:type="spellEnd"/>
            <w:proofErr w:type="gramEnd"/>
            <w:r w:rsidRPr="00856622">
              <w:rPr>
                <w:rFonts w:ascii="Times New Roman" w:hAnsi="Times New Roman" w:cs="Times New Roman"/>
                <w:color w:val="000000"/>
                <w:sz w:val="24"/>
                <w:szCs w:val="24"/>
                <w:lang w:eastAsia="ru-RU"/>
              </w:rPr>
              <w:t xml:space="preserve"> ст. 14 Федерального закона «Об отходах производства и потребления» от 24 июня 1998 года N 89-ФЗ.</w:t>
            </w:r>
          </w:p>
        </w:tc>
        <w:tc>
          <w:tcPr>
            <w:tcW w:w="4559"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На опасные отходы должен быть составлен паспорт. Паспорт опасных отходов составляется на основании данных о составе и свойствах опасных отходов, оценки их опасности. Порядок паспортизации определяет Правительство Российской Федерации. Правила проведения паспортизации отходов I-IV классов опасности (далее - Правила) утверждены Постановлением Правительства РФ от 16.08.2013 г. N 712.</w:t>
            </w:r>
          </w:p>
        </w:tc>
      </w:tr>
      <w:tr w:rsidR="00C550AD" w:rsidRPr="00856622" w:rsidTr="00114028">
        <w:trPr>
          <w:trHeight w:val="2549"/>
        </w:trPr>
        <w:tc>
          <w:tcPr>
            <w:tcW w:w="2806" w:type="dxa"/>
            <w:tcBorders>
              <w:top w:val="nil"/>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Первичный учёт движения отходов не налажен</w:t>
            </w:r>
          </w:p>
        </w:tc>
        <w:tc>
          <w:tcPr>
            <w:tcW w:w="2274"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ч.1 ст. 19 Федерального закона «Об отходах производства и потребления» </w:t>
            </w:r>
            <w:proofErr w:type="gramStart"/>
            <w:r w:rsidRPr="00856622">
              <w:rPr>
                <w:rFonts w:ascii="Times New Roman" w:hAnsi="Times New Roman" w:cs="Times New Roman"/>
                <w:color w:val="000000"/>
                <w:sz w:val="24"/>
                <w:szCs w:val="24"/>
                <w:lang w:eastAsia="ru-RU"/>
              </w:rPr>
              <w:t>от</w:t>
            </w:r>
            <w:proofErr w:type="gramEnd"/>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24.06.1998 года № 89-ФЗ.</w:t>
            </w:r>
          </w:p>
        </w:tc>
        <w:tc>
          <w:tcPr>
            <w:tcW w:w="4559"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Индивидуальные предприниматели и юридические лица, обязаны вести в установленном порядке учет образовавшихся, использованных, обезвреженных, переданных другим лицам или полученных от других лиц,</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а также размещенных отходов.</w:t>
            </w:r>
          </w:p>
        </w:tc>
      </w:tr>
      <w:tr w:rsidR="00856622" w:rsidRPr="00856622" w:rsidTr="00C550AD">
        <w:trPr>
          <w:trHeight w:val="3595"/>
        </w:trPr>
        <w:tc>
          <w:tcPr>
            <w:tcW w:w="280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представлена статистическая отчетность по обращению с отходами</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по форме 2-ТП (отходы).</w:t>
            </w:r>
          </w:p>
        </w:tc>
        <w:tc>
          <w:tcPr>
            <w:tcW w:w="227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ст. 19</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Федерального закона «Об отходах производства и потребления» 24 июня 1998 года N 89-ФЗ.</w:t>
            </w:r>
          </w:p>
        </w:tc>
        <w:tc>
          <w:tcPr>
            <w:tcW w:w="4559"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Индивидуальные предприниматели и юридические лица, обязаны представлять отчетность в порядке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tc>
      </w:tr>
    </w:tbl>
    <w:p w:rsidR="00856622" w:rsidRPr="00856622" w:rsidRDefault="00856622" w:rsidP="00C550AD">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 xml:space="preserve">Статья 8.21 КоАП РФ. Нарушение правил охраны </w:t>
      </w:r>
      <w:proofErr w:type="gramStart"/>
      <w:r w:rsidRPr="00856622">
        <w:rPr>
          <w:rFonts w:ascii="Times New Roman" w:hAnsi="Times New Roman" w:cs="Times New Roman"/>
          <w:b/>
          <w:bCs/>
          <w:color w:val="000000"/>
          <w:sz w:val="24"/>
          <w:szCs w:val="24"/>
          <w:lang w:eastAsia="ru-RU"/>
        </w:rPr>
        <w:t>атмосферного</w:t>
      </w:r>
      <w:proofErr w:type="gramEnd"/>
    </w:p>
    <w:p w:rsidR="00856622" w:rsidRPr="00856622" w:rsidRDefault="00856622" w:rsidP="00C550AD">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воздуха</w:t>
      </w:r>
    </w:p>
    <w:tbl>
      <w:tblPr>
        <w:tblW w:w="0" w:type="auto"/>
        <w:tblInd w:w="40" w:type="dxa"/>
        <w:tblLayout w:type="fixed"/>
        <w:tblCellMar>
          <w:left w:w="40" w:type="dxa"/>
          <w:right w:w="40" w:type="dxa"/>
        </w:tblCellMar>
        <w:tblLook w:val="0000" w:firstRow="0" w:lastRow="0" w:firstColumn="0" w:lastColumn="0" w:noHBand="0" w:noVBand="0"/>
      </w:tblPr>
      <w:tblGrid>
        <w:gridCol w:w="2414"/>
        <w:gridCol w:w="3514"/>
        <w:gridCol w:w="3192"/>
      </w:tblGrid>
      <w:tr w:rsidR="00856622" w:rsidRPr="00856622">
        <w:trPr>
          <w:trHeight w:val="1450"/>
        </w:trPr>
        <w:tc>
          <w:tcPr>
            <w:tcW w:w="241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Административное правонарушение</w:t>
            </w:r>
          </w:p>
        </w:tc>
        <w:tc>
          <w:tcPr>
            <w:tcW w:w="351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Требования законодательства (наименование закона, статьи)</w:t>
            </w:r>
          </w:p>
        </w:tc>
        <w:tc>
          <w:tcPr>
            <w:tcW w:w="3192"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Д ей </w:t>
            </w:r>
            <w:proofErr w:type="spellStart"/>
            <w:r w:rsidRPr="00856622">
              <w:rPr>
                <w:rFonts w:ascii="Times New Roman" w:hAnsi="Times New Roman" w:cs="Times New Roman"/>
                <w:color w:val="000000"/>
                <w:sz w:val="24"/>
                <w:szCs w:val="24"/>
                <w:lang w:eastAsia="ru-RU"/>
              </w:rPr>
              <w:t>ствия</w:t>
            </w:r>
            <w:proofErr w:type="spellEnd"/>
            <w:r w:rsidRPr="00856622">
              <w:rPr>
                <w:rFonts w:ascii="Times New Roman" w:hAnsi="Times New Roman" w:cs="Times New Roman"/>
                <w:color w:val="000000"/>
                <w:sz w:val="24"/>
                <w:szCs w:val="24"/>
                <w:lang w:eastAsia="ru-RU"/>
              </w:rPr>
              <w:t>/</w:t>
            </w:r>
            <w:proofErr w:type="gramStart"/>
            <w:r w:rsidRPr="00856622">
              <w:rPr>
                <w:rFonts w:ascii="Times New Roman" w:hAnsi="Times New Roman" w:cs="Times New Roman"/>
                <w:color w:val="000000"/>
                <w:sz w:val="24"/>
                <w:szCs w:val="24"/>
                <w:lang w:eastAsia="ru-RU"/>
              </w:rPr>
              <w:t xml:space="preserve">б </w:t>
            </w:r>
            <w:proofErr w:type="spellStart"/>
            <w:r w:rsidRPr="00856622">
              <w:rPr>
                <w:rFonts w:ascii="Times New Roman" w:hAnsi="Times New Roman" w:cs="Times New Roman"/>
                <w:color w:val="000000"/>
                <w:sz w:val="24"/>
                <w:szCs w:val="24"/>
                <w:lang w:eastAsia="ru-RU"/>
              </w:rPr>
              <w:t>ез</w:t>
            </w:r>
            <w:proofErr w:type="spellEnd"/>
            <w:proofErr w:type="gramEnd"/>
            <w:r w:rsidRPr="00856622">
              <w:rPr>
                <w:rFonts w:ascii="Times New Roman" w:hAnsi="Times New Roman" w:cs="Times New Roman"/>
                <w:color w:val="000000"/>
                <w:sz w:val="24"/>
                <w:szCs w:val="24"/>
                <w:lang w:eastAsia="ru-RU"/>
              </w:rPr>
              <w:t xml:space="preserve"> д </w:t>
            </w:r>
            <w:proofErr w:type="spellStart"/>
            <w:r w:rsidRPr="00856622">
              <w:rPr>
                <w:rFonts w:ascii="Times New Roman" w:hAnsi="Times New Roman" w:cs="Times New Roman"/>
                <w:color w:val="000000"/>
                <w:sz w:val="24"/>
                <w:szCs w:val="24"/>
                <w:lang w:eastAsia="ru-RU"/>
              </w:rPr>
              <w:t>ействи</w:t>
            </w:r>
            <w:proofErr w:type="spellEnd"/>
            <w:r w:rsidRPr="00856622">
              <w:rPr>
                <w:rFonts w:ascii="Times New Roman" w:hAnsi="Times New Roman" w:cs="Times New Roman"/>
                <w:color w:val="000000"/>
                <w:sz w:val="24"/>
                <w:szCs w:val="24"/>
                <w:lang w:eastAsia="ru-RU"/>
              </w:rPr>
              <w:t xml:space="preserve"> е </w:t>
            </w:r>
            <w:proofErr w:type="spellStart"/>
            <w:r w:rsidRPr="00856622">
              <w:rPr>
                <w:rFonts w:ascii="Times New Roman" w:hAnsi="Times New Roman" w:cs="Times New Roman"/>
                <w:color w:val="000000"/>
                <w:sz w:val="24"/>
                <w:szCs w:val="24"/>
                <w:lang w:eastAsia="ru-RU"/>
              </w:rPr>
              <w:t>природопользователя</w:t>
            </w:r>
            <w:proofErr w:type="spellEnd"/>
            <w:r w:rsidRPr="00856622">
              <w:rPr>
                <w:rFonts w:ascii="Times New Roman" w:hAnsi="Times New Roman" w:cs="Times New Roman"/>
                <w:color w:val="000000"/>
                <w:sz w:val="24"/>
                <w:szCs w:val="24"/>
                <w:lang w:eastAsia="ru-RU"/>
              </w:rPr>
              <w:t>, являющиеся нарушением</w:t>
            </w:r>
          </w:p>
        </w:tc>
      </w:tr>
      <w:tr w:rsidR="00856622" w:rsidRPr="00856622">
        <w:trPr>
          <w:trHeight w:val="3854"/>
        </w:trPr>
        <w:tc>
          <w:tcPr>
            <w:tcW w:w="241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lastRenderedPageBreak/>
              <w:t>Статья 8.21 п.1</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выбросы вредных веществ в атмосферный воздух или вредное физическое воздействие на него без специального разрешения</w:t>
            </w:r>
          </w:p>
        </w:tc>
        <w:tc>
          <w:tcPr>
            <w:tcW w:w="3514"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 5 ст. 14 Федерального закона «Об охране атмосферного воздуха» от 04.05.99 №96-ФЗ "</w:t>
            </w:r>
          </w:p>
        </w:tc>
        <w:tc>
          <w:tcPr>
            <w:tcW w:w="3192"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разрешения на выброс загрязняющих веществ в атмосферный воздух</w:t>
            </w:r>
          </w:p>
        </w:tc>
      </w:tr>
      <w:tr w:rsidR="00C550AD" w:rsidRPr="00856622" w:rsidTr="00481464">
        <w:trPr>
          <w:trHeight w:val="4777"/>
        </w:trPr>
        <w:tc>
          <w:tcPr>
            <w:tcW w:w="2414" w:type="dxa"/>
            <w:vMerge w:val="restart"/>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Статья 8.21 п.2</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Нарушение условий специального разрешения на выброс вредных</w:t>
            </w:r>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 xml:space="preserve">веществ </w:t>
            </w:r>
            <w:proofErr w:type="gramStart"/>
            <w:r w:rsidRPr="00856622">
              <w:rPr>
                <w:rFonts w:ascii="Times New Roman" w:hAnsi="Times New Roman" w:cs="Times New Roman"/>
                <w:bCs/>
                <w:color w:val="000000"/>
                <w:sz w:val="24"/>
                <w:szCs w:val="24"/>
                <w:lang w:eastAsia="ru-RU"/>
              </w:rPr>
              <w:t>в</w:t>
            </w:r>
            <w:proofErr w:type="gramEnd"/>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атмосферный</w:t>
            </w:r>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воздух или</w:t>
            </w:r>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вредное</w:t>
            </w:r>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физическое</w:t>
            </w:r>
          </w:p>
          <w:p w:rsidR="00C550AD" w:rsidRPr="00856622" w:rsidRDefault="00C550AD"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 xml:space="preserve">воздействие </w:t>
            </w:r>
            <w:proofErr w:type="gramStart"/>
            <w:r w:rsidRPr="00856622">
              <w:rPr>
                <w:rFonts w:ascii="Times New Roman" w:hAnsi="Times New Roman" w:cs="Times New Roman"/>
                <w:bCs/>
                <w:color w:val="000000"/>
                <w:sz w:val="24"/>
                <w:szCs w:val="24"/>
                <w:lang w:eastAsia="ru-RU"/>
              </w:rPr>
              <w:t>на</w:t>
            </w:r>
            <w:proofErr w:type="gramEnd"/>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bCs/>
                <w:color w:val="000000"/>
                <w:sz w:val="24"/>
                <w:szCs w:val="24"/>
                <w:lang w:eastAsia="ru-RU"/>
              </w:rPr>
              <w:t>него</w:t>
            </w:r>
          </w:p>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0F3D23">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0F3D23">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3514"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п.1 ст. 16 Закона «Об охране атмосферного воздуха» от 04.05.99. № 96-ФЗ, пункты 8, 9 постановления Правительства РФ от 02.03.2000г. № 183 «О нормативах выбросов</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вредных (загрязняющих) веществ в атмосферный воздух и вредных физических воздействий на него»</w:t>
            </w:r>
          </w:p>
        </w:tc>
        <w:tc>
          <w:tcPr>
            <w:tcW w:w="3192"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несоблюдение нормативов качества атмосферного воздуха</w:t>
            </w:r>
          </w:p>
        </w:tc>
      </w:tr>
      <w:tr w:rsidR="00C550AD" w:rsidRPr="00856622" w:rsidTr="00C350F3">
        <w:trPr>
          <w:trHeight w:val="2381"/>
        </w:trPr>
        <w:tc>
          <w:tcPr>
            <w:tcW w:w="2414" w:type="dxa"/>
            <w:vMerge/>
            <w:tcBorders>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ст. 30 п.1 </w:t>
            </w:r>
            <w:proofErr w:type="spellStart"/>
            <w:r w:rsidRPr="00856622">
              <w:rPr>
                <w:rFonts w:ascii="Times New Roman" w:hAnsi="Times New Roman" w:cs="Times New Roman"/>
                <w:color w:val="000000"/>
                <w:sz w:val="24"/>
                <w:szCs w:val="24"/>
                <w:lang w:eastAsia="ru-RU"/>
              </w:rPr>
              <w:t>абз</w:t>
            </w:r>
            <w:proofErr w:type="spellEnd"/>
            <w:r w:rsidRPr="00856622">
              <w:rPr>
                <w:rFonts w:ascii="Times New Roman" w:hAnsi="Times New Roman" w:cs="Times New Roman"/>
                <w:color w:val="000000"/>
                <w:sz w:val="24"/>
                <w:szCs w:val="24"/>
                <w:lang w:eastAsia="ru-RU"/>
              </w:rPr>
              <w:t>. 7, ст. 25 (п. 1) закона от 04.05.99. № 96-ФЗ, п.9 постановления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w:t>
            </w: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первичного учета состава и количества выбросов ЗВ в атмосферный воздух (не ведение статистической отчетности 2-ТП (воздух); форм ПОД-1, ПОД-2, ПОД-3)</w:t>
            </w:r>
          </w:p>
        </w:tc>
      </w:tr>
      <w:tr w:rsidR="00C550AD" w:rsidRPr="00856622" w:rsidTr="00D90877">
        <w:trPr>
          <w:trHeight w:val="2381"/>
        </w:trPr>
        <w:tc>
          <w:tcPr>
            <w:tcW w:w="2414" w:type="dxa"/>
            <w:vMerge/>
            <w:tcBorders>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отсутствие производственного </w:t>
            </w:r>
            <w:proofErr w:type="gramStart"/>
            <w:r w:rsidRPr="00856622">
              <w:rPr>
                <w:rFonts w:ascii="Times New Roman" w:hAnsi="Times New Roman" w:cs="Times New Roman"/>
                <w:color w:val="000000"/>
                <w:sz w:val="24"/>
                <w:szCs w:val="24"/>
                <w:lang w:eastAsia="ru-RU"/>
              </w:rPr>
              <w:t>контроля за</w:t>
            </w:r>
            <w:proofErr w:type="gramEnd"/>
            <w:r w:rsidRPr="00856622">
              <w:rPr>
                <w:rFonts w:ascii="Times New Roman" w:hAnsi="Times New Roman" w:cs="Times New Roman"/>
                <w:color w:val="000000"/>
                <w:sz w:val="24"/>
                <w:szCs w:val="24"/>
                <w:lang w:eastAsia="ru-RU"/>
              </w:rPr>
              <w:t xml:space="preserve"> соблюдением установленных нормативов выбросов ЗВ в воздух и отсутствия ответственного должностного лица</w:t>
            </w:r>
          </w:p>
        </w:tc>
      </w:tr>
      <w:tr w:rsidR="00C550AD" w:rsidRPr="00856622" w:rsidTr="00D90877">
        <w:trPr>
          <w:trHeight w:val="2381"/>
        </w:trPr>
        <w:tc>
          <w:tcPr>
            <w:tcW w:w="2414" w:type="dxa"/>
            <w:vMerge/>
            <w:tcBorders>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проведение мероприятий по уменьшению выбросов ЗВ в воздух</w:t>
            </w:r>
          </w:p>
        </w:tc>
      </w:tr>
      <w:tr w:rsidR="00C550AD" w:rsidRPr="00856622" w:rsidTr="00E14DCB">
        <w:trPr>
          <w:trHeight w:val="2381"/>
        </w:trPr>
        <w:tc>
          <w:tcPr>
            <w:tcW w:w="2414" w:type="dxa"/>
            <w:vMerge/>
            <w:tcBorders>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 3 ст. 19 Федерального закона «Об охране атмосферного воздуха» от 04.05.99. № 96-ФЗ</w:t>
            </w: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невыполнение мероприятий по уменьшению выбросов в атмосферный воздух при получении прогнозов НМУ юридическими лицами, имеющими источники выбросов вредных веществ в атмосферный воздух</w:t>
            </w:r>
          </w:p>
        </w:tc>
      </w:tr>
      <w:tr w:rsidR="00C550AD" w:rsidRPr="00856622" w:rsidTr="00E14DCB">
        <w:trPr>
          <w:trHeight w:val="4777"/>
        </w:trPr>
        <w:tc>
          <w:tcPr>
            <w:tcW w:w="2414" w:type="dxa"/>
            <w:vMerge/>
            <w:tcBorders>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856622">
              <w:rPr>
                <w:rFonts w:ascii="Times New Roman" w:hAnsi="Times New Roman" w:cs="Times New Roman"/>
                <w:color w:val="000000"/>
                <w:sz w:val="24"/>
                <w:szCs w:val="24"/>
                <w:lang w:eastAsia="ru-RU"/>
              </w:rPr>
              <w:t>абз</w:t>
            </w:r>
            <w:proofErr w:type="spellEnd"/>
            <w:r w:rsidRPr="00856622">
              <w:rPr>
                <w:rFonts w:ascii="Times New Roman" w:hAnsi="Times New Roman" w:cs="Times New Roman"/>
                <w:color w:val="000000"/>
                <w:sz w:val="24"/>
                <w:szCs w:val="24"/>
                <w:lang w:eastAsia="ru-RU"/>
              </w:rPr>
              <w:t>. 10 п.1 ст. 30 Закона от 04.05.99. № 96-ФЗ</w:t>
            </w:r>
          </w:p>
        </w:tc>
        <w:tc>
          <w:tcPr>
            <w:tcW w:w="3192" w:type="dxa"/>
            <w:tcBorders>
              <w:top w:val="single" w:sz="6" w:space="0" w:color="auto"/>
              <w:left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обеспечение своевременного вывоза загрязняющих атмосферный воздух отходов с территории</w:t>
            </w:r>
          </w:p>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предприятия</w:t>
            </w:r>
          </w:p>
        </w:tc>
      </w:tr>
      <w:tr w:rsidR="00C550AD" w:rsidRPr="00856622" w:rsidTr="00940DCB">
        <w:trPr>
          <w:trHeight w:val="2381"/>
        </w:trPr>
        <w:tc>
          <w:tcPr>
            <w:tcW w:w="2414" w:type="dxa"/>
            <w:vMerge/>
            <w:tcBorders>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п.1 ст.21 Закона «Об охране атмосферного воздуха» от 04.05.99 № 96-ФЗ и п. 9 постановления Правительства РФ от 02.03.2000 № 183 «О нормативах выбросов вредных (загрязняющих) веществ в атмосферный воздух и вредных физических воздействий на него»</w:t>
            </w: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проведение государственного учета количества, состава выбросов в атмосферный воздух</w:t>
            </w:r>
          </w:p>
        </w:tc>
      </w:tr>
      <w:tr w:rsidR="00C550AD" w:rsidRPr="00856622" w:rsidTr="00856622">
        <w:trPr>
          <w:trHeight w:val="2381"/>
        </w:trPr>
        <w:tc>
          <w:tcPr>
            <w:tcW w:w="24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C550AD" w:rsidRPr="00856622" w:rsidRDefault="00C550AD"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856622">
              <w:rPr>
                <w:rFonts w:ascii="Times New Roman" w:hAnsi="Times New Roman" w:cs="Times New Roman"/>
                <w:color w:val="000000"/>
                <w:sz w:val="24"/>
                <w:szCs w:val="24"/>
                <w:lang w:eastAsia="ru-RU"/>
              </w:rPr>
              <w:t>абз</w:t>
            </w:r>
            <w:proofErr w:type="spellEnd"/>
            <w:r w:rsidRPr="00856622">
              <w:rPr>
                <w:rFonts w:ascii="Times New Roman" w:hAnsi="Times New Roman" w:cs="Times New Roman"/>
                <w:color w:val="000000"/>
                <w:sz w:val="24"/>
                <w:szCs w:val="24"/>
                <w:lang w:eastAsia="ru-RU"/>
              </w:rPr>
              <w:t>. 5 ст. 30 Закона «Об охране атмосферного воздуха» от 04.05.99 № 96-ФЗ</w:t>
            </w:r>
          </w:p>
        </w:tc>
        <w:tc>
          <w:tcPr>
            <w:tcW w:w="3192" w:type="dxa"/>
            <w:tcBorders>
              <w:top w:val="single" w:sz="6" w:space="0" w:color="auto"/>
              <w:left w:val="single" w:sz="6" w:space="0" w:color="auto"/>
              <w:bottom w:val="single" w:sz="6" w:space="0" w:color="auto"/>
              <w:right w:val="single" w:sz="6" w:space="0" w:color="auto"/>
            </w:tcBorders>
          </w:tcPr>
          <w:p w:rsidR="00C550AD" w:rsidRPr="00856622" w:rsidRDefault="00C550AD"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 проведение мероприятий по улавливанию, утилизации, обезвреживанию загрязняющих веществ в атмосферный воздух, сокращению или исключению таких выбросов</w:t>
            </w:r>
          </w:p>
        </w:tc>
      </w:tr>
      <w:tr w:rsidR="00EA3F40" w:rsidRPr="00856622" w:rsidTr="00D65D88">
        <w:trPr>
          <w:trHeight w:val="2381"/>
        </w:trPr>
        <w:tc>
          <w:tcPr>
            <w:tcW w:w="2414" w:type="dxa"/>
            <w:vMerge w:val="restart"/>
            <w:tcBorders>
              <w:top w:val="single" w:sz="6" w:space="0" w:color="auto"/>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 xml:space="preserve">Статья 8.21 </w:t>
            </w:r>
            <w:proofErr w:type="spellStart"/>
            <w:r w:rsidRPr="00856622">
              <w:rPr>
                <w:rFonts w:ascii="Times New Roman" w:hAnsi="Times New Roman" w:cs="Times New Roman"/>
                <w:bCs/>
                <w:color w:val="000000"/>
                <w:sz w:val="24"/>
                <w:szCs w:val="24"/>
                <w:lang w:eastAsia="ru-RU"/>
              </w:rPr>
              <w:t>п</w:t>
            </w:r>
            <w:proofErr w:type="gramStart"/>
            <w:r w:rsidRPr="00856622">
              <w:rPr>
                <w:rFonts w:ascii="Times New Roman" w:hAnsi="Times New Roman" w:cs="Times New Roman"/>
                <w:bCs/>
                <w:color w:val="000000"/>
                <w:sz w:val="24"/>
                <w:szCs w:val="24"/>
                <w:lang w:eastAsia="ru-RU"/>
              </w:rPr>
              <w:t>.З</w:t>
            </w:r>
            <w:proofErr w:type="spellEnd"/>
            <w:proofErr w:type="gramEnd"/>
          </w:p>
          <w:p w:rsidR="00EA3F40" w:rsidRPr="00856622" w:rsidRDefault="00EA3F40"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Нарушение правил эксплуатации, неиспользование сооружений, оборудования или аппаратуры для очистки газов и контроля</w:t>
            </w:r>
          </w:p>
          <w:p w:rsidR="00EA3F40" w:rsidRPr="00856622" w:rsidRDefault="00EA3F40" w:rsidP="00856622">
            <w:pPr>
              <w:autoSpaceDE w:val="0"/>
              <w:autoSpaceDN w:val="0"/>
              <w:adjustRightInd w:val="0"/>
              <w:spacing w:after="0" w:line="240" w:lineRule="auto"/>
              <w:rPr>
                <w:rFonts w:ascii="Times New Roman" w:hAnsi="Times New Roman" w:cs="Times New Roman"/>
                <w:bCs/>
                <w:color w:val="000000"/>
                <w:sz w:val="24"/>
                <w:szCs w:val="24"/>
                <w:lang w:eastAsia="ru-RU"/>
              </w:rPr>
            </w:pPr>
            <w:r w:rsidRPr="00856622">
              <w:rPr>
                <w:rFonts w:ascii="Times New Roman" w:hAnsi="Times New Roman" w:cs="Times New Roman"/>
                <w:bCs/>
                <w:color w:val="000000"/>
                <w:sz w:val="24"/>
                <w:szCs w:val="24"/>
                <w:lang w:eastAsia="ru-RU"/>
              </w:rPr>
              <w:t>выбросов вредных веществ в атмосферный воздух, которые могут привести к его загрязнению, либо</w:t>
            </w:r>
          </w:p>
          <w:p w:rsidR="00EA3F40" w:rsidRPr="00856622" w:rsidRDefault="00EA3F40" w:rsidP="00EA3F40">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bCs/>
                <w:color w:val="000000"/>
                <w:sz w:val="24"/>
                <w:szCs w:val="24"/>
                <w:lang w:eastAsia="ru-RU"/>
              </w:rPr>
              <w:t>использование неисправных указанных сооружений,</w:t>
            </w:r>
            <w:r>
              <w:rPr>
                <w:rFonts w:ascii="Times New Roman" w:hAnsi="Times New Roman" w:cs="Times New Roman"/>
                <w:bCs/>
                <w:color w:val="000000"/>
                <w:sz w:val="24"/>
                <w:szCs w:val="24"/>
                <w:lang w:eastAsia="ru-RU"/>
              </w:rPr>
              <w:t xml:space="preserve"> </w:t>
            </w:r>
            <w:r w:rsidRPr="00856622">
              <w:rPr>
                <w:rFonts w:ascii="Times New Roman" w:hAnsi="Times New Roman" w:cs="Times New Roman"/>
                <w:color w:val="000000"/>
                <w:sz w:val="24"/>
                <w:szCs w:val="24"/>
                <w:lang w:eastAsia="ru-RU"/>
              </w:rPr>
              <w:t>оборудования или аппаратуры</w:t>
            </w:r>
          </w:p>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tcBorders>
              <w:top w:val="single" w:sz="6" w:space="0" w:color="auto"/>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пунктов УГ-2-2, УГ-2-8 раздела 2 правил технической эксплуатации и безопасного обслуживания </w:t>
            </w:r>
            <w:proofErr w:type="spellStart"/>
            <w:r w:rsidRPr="00856622">
              <w:rPr>
                <w:rFonts w:ascii="Times New Roman" w:hAnsi="Times New Roman" w:cs="Times New Roman"/>
                <w:color w:val="000000"/>
                <w:sz w:val="24"/>
                <w:szCs w:val="24"/>
                <w:lang w:eastAsia="ru-RU"/>
              </w:rPr>
              <w:t>газопылеулавливающих</w:t>
            </w:r>
            <w:proofErr w:type="spellEnd"/>
            <w:r w:rsidRPr="00856622">
              <w:rPr>
                <w:rFonts w:ascii="Times New Roman" w:hAnsi="Times New Roman" w:cs="Times New Roman"/>
                <w:color w:val="000000"/>
                <w:sz w:val="24"/>
                <w:szCs w:val="24"/>
                <w:lang w:eastAsia="ru-RU"/>
              </w:rPr>
              <w:t xml:space="preserve"> установок утвержденных 26.04.75</w:t>
            </w:r>
          </w:p>
        </w:tc>
        <w:tc>
          <w:tcPr>
            <w:tcW w:w="3192" w:type="dxa"/>
            <w:tcBorders>
              <w:top w:val="single" w:sz="6" w:space="0" w:color="auto"/>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должностных инструкций для персонала занятого обслуживанием ГОУ, отсутствие на предприятии, актов осмотра комиссией ГОУ</w:t>
            </w:r>
          </w:p>
        </w:tc>
      </w:tr>
      <w:tr w:rsidR="00EA3F40" w:rsidRPr="00856622" w:rsidTr="00764026">
        <w:trPr>
          <w:trHeight w:val="2381"/>
        </w:trPr>
        <w:tc>
          <w:tcPr>
            <w:tcW w:w="2414" w:type="dxa"/>
            <w:vMerge/>
            <w:tcBorders>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vMerge w:val="restart"/>
            <w:tcBorders>
              <w:top w:val="single" w:sz="6" w:space="0" w:color="auto"/>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 1.6 Правил эксплуатации установок очистки газа</w:t>
            </w:r>
          </w:p>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92" w:type="dxa"/>
            <w:tcBorders>
              <w:top w:val="single" w:sz="6" w:space="0" w:color="auto"/>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w:t>
            </w:r>
          </w:p>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ответственных лиц за обслуживание ГО по цехам</w:t>
            </w:r>
          </w:p>
        </w:tc>
      </w:tr>
      <w:tr w:rsidR="00EA3F40" w:rsidRPr="00856622" w:rsidTr="00764026">
        <w:trPr>
          <w:trHeight w:val="2381"/>
        </w:trPr>
        <w:tc>
          <w:tcPr>
            <w:tcW w:w="2414" w:type="dxa"/>
            <w:vMerge/>
            <w:tcBorders>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tc>
        <w:tc>
          <w:tcPr>
            <w:tcW w:w="3514" w:type="dxa"/>
            <w:vMerge/>
            <w:tcBorders>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3192" w:type="dxa"/>
            <w:tcBorders>
              <w:top w:val="single" w:sz="6" w:space="0" w:color="auto"/>
              <w:left w:val="single" w:sz="6" w:space="0" w:color="auto"/>
              <w:bottom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специальной подготовки ответственных лиц за обслуживание ГО</w:t>
            </w:r>
          </w:p>
        </w:tc>
      </w:tr>
    </w:tbl>
    <w:p w:rsidR="00856622" w:rsidRPr="00856622" w:rsidRDefault="00856622"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Статья 8.1 КоАП РФ.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w:t>
      </w:r>
    </w:p>
    <w:tbl>
      <w:tblPr>
        <w:tblW w:w="9499" w:type="dxa"/>
        <w:tblInd w:w="40" w:type="dxa"/>
        <w:tblLayout w:type="fixed"/>
        <w:tblCellMar>
          <w:left w:w="40" w:type="dxa"/>
          <w:right w:w="40" w:type="dxa"/>
        </w:tblCellMar>
        <w:tblLook w:val="0000" w:firstRow="0" w:lastRow="0" w:firstColumn="0" w:lastColumn="0" w:noHBand="0" w:noVBand="0"/>
      </w:tblPr>
      <w:tblGrid>
        <w:gridCol w:w="2808"/>
        <w:gridCol w:w="14"/>
        <w:gridCol w:w="2213"/>
        <w:gridCol w:w="14"/>
        <w:gridCol w:w="4421"/>
        <w:gridCol w:w="29"/>
      </w:tblGrid>
      <w:tr w:rsidR="00856622" w:rsidRPr="00856622" w:rsidTr="00856622">
        <w:trPr>
          <w:trHeight w:val="2035"/>
        </w:trPr>
        <w:tc>
          <w:tcPr>
            <w:tcW w:w="2822"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Действие/бездействие, свидетельствующее о нарушении природоохранного законодательства</w:t>
            </w:r>
          </w:p>
        </w:tc>
        <w:tc>
          <w:tcPr>
            <w:tcW w:w="2227"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Требования закона,</w:t>
            </w:r>
          </w:p>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(статьи закона, иной правовой акт)</w:t>
            </w:r>
          </w:p>
        </w:tc>
        <w:tc>
          <w:tcPr>
            <w:tcW w:w="4450"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Нормы правового акта</w:t>
            </w:r>
          </w:p>
        </w:tc>
      </w:tr>
      <w:tr w:rsidR="00856622" w:rsidRPr="00856622" w:rsidTr="00856622">
        <w:trPr>
          <w:trHeight w:val="4310"/>
        </w:trPr>
        <w:tc>
          <w:tcPr>
            <w:tcW w:w="2822"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lastRenderedPageBreak/>
              <w:t>Отсутствие экологической подготовки у руководителя организации или специалиста, ответственного за принятие решений оказывающих или способных оказать негативное</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воздействие на окружающую среду</w:t>
            </w:r>
          </w:p>
        </w:tc>
        <w:tc>
          <w:tcPr>
            <w:tcW w:w="2227"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Федеральный закон № 7-ФЗ от 10.01.2002 «Об охране окружающей среды», п.1 ст. 73</w:t>
            </w:r>
          </w:p>
        </w:tc>
        <w:tc>
          <w:tcPr>
            <w:tcW w:w="4450"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tc>
      </w:tr>
      <w:tr w:rsidR="00856622" w:rsidRPr="00856622" w:rsidTr="00856622">
        <w:trPr>
          <w:trHeight w:val="1747"/>
        </w:trPr>
        <w:tc>
          <w:tcPr>
            <w:tcW w:w="2822"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Эксплуатация хозяйственных объектов без </w:t>
            </w:r>
            <w:proofErr w:type="gramStart"/>
            <w:r w:rsidRPr="00856622">
              <w:rPr>
                <w:rFonts w:ascii="Times New Roman" w:hAnsi="Times New Roman" w:cs="Times New Roman"/>
                <w:color w:val="000000"/>
                <w:sz w:val="24"/>
                <w:szCs w:val="24"/>
                <w:lang w:eastAsia="ru-RU"/>
              </w:rPr>
              <w:t>контроля за</w:t>
            </w:r>
            <w:proofErr w:type="gramEnd"/>
            <w:r w:rsidRPr="00856622">
              <w:rPr>
                <w:rFonts w:ascii="Times New Roman" w:hAnsi="Times New Roman" w:cs="Times New Roman"/>
                <w:color w:val="000000"/>
                <w:sz w:val="24"/>
                <w:szCs w:val="24"/>
                <w:lang w:eastAsia="ru-RU"/>
              </w:rPr>
              <w:t xml:space="preserve"> загрязнением окружающей среды.</w:t>
            </w:r>
          </w:p>
        </w:tc>
        <w:tc>
          <w:tcPr>
            <w:tcW w:w="2227"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Федеральный закон «Об охране окружающей среды», п. 2 ст. 38</w:t>
            </w:r>
          </w:p>
        </w:tc>
        <w:tc>
          <w:tcPr>
            <w:tcW w:w="4450"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Запрещается ввод в эксплуатацию объектов, не оснащенных средствами </w:t>
            </w:r>
            <w:proofErr w:type="gramStart"/>
            <w:r w:rsidRPr="00856622">
              <w:rPr>
                <w:rFonts w:ascii="Times New Roman" w:hAnsi="Times New Roman" w:cs="Times New Roman"/>
                <w:color w:val="000000"/>
                <w:sz w:val="24"/>
                <w:szCs w:val="24"/>
                <w:lang w:eastAsia="ru-RU"/>
              </w:rPr>
              <w:t>контроля         за</w:t>
            </w:r>
            <w:proofErr w:type="gramEnd"/>
            <w:r w:rsidRPr="00856622">
              <w:rPr>
                <w:rFonts w:ascii="Times New Roman" w:hAnsi="Times New Roman" w:cs="Times New Roman"/>
                <w:color w:val="000000"/>
                <w:sz w:val="24"/>
                <w:szCs w:val="24"/>
                <w:lang w:eastAsia="ru-RU"/>
              </w:rPr>
              <w:t xml:space="preserve"> загрязнением окружающей среды.</w:t>
            </w:r>
          </w:p>
        </w:tc>
      </w:tr>
      <w:tr w:rsidR="00856622" w:rsidRPr="00856622" w:rsidTr="00856622">
        <w:trPr>
          <w:trHeight w:val="2798"/>
        </w:trPr>
        <w:tc>
          <w:tcPr>
            <w:tcW w:w="2822"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Осуществление хозяйственной деятельности и эксплуатации объектов без проведения производственного экологического контроля</w:t>
            </w:r>
          </w:p>
        </w:tc>
        <w:tc>
          <w:tcPr>
            <w:tcW w:w="2227"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Федеральный закон «Об охране окружающей среды», п. 1 ст. 67</w:t>
            </w:r>
          </w:p>
        </w:tc>
        <w:tc>
          <w:tcPr>
            <w:tcW w:w="4450"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w:t>
            </w:r>
            <w:r w:rsidR="00EA3F40">
              <w:rPr>
                <w:rFonts w:ascii="Times New Roman" w:hAnsi="Times New Roman" w:cs="Times New Roman"/>
                <w:color w:val="000000"/>
                <w:sz w:val="24"/>
                <w:szCs w:val="24"/>
                <w:lang w:eastAsia="ru-RU"/>
              </w:rPr>
              <w:t xml:space="preserve"> </w:t>
            </w:r>
            <w:r w:rsidR="00EA3F40" w:rsidRPr="00856622">
              <w:rPr>
                <w:rFonts w:ascii="Times New Roman" w:hAnsi="Times New Roman" w:cs="Times New Roman"/>
                <w:color w:val="000000"/>
                <w:sz w:val="24"/>
                <w:szCs w:val="24"/>
                <w:lang w:eastAsia="ru-RU"/>
              </w:rPr>
              <w:t>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tc>
      </w:tr>
      <w:tr w:rsidR="00EA3F40" w:rsidRPr="00856622" w:rsidTr="000336B2">
        <w:trPr>
          <w:gridAfter w:val="1"/>
          <w:wAfter w:w="29" w:type="dxa"/>
          <w:trHeight w:val="5980"/>
        </w:trPr>
        <w:tc>
          <w:tcPr>
            <w:tcW w:w="2808" w:type="dxa"/>
            <w:tcBorders>
              <w:top w:val="nil"/>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lastRenderedPageBreak/>
              <w:t>Отсутствие</w:t>
            </w:r>
          </w:p>
          <w:p w:rsidR="00EA3F40" w:rsidRPr="00856622" w:rsidRDefault="00EA3F40" w:rsidP="00856622">
            <w:pPr>
              <w:autoSpaceDE w:val="0"/>
              <w:autoSpaceDN w:val="0"/>
              <w:adjustRightInd w:val="0"/>
              <w:spacing w:after="0" w:line="240" w:lineRule="auto"/>
              <w:rPr>
                <w:rFonts w:ascii="Times New Roman" w:hAnsi="Times New Roman" w:cs="Times New Roman"/>
                <w:sz w:val="24"/>
                <w:szCs w:val="24"/>
              </w:rPr>
            </w:pPr>
            <w:r w:rsidRPr="00856622">
              <w:rPr>
                <w:rFonts w:ascii="Times New Roman" w:hAnsi="Times New Roman" w:cs="Times New Roman"/>
                <w:color w:val="000000"/>
                <w:sz w:val="24"/>
                <w:szCs w:val="24"/>
                <w:lang w:eastAsia="ru-RU"/>
              </w:rPr>
              <w:t>должностных лиц, ответственных за охрану окружающей среды   и проведение производственного экологического контроля</w:t>
            </w:r>
          </w:p>
        </w:tc>
        <w:tc>
          <w:tcPr>
            <w:tcW w:w="2227" w:type="dxa"/>
            <w:gridSpan w:val="2"/>
            <w:tcBorders>
              <w:top w:val="nil"/>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sz w:val="24"/>
                <w:szCs w:val="24"/>
              </w:rPr>
            </w:pPr>
            <w:r w:rsidRPr="00856622">
              <w:rPr>
                <w:rFonts w:ascii="Times New Roman" w:hAnsi="Times New Roman" w:cs="Times New Roman"/>
                <w:color w:val="000000"/>
                <w:sz w:val="24"/>
                <w:szCs w:val="24"/>
                <w:lang w:eastAsia="ru-RU"/>
              </w:rPr>
              <w:t>Федеральный закон от 10 января 2002 г. № 7-ФЗ «Об охране окружающей среды», п. 2 ст. 67</w:t>
            </w:r>
          </w:p>
        </w:tc>
        <w:tc>
          <w:tcPr>
            <w:tcW w:w="4435" w:type="dxa"/>
            <w:gridSpan w:val="2"/>
            <w:tcBorders>
              <w:top w:val="nil"/>
              <w:left w:val="single" w:sz="6" w:space="0" w:color="auto"/>
              <w:right w:val="single" w:sz="6" w:space="0" w:color="auto"/>
            </w:tcBorders>
          </w:tcPr>
          <w:p w:rsidR="00EA3F40"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Субъекты хозяйственной и иной деятельности обязаны представлять сведения о лицах, ответственных за проведение производственного экологического контроля, об организации экологических служб на объектах хозяйственной и иной деятельности, а также результаты производственного экологического контроля в соответствующий орган исполнительной власти, осуществляющий государственный экологический контроль.</w:t>
            </w:r>
          </w:p>
        </w:tc>
      </w:tr>
    </w:tbl>
    <w:p w:rsidR="00EA3F40"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p>
    <w:p w:rsidR="00856622" w:rsidRDefault="00856622"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Статья 8.5 КоАП РФ. Сокрытие или искажение экологической информации</w:t>
      </w:r>
    </w:p>
    <w:p w:rsidR="00EA3F40" w:rsidRPr="00856622" w:rsidRDefault="00EA3F40"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tbl>
      <w:tblPr>
        <w:tblW w:w="9461" w:type="dxa"/>
        <w:tblInd w:w="40" w:type="dxa"/>
        <w:tblLayout w:type="fixed"/>
        <w:tblCellMar>
          <w:left w:w="40" w:type="dxa"/>
          <w:right w:w="40" w:type="dxa"/>
        </w:tblCellMar>
        <w:tblLook w:val="0000" w:firstRow="0" w:lastRow="0" w:firstColumn="0" w:lastColumn="0" w:noHBand="0" w:noVBand="0"/>
      </w:tblPr>
      <w:tblGrid>
        <w:gridCol w:w="3010"/>
        <w:gridCol w:w="2808"/>
        <w:gridCol w:w="3643"/>
      </w:tblGrid>
      <w:tr w:rsidR="00856622" w:rsidRPr="00856622" w:rsidTr="00856622">
        <w:trPr>
          <w:trHeight w:val="1992"/>
        </w:trPr>
        <w:tc>
          <w:tcPr>
            <w:tcW w:w="3010"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Действие/бездействие, свидетельствующее о нарушении природоохранного законодательства</w:t>
            </w:r>
          </w:p>
        </w:tc>
        <w:tc>
          <w:tcPr>
            <w:tcW w:w="2808"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Закон, статья закона, другой правовой акт</w:t>
            </w:r>
          </w:p>
        </w:tc>
        <w:tc>
          <w:tcPr>
            <w:tcW w:w="3643"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Нормы правового акта</w:t>
            </w:r>
          </w:p>
        </w:tc>
      </w:tr>
      <w:tr w:rsidR="00856622" w:rsidRPr="00856622" w:rsidTr="00856622">
        <w:trPr>
          <w:trHeight w:val="2342"/>
        </w:trPr>
        <w:tc>
          <w:tcPr>
            <w:tcW w:w="3010" w:type="dxa"/>
            <w:vMerge w:val="restart"/>
            <w:tcBorders>
              <w:top w:val="single" w:sz="6" w:space="0" w:color="auto"/>
              <w:left w:val="single" w:sz="6" w:space="0" w:color="auto"/>
              <w:bottom w:val="nil"/>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В проекте нормативов образования отходов не учтены имеющиеся при хозяйственной деятельности отходы</w:t>
            </w:r>
          </w:p>
          <w:p w:rsidR="00856622" w:rsidRPr="00856622" w:rsidRDefault="00856622" w:rsidP="00856622">
            <w:pPr>
              <w:autoSpaceDE w:val="0"/>
              <w:autoSpaceDN w:val="0"/>
              <w:adjustRightInd w:val="0"/>
              <w:spacing w:after="0" w:line="240" w:lineRule="auto"/>
              <w:rPr>
                <w:rFonts w:ascii="Times New Roman" w:hAnsi="Times New Roman" w:cs="Times New Roman"/>
                <w:i/>
                <w:iCs/>
                <w:color w:val="000000"/>
                <w:sz w:val="24"/>
                <w:szCs w:val="24"/>
                <w:lang w:eastAsia="ru-RU"/>
              </w:rPr>
            </w:pPr>
            <w:r w:rsidRPr="00856622">
              <w:rPr>
                <w:rFonts w:ascii="Times New Roman" w:hAnsi="Times New Roman" w:cs="Times New Roman"/>
                <w:i/>
                <w:iCs/>
                <w:color w:val="000000"/>
                <w:sz w:val="24"/>
                <w:szCs w:val="24"/>
                <w:lang w:eastAsia="ru-RU"/>
              </w:rPr>
              <w:t>*Не распространяется на субъекты малого и среднего</w:t>
            </w:r>
          </w:p>
          <w:p w:rsidR="00856622" w:rsidRPr="00856622" w:rsidRDefault="00856622" w:rsidP="00856622">
            <w:pPr>
              <w:autoSpaceDE w:val="0"/>
              <w:autoSpaceDN w:val="0"/>
              <w:adjustRightInd w:val="0"/>
              <w:spacing w:after="0" w:line="240" w:lineRule="auto"/>
              <w:rPr>
                <w:rFonts w:ascii="Times New Roman" w:hAnsi="Times New Roman" w:cs="Times New Roman"/>
                <w:i/>
                <w:iCs/>
                <w:color w:val="000000"/>
                <w:sz w:val="24"/>
                <w:szCs w:val="24"/>
                <w:lang w:eastAsia="ru-RU"/>
              </w:rPr>
            </w:pPr>
            <w:r w:rsidRPr="00856622">
              <w:rPr>
                <w:rFonts w:ascii="Times New Roman" w:hAnsi="Times New Roman" w:cs="Times New Roman"/>
                <w:i/>
                <w:iCs/>
                <w:color w:val="000000"/>
                <w:sz w:val="24"/>
                <w:szCs w:val="24"/>
                <w:lang w:eastAsia="ru-RU"/>
              </w:rPr>
              <w:t>предпринимательства</w:t>
            </w:r>
          </w:p>
        </w:tc>
        <w:tc>
          <w:tcPr>
            <w:tcW w:w="2808"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proofErr w:type="spellStart"/>
            <w:r w:rsidRPr="00856622">
              <w:rPr>
                <w:rFonts w:ascii="Times New Roman" w:hAnsi="Times New Roman" w:cs="Times New Roman"/>
                <w:color w:val="000000"/>
                <w:sz w:val="24"/>
                <w:szCs w:val="24"/>
                <w:lang w:eastAsia="ru-RU"/>
              </w:rPr>
              <w:t>абз</w:t>
            </w:r>
            <w:proofErr w:type="spellEnd"/>
            <w:r w:rsidRPr="00856622">
              <w:rPr>
                <w:rFonts w:ascii="Times New Roman" w:hAnsi="Times New Roman" w:cs="Times New Roman"/>
                <w:color w:val="000000"/>
                <w:sz w:val="24"/>
                <w:szCs w:val="24"/>
                <w:lang w:eastAsia="ru-RU"/>
              </w:rPr>
              <w:t>. 3 ст.11 Федерального закона «Об отходах производства и потребления» от 24.06.98 № 89-ФЗ</w:t>
            </w:r>
          </w:p>
        </w:tc>
        <w:tc>
          <w:tcPr>
            <w:tcW w:w="3643"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Обязаны разрабатывать проекты нормативов образования отходов и лимитов на размещение отходов в целях уменьшения количества их образования;</w:t>
            </w:r>
          </w:p>
        </w:tc>
      </w:tr>
      <w:tr w:rsidR="00856622" w:rsidRPr="00856622" w:rsidTr="00856622">
        <w:trPr>
          <w:trHeight w:val="2342"/>
        </w:trPr>
        <w:tc>
          <w:tcPr>
            <w:tcW w:w="3010" w:type="dxa"/>
            <w:vMerge/>
            <w:tcBorders>
              <w:top w:val="nil"/>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p>
        </w:tc>
        <w:tc>
          <w:tcPr>
            <w:tcW w:w="2808"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ч.1 ст. 19</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Федерального закона «Об отходах производства и потребления» от 24.06.1998 № 89-ФЗ</w:t>
            </w:r>
          </w:p>
        </w:tc>
        <w:tc>
          <w:tcPr>
            <w:tcW w:w="3643" w:type="dxa"/>
            <w:tcBorders>
              <w:top w:val="single" w:sz="6" w:space="0" w:color="auto"/>
              <w:left w:val="single" w:sz="6" w:space="0" w:color="auto"/>
              <w:bottom w:val="single" w:sz="6" w:space="0" w:color="auto"/>
              <w:right w:val="single" w:sz="6" w:space="0" w:color="auto"/>
            </w:tcBorders>
          </w:tcPr>
          <w:p w:rsidR="00EA3F40" w:rsidRPr="00856622" w:rsidRDefault="00856622" w:rsidP="00EA3F40">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Индивидуальные предприниматели и юридические лица, осуществляющие деятельность в области обращения с отходами,</w:t>
            </w:r>
            <w:r w:rsidR="00EA3F40">
              <w:rPr>
                <w:rFonts w:ascii="Times New Roman" w:hAnsi="Times New Roman" w:cs="Times New Roman"/>
                <w:color w:val="000000"/>
                <w:sz w:val="24"/>
                <w:szCs w:val="24"/>
                <w:lang w:eastAsia="ru-RU"/>
              </w:rPr>
              <w:t xml:space="preserve"> </w:t>
            </w:r>
            <w:r w:rsidR="00EA3F40" w:rsidRPr="00856622">
              <w:rPr>
                <w:rFonts w:ascii="Times New Roman" w:hAnsi="Times New Roman" w:cs="Times New Roman"/>
                <w:color w:val="000000"/>
                <w:sz w:val="24"/>
                <w:szCs w:val="24"/>
                <w:lang w:eastAsia="ru-RU"/>
              </w:rPr>
              <w:t>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p>
        </w:tc>
      </w:tr>
    </w:tbl>
    <w:p w:rsidR="00EA3F40" w:rsidRDefault="00856622"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lastRenderedPageBreak/>
        <w:t xml:space="preserve">ПРИЗНАКИ НАРУШЕНИЯ </w:t>
      </w:r>
    </w:p>
    <w:p w:rsidR="00856622" w:rsidRDefault="00856622"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законодательства в сфере охраны водных объектов</w:t>
      </w:r>
    </w:p>
    <w:p w:rsidR="00EA3F40" w:rsidRPr="00856622" w:rsidRDefault="00EA3F40"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 xml:space="preserve">Статья </w:t>
      </w:r>
      <w:r w:rsidRPr="00856622">
        <w:rPr>
          <w:rFonts w:ascii="Times New Roman" w:hAnsi="Times New Roman" w:cs="Times New Roman"/>
          <w:color w:val="000000"/>
          <w:sz w:val="24"/>
          <w:szCs w:val="24"/>
          <w:lang w:eastAsia="ru-RU"/>
        </w:rPr>
        <w:t xml:space="preserve">7.6 </w:t>
      </w:r>
      <w:r w:rsidRPr="00856622">
        <w:rPr>
          <w:rFonts w:ascii="Times New Roman" w:hAnsi="Times New Roman" w:cs="Times New Roman"/>
          <w:b/>
          <w:bCs/>
          <w:color w:val="000000"/>
          <w:sz w:val="24"/>
          <w:szCs w:val="24"/>
          <w:lang w:eastAsia="ru-RU"/>
        </w:rPr>
        <w:t>КоАП РФ. Самовольное занятие водного объекта или пользование им с нарушением установленных условий</w:t>
      </w:r>
    </w:p>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Статья 8.13 КоАП РФ. Нарушение правил охраны водных объектов</w:t>
      </w:r>
    </w:p>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Статья 8.14 КоАП РФ. Нарушение правил водопользования</w:t>
      </w:r>
    </w:p>
    <w:tbl>
      <w:tblPr>
        <w:tblW w:w="9398" w:type="dxa"/>
        <w:tblInd w:w="40" w:type="dxa"/>
        <w:tblLayout w:type="fixed"/>
        <w:tblCellMar>
          <w:left w:w="40" w:type="dxa"/>
          <w:right w:w="40" w:type="dxa"/>
        </w:tblCellMar>
        <w:tblLook w:val="0000" w:firstRow="0" w:lastRow="0" w:firstColumn="0" w:lastColumn="0" w:noHBand="0" w:noVBand="0"/>
      </w:tblPr>
      <w:tblGrid>
        <w:gridCol w:w="2867"/>
        <w:gridCol w:w="2345"/>
        <w:gridCol w:w="4172"/>
        <w:gridCol w:w="14"/>
      </w:tblGrid>
      <w:tr w:rsidR="00856622" w:rsidRPr="00856622" w:rsidTr="00856622">
        <w:trPr>
          <w:trHeight w:val="1642"/>
        </w:trPr>
        <w:tc>
          <w:tcPr>
            <w:tcW w:w="2870"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Административное правонарушение</w:t>
            </w:r>
          </w:p>
        </w:tc>
        <w:tc>
          <w:tcPr>
            <w:tcW w:w="2347"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Требования законодательства (наименования закона, статьи)</w:t>
            </w:r>
          </w:p>
        </w:tc>
        <w:tc>
          <w:tcPr>
            <w:tcW w:w="4181"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Признаки правонарушения</w:t>
            </w:r>
          </w:p>
        </w:tc>
      </w:tr>
      <w:tr w:rsidR="00856622" w:rsidRPr="00856622" w:rsidTr="00856622">
        <w:trPr>
          <w:trHeight w:val="4358"/>
        </w:trPr>
        <w:tc>
          <w:tcPr>
            <w:tcW w:w="2870"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Ст</w:t>
            </w:r>
            <w:r w:rsidRPr="00856622">
              <w:rPr>
                <w:rFonts w:ascii="Times New Roman" w:hAnsi="Times New Roman" w:cs="Times New Roman"/>
                <w:color w:val="000000"/>
                <w:sz w:val="24"/>
                <w:szCs w:val="24"/>
                <w:lang w:eastAsia="ru-RU"/>
              </w:rPr>
              <w:t xml:space="preserve">.7.6 </w:t>
            </w:r>
            <w:r w:rsidRPr="00856622">
              <w:rPr>
                <w:rFonts w:ascii="Times New Roman" w:hAnsi="Times New Roman" w:cs="Times New Roman"/>
                <w:b/>
                <w:bCs/>
                <w:color w:val="000000"/>
                <w:sz w:val="24"/>
                <w:szCs w:val="24"/>
                <w:lang w:eastAsia="ru-RU"/>
              </w:rPr>
              <w:t>КоАП РФ</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Пользование водным объектом без разрешени</w:t>
            </w:r>
            <w:proofErr w:type="gramStart"/>
            <w:r w:rsidRPr="00856622">
              <w:rPr>
                <w:rFonts w:ascii="Times New Roman" w:hAnsi="Times New Roman" w:cs="Times New Roman"/>
                <w:color w:val="000000"/>
                <w:sz w:val="24"/>
                <w:szCs w:val="24"/>
                <w:lang w:eastAsia="ru-RU"/>
              </w:rPr>
              <w:t>я(</w:t>
            </w:r>
            <w:proofErr w:type="gramEnd"/>
            <w:r w:rsidRPr="00856622">
              <w:rPr>
                <w:rFonts w:ascii="Times New Roman" w:hAnsi="Times New Roman" w:cs="Times New Roman"/>
                <w:color w:val="000000"/>
                <w:sz w:val="24"/>
                <w:szCs w:val="24"/>
                <w:lang w:eastAsia="ru-RU"/>
              </w:rPr>
              <w:t>лицензии), без заключенного договора, либо с нарушением условии, предусмотренных разрешением (лицензией) или договором.</w:t>
            </w:r>
          </w:p>
        </w:tc>
        <w:tc>
          <w:tcPr>
            <w:tcW w:w="2347"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Статьи 9, 11 Водного Кодекса РФ, Приказ МПР РФ от 29.11.2007 № 311</w:t>
            </w:r>
          </w:p>
        </w:tc>
        <w:tc>
          <w:tcPr>
            <w:tcW w:w="4181"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Отсутствие действующей лицензии, отсутствие договора водопользования, решения о предоставлении водного объекта в пользование.</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Нарушение условий водопользования, установленных в решении или договоре.</w:t>
            </w:r>
          </w:p>
        </w:tc>
      </w:tr>
      <w:tr w:rsidR="00856622" w:rsidRPr="00856622" w:rsidTr="00856622">
        <w:trPr>
          <w:trHeight w:val="941"/>
        </w:trPr>
        <w:tc>
          <w:tcPr>
            <w:tcW w:w="2870"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п. 4 ст. 8.13 КоАП РФ</w:t>
            </w:r>
          </w:p>
        </w:tc>
        <w:tc>
          <w:tcPr>
            <w:tcW w:w="2347"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Статьи</w:t>
            </w:r>
            <w:proofErr w:type="gramStart"/>
            <w:r w:rsidRPr="00856622">
              <w:rPr>
                <w:rFonts w:ascii="Times New Roman" w:hAnsi="Times New Roman" w:cs="Times New Roman"/>
                <w:color w:val="000000"/>
                <w:sz w:val="24"/>
                <w:szCs w:val="24"/>
                <w:lang w:eastAsia="ru-RU"/>
              </w:rPr>
              <w:t xml:space="preserve"> И</w:t>
            </w:r>
            <w:proofErr w:type="gramEnd"/>
            <w:r w:rsidRPr="00856622">
              <w:rPr>
                <w:rFonts w:ascii="Times New Roman" w:hAnsi="Times New Roman" w:cs="Times New Roman"/>
                <w:color w:val="000000"/>
                <w:sz w:val="24"/>
                <w:szCs w:val="24"/>
                <w:lang w:eastAsia="ru-RU"/>
              </w:rPr>
              <w:t>, 39, 44, 55, 56, 60, ч.16 ст.</w:t>
            </w:r>
          </w:p>
        </w:tc>
        <w:tc>
          <w:tcPr>
            <w:tcW w:w="4181" w:type="dxa"/>
            <w:gridSpan w:val="2"/>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Установление превышений утвержденных нормативов</w:t>
            </w:r>
          </w:p>
        </w:tc>
      </w:tr>
      <w:tr w:rsidR="00856622" w:rsidRPr="00856622" w:rsidTr="00856622">
        <w:trPr>
          <w:gridAfter w:val="1"/>
          <w:wAfter w:w="14" w:type="dxa"/>
          <w:trHeight w:val="3389"/>
        </w:trPr>
        <w:tc>
          <w:tcPr>
            <w:tcW w:w="286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Нарушение требований к охране водных объектов, которое может повлечь их</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загрязнение, засорение и (или) истощение</w:t>
            </w:r>
          </w:p>
        </w:tc>
        <w:tc>
          <w:tcPr>
            <w:tcW w:w="2342"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65 Водного кодекса РФ; статьи 23, 39 Федерального закона «Об охране окружающей среды» от 10.02.2002 № 7-ФЗ</w:t>
            </w:r>
          </w:p>
        </w:tc>
        <w:tc>
          <w:tcPr>
            <w:tcW w:w="417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xml:space="preserve">допустимых сбросов, несоблюдение технологических регламентов эксплуатации очистных сооружении. Несанкционированный сброс. Доказательной базой служат данные </w:t>
            </w:r>
            <w:proofErr w:type="gramStart"/>
            <w:r w:rsidRPr="00856622">
              <w:rPr>
                <w:rFonts w:ascii="Times New Roman" w:hAnsi="Times New Roman" w:cs="Times New Roman"/>
                <w:color w:val="000000"/>
                <w:sz w:val="24"/>
                <w:szCs w:val="24"/>
                <w:lang w:eastAsia="ru-RU"/>
              </w:rPr>
              <w:t>лабораторных</w:t>
            </w:r>
            <w:proofErr w:type="gramEnd"/>
            <w:r w:rsidRPr="00856622">
              <w:rPr>
                <w:rFonts w:ascii="Times New Roman" w:hAnsi="Times New Roman" w:cs="Times New Roman"/>
                <w:color w:val="000000"/>
                <w:sz w:val="24"/>
                <w:szCs w:val="24"/>
                <w:lang w:eastAsia="ru-RU"/>
              </w:rPr>
              <w:t xml:space="preserve"> исследовании проведенные в соответствии с программой.</w:t>
            </w:r>
          </w:p>
        </w:tc>
      </w:tr>
      <w:tr w:rsidR="00856622" w:rsidRPr="00856622" w:rsidTr="00856622">
        <w:trPr>
          <w:gridAfter w:val="1"/>
          <w:wAfter w:w="14" w:type="dxa"/>
          <w:trHeight w:val="1632"/>
        </w:trPr>
        <w:tc>
          <w:tcPr>
            <w:tcW w:w="286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sidRPr="00856622">
              <w:rPr>
                <w:rFonts w:ascii="Times New Roman" w:hAnsi="Times New Roman" w:cs="Times New Roman"/>
                <w:b/>
                <w:bCs/>
                <w:color w:val="000000"/>
                <w:sz w:val="24"/>
                <w:szCs w:val="24"/>
                <w:lang w:eastAsia="ru-RU"/>
              </w:rPr>
              <w:t xml:space="preserve">п.1 </w:t>
            </w:r>
            <w:r w:rsidRPr="00856622">
              <w:rPr>
                <w:rFonts w:ascii="Times New Roman" w:hAnsi="Times New Roman" w:cs="Times New Roman"/>
                <w:color w:val="000000"/>
                <w:sz w:val="24"/>
                <w:szCs w:val="24"/>
                <w:lang w:eastAsia="ru-RU"/>
              </w:rPr>
              <w:t>ст.8</w:t>
            </w:r>
            <w:r w:rsidRPr="00856622">
              <w:rPr>
                <w:rFonts w:ascii="Times New Roman" w:hAnsi="Times New Roman" w:cs="Times New Roman"/>
                <w:b/>
                <w:bCs/>
                <w:color w:val="000000"/>
                <w:sz w:val="24"/>
                <w:szCs w:val="24"/>
                <w:lang w:eastAsia="ru-RU"/>
              </w:rPr>
              <w:t>.14 КоАП РФ</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Нарушение правил водопользования</w:t>
            </w:r>
          </w:p>
        </w:tc>
        <w:tc>
          <w:tcPr>
            <w:tcW w:w="2342"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Глава 5, 6 Водного кодекса РФ по статьям входящим в компетенцию</w:t>
            </w:r>
          </w:p>
        </w:tc>
        <w:tc>
          <w:tcPr>
            <w:tcW w:w="4176" w:type="dxa"/>
            <w:tcBorders>
              <w:top w:val="single" w:sz="6" w:space="0" w:color="auto"/>
              <w:left w:val="single" w:sz="6" w:space="0" w:color="auto"/>
              <w:bottom w:val="single" w:sz="6" w:space="0" w:color="auto"/>
              <w:right w:val="single" w:sz="6" w:space="0" w:color="auto"/>
            </w:tcBorders>
          </w:tcPr>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Невыполнение условий договора водопользования или решения о предоставлении водного объекта в пользование.</w:t>
            </w:r>
          </w:p>
        </w:tc>
      </w:tr>
    </w:tbl>
    <w:p w:rsidR="00856622" w:rsidRPr="00856622" w:rsidRDefault="00EA3F40" w:rsidP="00EA3F40">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sidRPr="00856622">
        <w:rPr>
          <w:rFonts w:ascii="Times New Roman" w:hAnsi="Times New Roman" w:cs="Times New Roman"/>
          <w:color w:val="000000"/>
          <w:sz w:val="24"/>
          <w:szCs w:val="24"/>
          <w:lang w:eastAsia="ru-RU"/>
        </w:rPr>
        <w:t xml:space="preserve">С введением в действие Федерального закона от 21.07.2014 г. N 219-ФЗ О внесении изменений в Федеральный закон "Об охране окружающей среды" и отдельные </w:t>
      </w:r>
      <w:r w:rsidR="00856622" w:rsidRPr="00856622">
        <w:rPr>
          <w:rFonts w:ascii="Times New Roman" w:hAnsi="Times New Roman" w:cs="Times New Roman"/>
          <w:color w:val="000000"/>
          <w:sz w:val="24"/>
          <w:szCs w:val="24"/>
          <w:lang w:eastAsia="ru-RU"/>
        </w:rPr>
        <w:lastRenderedPageBreak/>
        <w:t>законодательные акты Российской Федерации" у хозяйствующих субъектов появляется новая обязанность - постановка на государственный учет объектов, оказывающих негативное воздействие на окружающую среду (НВОС). Объекты, оказывающие НВОС, при постановке на государственный учет будут внесены в государственный реестр объектов, оказывающих НВОС, и для них будет определена соответствующая категория. Отнесение к той или иной категории определит требования к природоохранной деятельности хозяйствующих субъектов.</w:t>
      </w:r>
    </w:p>
    <w:p w:rsidR="00856622" w:rsidRP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sidRPr="00856622">
        <w:rPr>
          <w:rFonts w:ascii="Times New Roman" w:hAnsi="Times New Roman" w:cs="Times New Roman"/>
          <w:color w:val="000000"/>
          <w:sz w:val="24"/>
          <w:szCs w:val="24"/>
          <w:lang w:eastAsia="ru-RU"/>
        </w:rPr>
        <w:t>Государственный учет объектов, оказывающих НВОС, включает в себя (п.2 ст.69 Федерального закона от 10.01.2002 г. N 7-ФЗ):</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РФ в области охраны атмосферного воздуха;</w:t>
      </w:r>
    </w:p>
    <w:p w:rsidR="00856622" w:rsidRP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sidRPr="00856622">
        <w:rPr>
          <w:rFonts w:ascii="Times New Roman" w:hAnsi="Times New Roman" w:cs="Times New Roman"/>
          <w:color w:val="000000"/>
          <w:sz w:val="24"/>
          <w:szCs w:val="24"/>
          <w:lang w:eastAsia="ru-RU"/>
        </w:rPr>
        <w:t>- государственный учет в области обращения с отходами производства и потребления в соответствии с законодательством РФ в области обращения с отходами производства и потребления.</w:t>
      </w:r>
    </w:p>
    <w:p w:rsidR="00856622" w:rsidRDefault="00EA3F40"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sidRPr="00856622">
        <w:rPr>
          <w:rFonts w:ascii="Times New Roman" w:hAnsi="Times New Roman" w:cs="Times New Roman"/>
          <w:color w:val="000000"/>
          <w:sz w:val="24"/>
          <w:szCs w:val="24"/>
          <w:lang w:eastAsia="ru-RU"/>
        </w:rPr>
        <w:t>В соответствии со ст.8.46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влечет наложение административного штрафа:</w:t>
      </w:r>
      <w:r w:rsidR="00856622">
        <w:rPr>
          <w:rFonts w:ascii="Times New Roman" w:hAnsi="Times New Roman" w:cs="Times New Roman"/>
          <w:color w:val="000000"/>
          <w:sz w:val="24"/>
          <w:szCs w:val="24"/>
          <w:lang w:eastAsia="ru-RU"/>
        </w:rPr>
        <w:t xml:space="preserve"> - на должностных лиц - от 5 ООО до 20 ООО руб.;</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на юридических лиц - от 30 ООО до 100 ООО руб.</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Примечание: За административное</w:t>
      </w:r>
      <w:r w:rsidR="00EA3F40">
        <w:rPr>
          <w:rFonts w:ascii="Times New Roman" w:hAnsi="Times New Roman" w:cs="Times New Roman"/>
          <w:color w:val="000000"/>
          <w:sz w:val="24"/>
          <w:szCs w:val="24"/>
          <w:lang w:eastAsia="ru-RU"/>
        </w:rPr>
        <w:t xml:space="preserve"> </w:t>
      </w:r>
      <w:proofErr w:type="gramStart"/>
      <w:r w:rsidR="00EA3F40">
        <w:rPr>
          <w:rFonts w:ascii="Times New Roman" w:hAnsi="Times New Roman" w:cs="Times New Roman"/>
          <w:color w:val="000000"/>
          <w:sz w:val="24"/>
          <w:szCs w:val="24"/>
          <w:lang w:eastAsia="ru-RU"/>
        </w:rPr>
        <w:t>правонарушение</w:t>
      </w:r>
      <w:proofErr w:type="gramEnd"/>
      <w:r w:rsidR="00EA3F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предусмотренное ст.8.46       КоАП       РФ, лицо,</w:t>
      </w:r>
      <w:r w:rsidR="00EA3F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осуществляющее</w:t>
      </w:r>
      <w:r w:rsidR="00EA3F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предпринимательскую деятельность без образования юридического лица, несет административную ответственность как юридическое лицо.</w:t>
      </w:r>
    </w:p>
    <w:p w:rsidR="00856622" w:rsidRDefault="00EA3F40" w:rsidP="00856622">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r w:rsidR="00856622">
        <w:rPr>
          <w:rFonts w:ascii="Times New Roman" w:hAnsi="Times New Roman" w:cs="Times New Roman"/>
          <w:b/>
          <w:bCs/>
          <w:color w:val="000000"/>
          <w:sz w:val="24"/>
          <w:szCs w:val="24"/>
          <w:lang w:eastAsia="ru-RU"/>
        </w:rPr>
        <w:t>Требования   нормативных   правовых   актов   к   осуществлению ПЭК</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Юридические лица и индивидуальные предприниматели, осуществляющие деятельность на объектах</w:t>
      </w:r>
      <w:r w:rsidRPr="0085662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en-US" w:eastAsia="ru-RU"/>
        </w:rPr>
        <w:t>I</w:t>
      </w:r>
      <w:r w:rsidRPr="00856622">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II и III категорий негативного воздействия на окружающую среду (далее - НВОС) (</w:t>
      </w:r>
      <w:r>
        <w:rPr>
          <w:rFonts w:ascii="Times New Roman" w:hAnsi="Times New Roman" w:cs="Times New Roman"/>
          <w:color w:val="000000"/>
          <w:sz w:val="24"/>
          <w:szCs w:val="24"/>
          <w:u w:val="single"/>
          <w:lang w:eastAsia="ru-RU"/>
        </w:rPr>
        <w:t>п.2 ст.67 Федерального закона от 10.01.2002 г. N 7-ФЗ</w:t>
      </w:r>
      <w:r>
        <w:rPr>
          <w:rFonts w:ascii="Times New Roman" w:hAnsi="Times New Roman" w:cs="Times New Roman"/>
          <w:color w:val="000000"/>
          <w:sz w:val="24"/>
          <w:szCs w:val="24"/>
          <w:lang w:eastAsia="ru-RU"/>
        </w:rPr>
        <w:t>):</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A3F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разрабатывают и утверждают программу ПЭК;</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A3F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осуществляют ПЭК в соответствии с установленными требованиями;</w:t>
      </w:r>
    </w:p>
    <w:p w:rsidR="00856622" w:rsidRDefault="00856622" w:rsidP="00EA3F40">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документируют   информацию   и   хранят   данные,   полученные по результатам осуществления ПЭК. Помимо   общих  требований,  установленных   </w:t>
      </w:r>
      <w:r>
        <w:rPr>
          <w:rFonts w:ascii="Times New Roman" w:hAnsi="Times New Roman" w:cs="Times New Roman"/>
          <w:color w:val="000000"/>
          <w:sz w:val="24"/>
          <w:szCs w:val="24"/>
          <w:u w:val="single"/>
          <w:lang w:eastAsia="ru-RU"/>
        </w:rPr>
        <w:t>Федеральным   законом от 10.01.2002 г. N 7-ФЗ</w:t>
      </w:r>
      <w:r>
        <w:rPr>
          <w:rFonts w:ascii="Times New Roman" w:hAnsi="Times New Roman" w:cs="Times New Roman"/>
          <w:color w:val="000000"/>
          <w:sz w:val="24"/>
          <w:szCs w:val="24"/>
          <w:lang w:eastAsia="ru-RU"/>
        </w:rPr>
        <w:t>, дополнительно при проведении ПЭК по различным средам необходимо соблюдать требования других нормативно правовых актов.</w:t>
      </w:r>
    </w:p>
    <w:p w:rsidR="004924CC" w:rsidRDefault="004924CC"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856622" w:rsidRDefault="00856622"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Требования законодательства</w:t>
      </w:r>
    </w:p>
    <w:p w:rsidR="00856622" w:rsidRDefault="004924CC" w:rsidP="00EA3F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Область осуществления </w:t>
      </w:r>
      <w:r w:rsidR="00856622">
        <w:rPr>
          <w:rFonts w:ascii="Times New Roman" w:hAnsi="Times New Roman" w:cs="Times New Roman"/>
          <w:b/>
          <w:bCs/>
          <w:color w:val="000000"/>
          <w:sz w:val="24"/>
          <w:szCs w:val="24"/>
          <w:lang w:eastAsia="ru-RU"/>
        </w:rPr>
        <w:t>ПЭК</w:t>
      </w:r>
    </w:p>
    <w:p w:rsidR="004924CC" w:rsidRDefault="004924CC"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Производственный </w:t>
      </w:r>
      <w:proofErr w:type="gramStart"/>
      <w:r>
        <w:rPr>
          <w:rFonts w:ascii="Times New Roman" w:hAnsi="Times New Roman" w:cs="Times New Roman"/>
          <w:color w:val="000000"/>
          <w:sz w:val="24"/>
          <w:szCs w:val="24"/>
          <w:lang w:eastAsia="ru-RU"/>
        </w:rPr>
        <w:t>контроль за</w:t>
      </w:r>
      <w:proofErr w:type="gramEnd"/>
      <w:r>
        <w:rPr>
          <w:rFonts w:ascii="Times New Roman" w:hAnsi="Times New Roman" w:cs="Times New Roman"/>
          <w:color w:val="000000"/>
          <w:sz w:val="24"/>
          <w:szCs w:val="24"/>
          <w:lang w:eastAsia="ru-RU"/>
        </w:rPr>
        <w:t xml:space="preserve"> охраной атмосферного воздуха</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Кто должен осуществлять: </w:t>
      </w:r>
      <w:r>
        <w:rPr>
          <w:rFonts w:ascii="Times New Roman" w:hAnsi="Times New Roman" w:cs="Times New Roman"/>
          <w:color w:val="000000"/>
          <w:sz w:val="24"/>
          <w:szCs w:val="24"/>
          <w:lang w:eastAsia="ru-RU"/>
        </w:rPr>
        <w:t>хозяйствующие субъекты, имеющие стационарные источники выбросов.</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Обязанности: </w:t>
      </w:r>
      <w:r>
        <w:rPr>
          <w:rFonts w:ascii="Times New Roman" w:hAnsi="Times New Roman" w:cs="Times New Roman"/>
          <w:color w:val="000000"/>
          <w:sz w:val="24"/>
          <w:szCs w:val="24"/>
          <w:lang w:eastAsia="ru-RU"/>
        </w:rPr>
        <w:t xml:space="preserve">необходимо направить </w:t>
      </w:r>
      <w:proofErr w:type="gramStart"/>
      <w:r>
        <w:rPr>
          <w:rFonts w:ascii="Times New Roman" w:hAnsi="Times New Roman" w:cs="Times New Roman"/>
          <w:color w:val="000000"/>
          <w:sz w:val="24"/>
          <w:szCs w:val="24"/>
          <w:lang w:eastAsia="ru-RU"/>
        </w:rPr>
        <w:t>в</w:t>
      </w:r>
      <w:proofErr w:type="gramEnd"/>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соответствующий орган исполнительной власти,</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осуществляющий государственный экологический надзор (</w:t>
      </w:r>
      <w:proofErr w:type="spellStart"/>
      <w:r>
        <w:rPr>
          <w:rFonts w:ascii="Times New Roman" w:hAnsi="Times New Roman" w:cs="Times New Roman"/>
          <w:color w:val="000000"/>
          <w:sz w:val="24"/>
          <w:szCs w:val="24"/>
          <w:u w:val="single"/>
          <w:lang w:eastAsia="ru-RU"/>
        </w:rPr>
        <w:t>п</w:t>
      </w:r>
      <w:proofErr w:type="gramStart"/>
      <w:r>
        <w:rPr>
          <w:rFonts w:ascii="Times New Roman" w:hAnsi="Times New Roman" w:cs="Times New Roman"/>
          <w:color w:val="000000"/>
          <w:sz w:val="24"/>
          <w:szCs w:val="24"/>
          <w:u w:val="single"/>
          <w:lang w:eastAsia="ru-RU"/>
        </w:rPr>
        <w:t>.З</w:t>
      </w:r>
      <w:proofErr w:type="spellEnd"/>
      <w:proofErr w:type="gramEnd"/>
      <w:r>
        <w:rPr>
          <w:rFonts w:ascii="Times New Roman" w:hAnsi="Times New Roman" w:cs="Times New Roman"/>
          <w:color w:val="000000"/>
          <w:sz w:val="24"/>
          <w:szCs w:val="24"/>
          <w:u w:val="single"/>
          <w:lang w:eastAsia="ru-RU"/>
        </w:rPr>
        <w:t xml:space="preserve"> ст.25 Федерального закона от 04.05.1999 г. N 96-ФЗ "Об охране атмосферного воздуха" </w:t>
      </w:r>
      <w:r>
        <w:rPr>
          <w:rFonts w:ascii="Times New Roman" w:hAnsi="Times New Roman" w:cs="Times New Roman"/>
          <w:color w:val="000000"/>
          <w:sz w:val="24"/>
          <w:szCs w:val="24"/>
          <w:lang w:eastAsia="ru-RU"/>
        </w:rPr>
        <w:t xml:space="preserve">(далее - </w:t>
      </w:r>
      <w:r>
        <w:rPr>
          <w:rFonts w:ascii="Times New Roman" w:hAnsi="Times New Roman" w:cs="Times New Roman"/>
          <w:color w:val="000000"/>
          <w:sz w:val="24"/>
          <w:szCs w:val="24"/>
          <w:u w:val="single"/>
          <w:lang w:eastAsia="ru-RU"/>
        </w:rPr>
        <w:t>Федеральный закон от 04.05.1999 г. N 96-</w:t>
      </w:r>
      <w:r>
        <w:rPr>
          <w:rFonts w:ascii="Times New Roman" w:hAnsi="Times New Roman" w:cs="Times New Roman"/>
          <w:color w:val="000000"/>
          <w:sz w:val="24"/>
          <w:szCs w:val="24"/>
          <w:lang w:eastAsia="ru-RU"/>
        </w:rPr>
        <w:t>Производственный контроль в области обращения с отходами</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сведения об ответственных лицах за проведение производственного контроля и об организации экологических служб на объектах;</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результаты производственного </w:t>
      </w:r>
      <w:proofErr w:type="gramStart"/>
      <w:r>
        <w:rPr>
          <w:rFonts w:ascii="Times New Roman" w:hAnsi="Times New Roman" w:cs="Times New Roman"/>
          <w:color w:val="000000"/>
          <w:sz w:val="24"/>
          <w:szCs w:val="24"/>
          <w:lang w:eastAsia="ru-RU"/>
        </w:rPr>
        <w:t>контроля за</w:t>
      </w:r>
      <w:proofErr w:type="gramEnd"/>
      <w:r>
        <w:rPr>
          <w:rFonts w:ascii="Times New Roman" w:hAnsi="Times New Roman" w:cs="Times New Roman"/>
          <w:color w:val="000000"/>
          <w:sz w:val="24"/>
          <w:szCs w:val="24"/>
          <w:lang w:eastAsia="ru-RU"/>
        </w:rPr>
        <w:t xml:space="preserve"> охраной атмосферного воздуха.</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Регулярному контролю подлежат параметры и характеристики, нормируемые или используемые при установлении нормативов предельно допустимых и временно согласованных выбросов от источников, указанных в </w:t>
      </w:r>
      <w:r>
        <w:rPr>
          <w:rFonts w:ascii="Times New Roman" w:hAnsi="Times New Roman" w:cs="Times New Roman"/>
          <w:color w:val="000000"/>
          <w:sz w:val="24"/>
          <w:szCs w:val="24"/>
          <w:u w:val="single"/>
          <w:lang w:eastAsia="ru-RU"/>
        </w:rPr>
        <w:t xml:space="preserve">п.4.5 ГОСТ </w:t>
      </w:r>
      <w:proofErr w:type="gramStart"/>
      <w:r>
        <w:rPr>
          <w:rFonts w:ascii="Times New Roman" w:hAnsi="Times New Roman" w:cs="Times New Roman"/>
          <w:color w:val="000000"/>
          <w:sz w:val="24"/>
          <w:szCs w:val="24"/>
          <w:u w:val="single"/>
          <w:lang w:eastAsia="ru-RU"/>
        </w:rPr>
        <w:t>Р</w:t>
      </w:r>
      <w:proofErr w:type="gramEnd"/>
      <w:r>
        <w:rPr>
          <w:rFonts w:ascii="Times New Roman" w:hAnsi="Times New Roman" w:cs="Times New Roman"/>
          <w:color w:val="000000"/>
          <w:sz w:val="24"/>
          <w:szCs w:val="24"/>
          <w:u w:val="single"/>
          <w:lang w:eastAsia="ru-RU"/>
        </w:rPr>
        <w:t xml:space="preserve"> 56062-2014</w:t>
      </w:r>
      <w:r>
        <w:rPr>
          <w:rFonts w:ascii="Times New Roman" w:hAnsi="Times New Roman" w:cs="Times New Roman"/>
          <w:color w:val="000000"/>
          <w:sz w:val="24"/>
          <w:szCs w:val="24"/>
          <w:lang w:eastAsia="ru-RU"/>
        </w:rPr>
        <w:t>.</w:t>
      </w:r>
    </w:p>
    <w:p w:rsidR="004924CC" w:rsidRDefault="004924CC" w:rsidP="004924CC">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4924CC">
        <w:rPr>
          <w:rFonts w:ascii="Times New Roman" w:hAnsi="Times New Roman" w:cs="Times New Roman"/>
          <w:b/>
          <w:color w:val="000000"/>
          <w:sz w:val="24"/>
          <w:szCs w:val="24"/>
          <w:lang w:eastAsia="ru-RU"/>
        </w:rPr>
        <w:lastRenderedPageBreak/>
        <w:t>Производственный контроль в области обращения с отходами</w:t>
      </w:r>
      <w:r>
        <w:rPr>
          <w:rFonts w:ascii="Times New Roman" w:hAnsi="Times New Roman" w:cs="Times New Roman"/>
          <w:b/>
          <w:color w:val="000000"/>
          <w:sz w:val="24"/>
          <w:szCs w:val="24"/>
          <w:lang w:eastAsia="ru-RU"/>
        </w:rPr>
        <w:t>.</w:t>
      </w:r>
    </w:p>
    <w:p w:rsidR="004924CC" w:rsidRPr="004924CC" w:rsidRDefault="004924CC" w:rsidP="004924CC">
      <w:pPr>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Кто должен осуществлять: </w:t>
      </w:r>
      <w:r>
        <w:rPr>
          <w:rFonts w:ascii="Times New Roman" w:hAnsi="Times New Roman" w:cs="Times New Roman"/>
          <w:color w:val="000000"/>
          <w:sz w:val="24"/>
          <w:szCs w:val="24"/>
          <w:lang w:eastAsia="ru-RU"/>
        </w:rPr>
        <w:t>хозяйствующие субъекты, осуществляющие деятельность в области обращения с отходами (</w:t>
      </w:r>
      <w:r>
        <w:rPr>
          <w:rFonts w:ascii="Times New Roman" w:hAnsi="Times New Roman" w:cs="Times New Roman"/>
          <w:color w:val="000000"/>
          <w:sz w:val="24"/>
          <w:szCs w:val="24"/>
          <w:u w:val="single"/>
          <w:lang w:eastAsia="ru-RU"/>
        </w:rPr>
        <w:t>ст.26 Федерального закона от 24.06.1998 г. N 89-ФЗ "Об отходах производства и потребления"</w:t>
      </w:r>
      <w:r>
        <w:rPr>
          <w:rFonts w:ascii="Times New Roman" w:hAnsi="Times New Roman" w:cs="Times New Roman"/>
          <w:color w:val="000000"/>
          <w:sz w:val="24"/>
          <w:szCs w:val="24"/>
          <w:lang w:eastAsia="ru-RU"/>
        </w:rPr>
        <w:t>).</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Обязанности: </w:t>
      </w:r>
      <w:r>
        <w:rPr>
          <w:rFonts w:ascii="Times New Roman" w:hAnsi="Times New Roman" w:cs="Times New Roman"/>
          <w:color w:val="000000"/>
          <w:sz w:val="24"/>
          <w:szCs w:val="24"/>
          <w:lang w:eastAsia="ru-RU"/>
        </w:rPr>
        <w:t>необходимо систематизировать информацию:</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 отходах, образующихся в процессе деятельности, в соответствии с федеральным классификационным каталогом отходов;</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 объектах размещения отходов (далее - ОРО) на данном объекте;</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об инвентаризации ОРО.</w:t>
      </w:r>
    </w:p>
    <w:p w:rsidR="00BD5B15" w:rsidRDefault="00856622" w:rsidP="004924CC">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Также необходимо проводить мониторинг состояния и загрязнения окружающей среды на территориях ОРО и в пределах их воздействия на окружающую среду.</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рамках осуществления ПЭК контролю подлежат нормируемые параметры и характеристики оборудования и объектов, отраженных в </w:t>
      </w:r>
      <w:r>
        <w:rPr>
          <w:rFonts w:ascii="Times New Roman" w:hAnsi="Times New Roman" w:cs="Times New Roman"/>
          <w:color w:val="000000"/>
          <w:sz w:val="24"/>
          <w:szCs w:val="24"/>
          <w:u w:val="single"/>
          <w:lang w:eastAsia="ru-RU"/>
        </w:rPr>
        <w:t xml:space="preserve">п.4.7 ГОСТ </w:t>
      </w:r>
      <w:proofErr w:type="gramStart"/>
      <w:r>
        <w:rPr>
          <w:rFonts w:ascii="Times New Roman" w:hAnsi="Times New Roman" w:cs="Times New Roman"/>
          <w:color w:val="000000"/>
          <w:sz w:val="24"/>
          <w:szCs w:val="24"/>
          <w:u w:val="single"/>
          <w:lang w:eastAsia="ru-RU"/>
        </w:rPr>
        <w:t>Р</w:t>
      </w:r>
      <w:proofErr w:type="gramEnd"/>
      <w:r>
        <w:rPr>
          <w:rFonts w:ascii="Times New Roman" w:hAnsi="Times New Roman" w:cs="Times New Roman"/>
          <w:color w:val="000000"/>
          <w:sz w:val="24"/>
          <w:szCs w:val="24"/>
          <w:u w:val="single"/>
          <w:lang w:eastAsia="ru-RU"/>
        </w:rPr>
        <w:t xml:space="preserve"> 56062-2014</w:t>
      </w:r>
      <w:r>
        <w:rPr>
          <w:rFonts w:ascii="Times New Roman" w:hAnsi="Times New Roman" w:cs="Times New Roman"/>
          <w:color w:val="000000"/>
          <w:sz w:val="24"/>
          <w:szCs w:val="24"/>
          <w:lang w:eastAsia="ru-RU"/>
        </w:rPr>
        <w:t>.</w:t>
      </w:r>
    </w:p>
    <w:p w:rsidR="004924CC" w:rsidRDefault="004924CC" w:rsidP="004924CC">
      <w:pPr>
        <w:autoSpaceDE w:val="0"/>
        <w:autoSpaceDN w:val="0"/>
        <w:adjustRightInd w:val="0"/>
        <w:spacing w:after="0" w:line="240" w:lineRule="auto"/>
        <w:jc w:val="center"/>
        <w:rPr>
          <w:rFonts w:ascii="Times New Roman" w:hAnsi="Times New Roman" w:cs="Times New Roman"/>
          <w:b/>
          <w:color w:val="000000"/>
          <w:sz w:val="24"/>
          <w:szCs w:val="24"/>
          <w:lang w:eastAsia="ru-RU"/>
        </w:rPr>
      </w:pPr>
    </w:p>
    <w:p w:rsidR="004924CC" w:rsidRPr="004924CC" w:rsidRDefault="004924CC" w:rsidP="004924CC">
      <w:pPr>
        <w:autoSpaceDE w:val="0"/>
        <w:autoSpaceDN w:val="0"/>
        <w:adjustRightInd w:val="0"/>
        <w:spacing w:after="0" w:line="240" w:lineRule="auto"/>
        <w:jc w:val="center"/>
        <w:rPr>
          <w:rFonts w:ascii="Times New Roman" w:hAnsi="Times New Roman" w:cs="Times New Roman"/>
          <w:b/>
          <w:color w:val="000000"/>
          <w:sz w:val="24"/>
          <w:szCs w:val="24"/>
          <w:lang w:eastAsia="ru-RU"/>
        </w:rPr>
      </w:pPr>
      <w:r w:rsidRPr="004924CC">
        <w:rPr>
          <w:rFonts w:ascii="Times New Roman" w:hAnsi="Times New Roman" w:cs="Times New Roman"/>
          <w:b/>
          <w:color w:val="000000"/>
          <w:sz w:val="24"/>
          <w:szCs w:val="24"/>
          <w:lang w:eastAsia="ru-RU"/>
        </w:rPr>
        <w:t xml:space="preserve">Производственный контроль в области охраны и </w:t>
      </w:r>
      <w:proofErr w:type="gramStart"/>
      <w:r w:rsidRPr="004924CC">
        <w:rPr>
          <w:rFonts w:ascii="Times New Roman" w:hAnsi="Times New Roman" w:cs="Times New Roman"/>
          <w:b/>
          <w:color w:val="000000"/>
          <w:sz w:val="24"/>
          <w:szCs w:val="24"/>
          <w:lang w:eastAsia="ru-RU"/>
        </w:rPr>
        <w:t>использования</w:t>
      </w:r>
      <w:proofErr w:type="gramEnd"/>
      <w:r w:rsidRPr="004924CC">
        <w:rPr>
          <w:rFonts w:ascii="Times New Roman" w:hAnsi="Times New Roman" w:cs="Times New Roman"/>
          <w:b/>
          <w:color w:val="000000"/>
          <w:sz w:val="24"/>
          <w:szCs w:val="24"/>
          <w:lang w:eastAsia="ru-RU"/>
        </w:rPr>
        <w:t xml:space="preserve"> водных объекты, объектов</w:t>
      </w:r>
    </w:p>
    <w:p w:rsidR="004924CC" w:rsidRDefault="004924CC" w:rsidP="00856622">
      <w:pPr>
        <w:autoSpaceDE w:val="0"/>
        <w:autoSpaceDN w:val="0"/>
        <w:adjustRightInd w:val="0"/>
        <w:spacing w:after="0" w:line="240" w:lineRule="auto"/>
        <w:rPr>
          <w:rFonts w:ascii="Times New Roman" w:hAnsi="Times New Roman" w:cs="Times New Roman"/>
          <w:color w:val="000000"/>
          <w:sz w:val="24"/>
          <w:szCs w:val="24"/>
          <w:lang w:eastAsia="ru-RU"/>
        </w:rPr>
      </w:pPr>
    </w:p>
    <w:p w:rsidR="004924CC"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Кто должен осуществлять: </w:t>
      </w:r>
      <w:r>
        <w:rPr>
          <w:rFonts w:ascii="Times New Roman" w:hAnsi="Times New Roman" w:cs="Times New Roman"/>
          <w:color w:val="000000"/>
          <w:sz w:val="24"/>
          <w:szCs w:val="24"/>
          <w:lang w:eastAsia="ru-RU"/>
        </w:rPr>
        <w:t>хозяйствующие</w:t>
      </w:r>
      <w:r w:rsidR="004924C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субъекты, в пользовании которых находятся водные </w:t>
      </w:r>
      <w:r w:rsidR="004924CC">
        <w:rPr>
          <w:rFonts w:ascii="Times New Roman" w:hAnsi="Times New Roman" w:cs="Times New Roman"/>
          <w:color w:val="000000"/>
          <w:sz w:val="24"/>
          <w:szCs w:val="24"/>
          <w:lang w:eastAsia="ru-RU"/>
        </w:rPr>
        <w:t>объекты.</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Обязанности: </w:t>
      </w:r>
      <w:r>
        <w:rPr>
          <w:rFonts w:ascii="Times New Roman" w:hAnsi="Times New Roman" w:cs="Times New Roman"/>
          <w:color w:val="000000"/>
          <w:sz w:val="24"/>
          <w:szCs w:val="24"/>
          <w:lang w:eastAsia="ru-RU"/>
        </w:rPr>
        <w:t>при использовании водных объектов собственники водных объектов, водопользователи обязаны (</w:t>
      </w:r>
      <w:r>
        <w:rPr>
          <w:rFonts w:ascii="Times New Roman" w:hAnsi="Times New Roman" w:cs="Times New Roman"/>
          <w:color w:val="000000"/>
          <w:sz w:val="24"/>
          <w:szCs w:val="24"/>
          <w:u w:val="single"/>
          <w:lang w:eastAsia="ru-RU"/>
        </w:rPr>
        <w:t>п.2 ст.39 Водного кодекса РФ</w:t>
      </w:r>
      <w:r>
        <w:rPr>
          <w:rFonts w:ascii="Times New Roman" w:hAnsi="Times New Roman" w:cs="Times New Roman"/>
          <w:color w:val="000000"/>
          <w:sz w:val="24"/>
          <w:szCs w:val="24"/>
          <w:lang w:eastAsia="ru-RU"/>
        </w:rPr>
        <w:t>):</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вести учет объема забора (изъятия) водных ресурсов из водных объектов и объема сброса сточных вод и (или) дренажных вод, их качества;</w:t>
      </w:r>
    </w:p>
    <w:p w:rsidR="00856622" w:rsidRDefault="00856622" w:rsidP="00856622">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вести регулярные наблюдения за водными объектами и их </w:t>
      </w:r>
      <w:proofErr w:type="spellStart"/>
      <w:r>
        <w:rPr>
          <w:rFonts w:ascii="Times New Roman" w:hAnsi="Times New Roman" w:cs="Times New Roman"/>
          <w:color w:val="000000"/>
          <w:sz w:val="24"/>
          <w:szCs w:val="24"/>
          <w:lang w:eastAsia="ru-RU"/>
        </w:rPr>
        <w:t>водоохранными</w:t>
      </w:r>
      <w:proofErr w:type="spellEnd"/>
      <w:r>
        <w:rPr>
          <w:rFonts w:ascii="Times New Roman" w:hAnsi="Times New Roman" w:cs="Times New Roman"/>
          <w:color w:val="000000"/>
          <w:sz w:val="24"/>
          <w:szCs w:val="24"/>
          <w:lang w:eastAsia="ru-RU"/>
        </w:rPr>
        <w:t xml:space="preserve"> зонами;</w:t>
      </w:r>
    </w:p>
    <w:p w:rsidR="00856622" w:rsidRDefault="00856622"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бесплатно и в установленные сроки представлять результаты учета и регулярных наблюдений в уполномоченный Правительством РФ федеральный орган исполнительной власти.</w:t>
      </w:r>
    </w:p>
    <w:p w:rsidR="004924CC" w:rsidRDefault="004924CC"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 xml:space="preserve">Учет объема забора и (или) сброса вод необходимо вести в соответствии с </w:t>
      </w:r>
      <w:r w:rsidR="00856622">
        <w:rPr>
          <w:rFonts w:ascii="Times New Roman" w:hAnsi="Times New Roman" w:cs="Times New Roman"/>
          <w:color w:val="000000"/>
          <w:sz w:val="24"/>
          <w:szCs w:val="24"/>
          <w:u w:val="single"/>
          <w:lang w:eastAsia="ru-RU"/>
        </w:rPr>
        <w:t>Порядком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r w:rsidR="00856622">
        <w:rPr>
          <w:rFonts w:ascii="Times New Roman" w:hAnsi="Times New Roman" w:cs="Times New Roman"/>
          <w:color w:val="000000"/>
          <w:sz w:val="24"/>
          <w:szCs w:val="24"/>
          <w:lang w:eastAsia="ru-RU"/>
        </w:rPr>
        <w:t xml:space="preserve">, утвержденным </w:t>
      </w:r>
      <w:r w:rsidR="00856622">
        <w:rPr>
          <w:rFonts w:ascii="Times New Roman" w:hAnsi="Times New Roman" w:cs="Times New Roman"/>
          <w:color w:val="000000"/>
          <w:sz w:val="24"/>
          <w:szCs w:val="24"/>
          <w:u w:val="single"/>
          <w:lang w:eastAsia="ru-RU"/>
        </w:rPr>
        <w:t>Приказом Минприроды России от 08.07.2009 г. N 205</w:t>
      </w:r>
      <w:r w:rsidR="00856622">
        <w:rPr>
          <w:rFonts w:ascii="Times New Roman" w:hAnsi="Times New Roman" w:cs="Times New Roman"/>
          <w:color w:val="000000"/>
          <w:sz w:val="24"/>
          <w:szCs w:val="24"/>
          <w:lang w:eastAsia="ru-RU"/>
        </w:rPr>
        <w:t xml:space="preserve">. </w:t>
      </w:r>
    </w:p>
    <w:p w:rsidR="00287173" w:rsidRDefault="004924CC" w:rsidP="004924CC">
      <w:pPr>
        <w:autoSpaceDE w:val="0"/>
        <w:autoSpaceDN w:val="0"/>
        <w:adjustRightInd w:val="0"/>
        <w:spacing w:after="0" w:line="240" w:lineRule="auto"/>
        <w:jc w:val="both"/>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lang w:eastAsia="ru-RU"/>
        </w:rPr>
        <w:t xml:space="preserve">      </w:t>
      </w:r>
      <w:r w:rsidR="00856622">
        <w:rPr>
          <w:rFonts w:ascii="Times New Roman" w:hAnsi="Times New Roman" w:cs="Times New Roman"/>
          <w:color w:val="000000"/>
          <w:sz w:val="24"/>
          <w:szCs w:val="24"/>
          <w:lang w:eastAsia="ru-RU"/>
        </w:rPr>
        <w:t>Регулярному контролю подлежат нормируемые параметры и характеристики объектов, сооружений</w:t>
      </w:r>
      <w:r w:rsidR="00287173">
        <w:rPr>
          <w:rFonts w:ascii="Times New Roman" w:hAnsi="Times New Roman" w:cs="Times New Roman"/>
          <w:color w:val="000000"/>
          <w:sz w:val="24"/>
          <w:szCs w:val="24"/>
          <w:lang w:eastAsia="ru-RU"/>
        </w:rPr>
        <w:t xml:space="preserve"> и оборудования, содержащихся в </w:t>
      </w:r>
      <w:r w:rsidR="00287173">
        <w:rPr>
          <w:rFonts w:ascii="Times New Roman" w:hAnsi="Times New Roman" w:cs="Times New Roman"/>
          <w:color w:val="000000"/>
          <w:sz w:val="24"/>
          <w:szCs w:val="24"/>
          <w:u w:val="single"/>
          <w:lang w:eastAsia="ru-RU"/>
        </w:rPr>
        <w:t xml:space="preserve">п.4.6 ГОСТ </w:t>
      </w:r>
      <w:proofErr w:type="gramStart"/>
      <w:r w:rsidR="00287173">
        <w:rPr>
          <w:rFonts w:ascii="Times New Roman" w:hAnsi="Times New Roman" w:cs="Times New Roman"/>
          <w:color w:val="000000"/>
          <w:sz w:val="24"/>
          <w:szCs w:val="24"/>
          <w:u w:val="single"/>
          <w:lang w:eastAsia="ru-RU"/>
        </w:rPr>
        <w:t>Р</w:t>
      </w:r>
      <w:proofErr w:type="gramEnd"/>
      <w:r w:rsidR="00287173">
        <w:rPr>
          <w:rFonts w:ascii="Times New Roman" w:hAnsi="Times New Roman" w:cs="Times New Roman"/>
          <w:color w:val="000000"/>
          <w:sz w:val="24"/>
          <w:szCs w:val="24"/>
          <w:u w:val="single"/>
          <w:lang w:eastAsia="ru-RU"/>
        </w:rPr>
        <w:t xml:space="preserve"> 56062-2014.</w:t>
      </w:r>
    </w:p>
    <w:p w:rsidR="004924CC" w:rsidRDefault="004924CC" w:rsidP="004924CC">
      <w:pPr>
        <w:autoSpaceDE w:val="0"/>
        <w:autoSpaceDN w:val="0"/>
        <w:adjustRightInd w:val="0"/>
        <w:spacing w:after="0" w:line="240" w:lineRule="auto"/>
        <w:jc w:val="both"/>
        <w:rPr>
          <w:rFonts w:ascii="Times New Roman" w:hAnsi="Times New Roman" w:cs="Times New Roman"/>
          <w:color w:val="000000"/>
          <w:sz w:val="24"/>
          <w:szCs w:val="24"/>
          <w:u w:val="single"/>
          <w:lang w:eastAsia="ru-RU"/>
        </w:rPr>
      </w:pPr>
    </w:p>
    <w:p w:rsidR="00287173" w:rsidRDefault="00287173" w:rsidP="004924C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Программа ПЭК</w:t>
      </w:r>
    </w:p>
    <w:p w:rsidR="004924CC" w:rsidRDefault="004924CC" w:rsidP="004924CC">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требования к программе и отчету ПЭК изложены в </w:t>
      </w:r>
      <w:r>
        <w:rPr>
          <w:rFonts w:ascii="Times New Roman" w:hAnsi="Times New Roman" w:cs="Times New Roman"/>
          <w:color w:val="000000"/>
          <w:sz w:val="24"/>
          <w:szCs w:val="24"/>
          <w:u w:val="single"/>
          <w:lang w:eastAsia="ru-RU"/>
        </w:rPr>
        <w:t>ст.67 Федерального закона от 10.01.2002 г. N 7-ФЗ</w:t>
      </w:r>
      <w:r>
        <w:rPr>
          <w:rFonts w:ascii="Times New Roman" w:hAnsi="Times New Roman" w:cs="Times New Roman"/>
          <w:color w:val="000000"/>
          <w:sz w:val="24"/>
          <w:szCs w:val="24"/>
          <w:lang w:eastAsia="ru-RU"/>
        </w:rPr>
        <w:t>.</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Программа ПЭК должна включать в себя следующие разделы (</w:t>
      </w:r>
      <w:r>
        <w:rPr>
          <w:rFonts w:ascii="Times New Roman" w:hAnsi="Times New Roman" w:cs="Times New Roman"/>
          <w:color w:val="000000"/>
          <w:sz w:val="24"/>
          <w:szCs w:val="24"/>
          <w:u w:val="single"/>
          <w:lang w:eastAsia="ru-RU"/>
        </w:rPr>
        <w:t>п.2 Требований</w:t>
      </w:r>
      <w:r>
        <w:rPr>
          <w:rFonts w:ascii="Times New Roman" w:hAnsi="Times New Roman" w:cs="Times New Roman"/>
          <w:color w:val="000000"/>
          <w:sz w:val="24"/>
          <w:szCs w:val="24"/>
          <w:lang w:eastAsia="ru-RU"/>
        </w:rPr>
        <w:t>):</w:t>
      </w:r>
    </w:p>
    <w:p w:rsidR="00287173" w:rsidRDefault="00287173" w:rsidP="00287173">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общие положения;</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сведения об инвентаризации выбросов загрязняющих веществ в атмосферный воздух и их источников;</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сведения об инвентаризации сбросов загрязняющих веществ в окружающую среду и их источников;</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сведения об инвентаризации отходов производства и потребления и объектов их размещения;</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сведения о подразделениях и (или) должностных лицах, отвечающих за осуществление производственного экологического контроля;</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сведения 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сведения о периодичности и методах осуществления производственного экологического контроля, местах отбора проб и методиках (методах) измерений.</w:t>
      </w:r>
    </w:p>
    <w:p w:rsidR="004924CC" w:rsidRDefault="004924CC"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p>
    <w:p w:rsidR="00287173" w:rsidRDefault="00287173" w:rsidP="004924C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Отчет об организации и о результатах осуществления ПЭК. Сроки и содержание</w:t>
      </w:r>
    </w:p>
    <w:p w:rsidR="004924CC" w:rsidRDefault="004924CC" w:rsidP="00287173">
      <w:pPr>
        <w:autoSpaceDE w:val="0"/>
        <w:autoSpaceDN w:val="0"/>
        <w:adjustRightInd w:val="0"/>
        <w:spacing w:after="0" w:line="240" w:lineRule="auto"/>
        <w:rPr>
          <w:rFonts w:ascii="Times New Roman" w:hAnsi="Times New Roman" w:cs="Times New Roman"/>
          <w:b/>
          <w:bCs/>
          <w:color w:val="000000"/>
          <w:sz w:val="24"/>
          <w:szCs w:val="24"/>
          <w:lang w:eastAsia="ru-RU"/>
        </w:rPr>
      </w:pP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По результатам осуществления ПЭК хозяйствующие субъекты заполняют и сдают отчет. </w:t>
      </w:r>
      <w:r>
        <w:rPr>
          <w:rFonts w:ascii="Times New Roman" w:hAnsi="Times New Roman" w:cs="Times New Roman"/>
          <w:color w:val="000000"/>
          <w:sz w:val="24"/>
          <w:szCs w:val="24"/>
          <w:u w:val="single"/>
          <w:lang w:eastAsia="ru-RU"/>
        </w:rPr>
        <w:t>Форма отчета об организации и о результатах осуществления производственного экологического контроля</w:t>
      </w:r>
      <w:r>
        <w:rPr>
          <w:rFonts w:ascii="Times New Roman" w:hAnsi="Times New Roman" w:cs="Times New Roman"/>
          <w:color w:val="000000"/>
          <w:sz w:val="24"/>
          <w:szCs w:val="24"/>
          <w:lang w:eastAsia="ru-RU"/>
        </w:rPr>
        <w:t xml:space="preserve"> (далее - </w:t>
      </w:r>
      <w:r>
        <w:rPr>
          <w:rFonts w:ascii="Times New Roman" w:hAnsi="Times New Roman" w:cs="Times New Roman"/>
          <w:color w:val="000000"/>
          <w:sz w:val="24"/>
          <w:szCs w:val="24"/>
          <w:u w:val="single"/>
          <w:lang w:eastAsia="ru-RU"/>
        </w:rPr>
        <w:t>Форма отчета</w:t>
      </w:r>
      <w:r>
        <w:rPr>
          <w:rFonts w:ascii="Times New Roman" w:hAnsi="Times New Roman" w:cs="Times New Roman"/>
          <w:color w:val="000000"/>
          <w:sz w:val="24"/>
          <w:szCs w:val="24"/>
          <w:lang w:eastAsia="ru-RU"/>
        </w:rPr>
        <w:t xml:space="preserve">) утверждена </w:t>
      </w:r>
      <w:r>
        <w:rPr>
          <w:rFonts w:ascii="Times New Roman" w:hAnsi="Times New Roman" w:cs="Times New Roman"/>
          <w:color w:val="000000"/>
          <w:sz w:val="24"/>
          <w:szCs w:val="24"/>
          <w:u w:val="single"/>
          <w:lang w:eastAsia="ru-RU"/>
        </w:rPr>
        <w:t>Приказом Минприроды России от 14.06.2018 г. N 261</w:t>
      </w:r>
      <w:r>
        <w:rPr>
          <w:rFonts w:ascii="Times New Roman" w:hAnsi="Times New Roman" w:cs="Times New Roman"/>
          <w:color w:val="000000"/>
          <w:sz w:val="24"/>
          <w:szCs w:val="24"/>
          <w:lang w:eastAsia="ru-RU"/>
        </w:rPr>
        <w:t xml:space="preserve">. </w:t>
      </w:r>
      <w:proofErr w:type="gramStart"/>
      <w:r>
        <w:rPr>
          <w:rFonts w:ascii="Times New Roman" w:hAnsi="Times New Roman" w:cs="Times New Roman"/>
          <w:color w:val="000000"/>
          <w:sz w:val="24"/>
          <w:szCs w:val="24"/>
          <w:lang w:eastAsia="ru-RU"/>
        </w:rPr>
        <w:t xml:space="preserve">Для объектов, подлежащих региональному государственному экологическому надзору отчёт предоставляется в соответствии с </w:t>
      </w:r>
      <w:r>
        <w:rPr>
          <w:rFonts w:ascii="Times New Roman" w:hAnsi="Times New Roman" w:cs="Times New Roman"/>
          <w:b/>
          <w:bCs/>
          <w:color w:val="000000"/>
          <w:sz w:val="24"/>
          <w:szCs w:val="24"/>
          <w:lang w:eastAsia="ru-RU"/>
        </w:rPr>
        <w:t xml:space="preserve">Приказом №809 МПР Самарской области </w:t>
      </w:r>
      <w:r>
        <w:rPr>
          <w:rFonts w:ascii="Times New Roman" w:hAnsi="Times New Roman" w:cs="Times New Roman"/>
          <w:color w:val="000000"/>
          <w:sz w:val="24"/>
          <w:szCs w:val="24"/>
          <w:lang w:eastAsia="ru-RU"/>
        </w:rPr>
        <w:t>от 19.12.2018 г. «Об утверждении порядка представления и контроля отчетности об образовании, использовании, обезвреживании, о размещении отходов (за исключением статистической отчетности), представляемой в уведомительном порядке юридическими лицами и индивидуальными предпринимателями, осуществляющими хозяйственную и (или) иную деятельность на объектах III категории, подлежащих региональному государственному</w:t>
      </w:r>
      <w:proofErr w:type="gramEnd"/>
      <w:r>
        <w:rPr>
          <w:rFonts w:ascii="Times New Roman" w:hAnsi="Times New Roman" w:cs="Times New Roman"/>
          <w:color w:val="000000"/>
          <w:sz w:val="24"/>
          <w:szCs w:val="24"/>
          <w:lang w:eastAsia="ru-RU"/>
        </w:rPr>
        <w:t xml:space="preserve"> экологическому надзору» и </w:t>
      </w:r>
      <w:r>
        <w:rPr>
          <w:rFonts w:ascii="Times New Roman" w:hAnsi="Times New Roman" w:cs="Times New Roman"/>
          <w:b/>
          <w:bCs/>
          <w:color w:val="000000"/>
          <w:sz w:val="24"/>
          <w:szCs w:val="24"/>
          <w:lang w:eastAsia="ru-RU"/>
        </w:rPr>
        <w:t xml:space="preserve">Приказом МПР № 810 Самарской области </w:t>
      </w:r>
      <w:r>
        <w:rPr>
          <w:rFonts w:ascii="Times New Roman" w:hAnsi="Times New Roman" w:cs="Times New Roman"/>
          <w:color w:val="000000"/>
          <w:sz w:val="24"/>
          <w:szCs w:val="24"/>
          <w:lang w:eastAsia="ru-RU"/>
        </w:rPr>
        <w:t>от 19.12.2018 г. «Об утверждении Порядка представления и контроля отчетности об организации и о результатах осуществления производственного экологического контроля на объектах II и III категорий, подлежащих региональному государственному экологическому надзору».</w:t>
      </w:r>
    </w:p>
    <w:p w:rsidR="00287173" w:rsidRDefault="00287173" w:rsidP="00287173">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Срок предоставления Отчета - ежегодно до 25 марта</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Отчет предоставляется </w:t>
      </w:r>
      <w:proofErr w:type="gramStart"/>
      <w:r>
        <w:rPr>
          <w:rFonts w:ascii="Times New Roman" w:hAnsi="Times New Roman" w:cs="Times New Roman"/>
          <w:color w:val="000000"/>
          <w:sz w:val="24"/>
          <w:szCs w:val="24"/>
          <w:lang w:eastAsia="ru-RU"/>
        </w:rPr>
        <w:t>в</w:t>
      </w:r>
      <w:proofErr w:type="gramEnd"/>
      <w:r>
        <w:rPr>
          <w:rFonts w:ascii="Times New Roman" w:hAnsi="Times New Roman" w:cs="Times New Roman"/>
          <w:color w:val="000000"/>
          <w:sz w:val="24"/>
          <w:szCs w:val="24"/>
          <w:lang w:eastAsia="ru-RU"/>
        </w:rPr>
        <w:t>:</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Росприроднадзор - для предприятий, подлежащих федеральному государственному экологическому надзору;</w:t>
      </w:r>
    </w:p>
    <w:p w:rsidR="00287173" w:rsidRDefault="00287173" w:rsidP="004924CC">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орган исполнительной власти субъекта РФ (МПР Самарской области)- для объектов II и III категории, подлежащих региональному государственному экологическому надзору.</w:t>
      </w:r>
    </w:p>
    <w:p w:rsidR="00287173" w:rsidRDefault="00287173" w:rsidP="004924CC">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Отчет оформляется в двух экземплярах. Один экземпляр хранится у хозяйствующего субъекта.</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Второй экземпляр вместе с электронной версией Отчета</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представляется в соответствующий орган;</w:t>
      </w:r>
    </w:p>
    <w:p w:rsidR="00856622" w:rsidRDefault="00287173" w:rsidP="004924CC">
      <w:pPr>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или направляется в его адрес почтовым отправлением с описью вложения и с уведомлением о вручении.</w:t>
      </w:r>
    </w:p>
    <w:p w:rsidR="00287173" w:rsidRDefault="00287173" w:rsidP="004924CC">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Ответственность за нарушения при осуществлении ПЭК.</w:t>
      </w:r>
    </w:p>
    <w:p w:rsidR="004924CC" w:rsidRDefault="004924CC" w:rsidP="004924CC">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 нарушение требований природоохранного законодательства при осуществлении ПЭК предусмотрена административная ответственность.</w:t>
      </w:r>
    </w:p>
    <w:p w:rsidR="00287173" w:rsidRDefault="00AA1EC0" w:rsidP="00287173">
      <w:pPr>
        <w:autoSpaceDE w:val="0"/>
        <w:autoSpaceDN w:val="0"/>
        <w:adjustRightInd w:val="0"/>
        <w:spacing w:after="0" w:line="240" w:lineRule="auto"/>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w:t>
      </w:r>
    </w:p>
    <w:p w:rsidR="00AA1EC0"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Ненадлежащее осуществление</w:t>
      </w:r>
      <w:r w:rsidR="00AA1EC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ПЭК (например, нарушение</w:t>
      </w:r>
      <w:r w:rsidR="00AA1EC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плана-графика проведения </w:t>
      </w:r>
      <w:proofErr w:type="gramEnd"/>
    </w:p>
    <w:p w:rsidR="00AA1EC0" w:rsidRDefault="00287173" w:rsidP="00AA1EC0">
      <w:pPr>
        <w:autoSpaceDE w:val="0"/>
        <w:autoSpaceDN w:val="0"/>
        <w:adjustRightInd w:val="0"/>
        <w:spacing w:after="0" w:line="240" w:lineRule="auto"/>
        <w:rPr>
          <w:rFonts w:ascii="Times New Roman" w:hAnsi="Times New Roman" w:cs="Times New Roman"/>
          <w:color w:val="000000"/>
          <w:sz w:val="24"/>
          <w:szCs w:val="24"/>
          <w:lang w:eastAsia="ru-RU"/>
        </w:rPr>
      </w:pPr>
      <w:proofErr w:type="gramStart"/>
      <w:r>
        <w:rPr>
          <w:rFonts w:ascii="Times New Roman" w:hAnsi="Times New Roman" w:cs="Times New Roman"/>
          <w:color w:val="000000"/>
          <w:sz w:val="24"/>
          <w:szCs w:val="24"/>
          <w:lang w:eastAsia="ru-RU"/>
        </w:rPr>
        <w:t>ПЭК, невыполнение требуемых инструментальных измерений)</w:t>
      </w:r>
      <w:r w:rsidR="00AA1EC0">
        <w:rPr>
          <w:rFonts w:ascii="Times New Roman" w:hAnsi="Times New Roman" w:cs="Times New Roman"/>
          <w:color w:val="000000"/>
          <w:sz w:val="24"/>
          <w:szCs w:val="24"/>
          <w:lang w:eastAsia="ru-RU"/>
        </w:rPr>
        <w:t>:</w:t>
      </w:r>
      <w:r w:rsidR="00AA1EC0" w:rsidRPr="00AA1EC0">
        <w:rPr>
          <w:rFonts w:ascii="Times New Roman" w:hAnsi="Times New Roman" w:cs="Times New Roman"/>
          <w:color w:val="000000"/>
          <w:sz w:val="24"/>
          <w:szCs w:val="24"/>
          <w:u w:val="single"/>
          <w:lang w:eastAsia="ru-RU"/>
        </w:rPr>
        <w:t xml:space="preserve"> </w:t>
      </w:r>
      <w:r w:rsidR="00AA1EC0">
        <w:rPr>
          <w:rFonts w:ascii="Times New Roman" w:hAnsi="Times New Roman" w:cs="Times New Roman"/>
          <w:color w:val="000000"/>
          <w:sz w:val="24"/>
          <w:szCs w:val="24"/>
          <w:u w:val="single"/>
          <w:lang w:eastAsia="ru-RU"/>
        </w:rPr>
        <w:t>ст.8.1</w:t>
      </w:r>
      <w:r w:rsidR="00AA1EC0" w:rsidRPr="00AA1EC0">
        <w:rPr>
          <w:rFonts w:ascii="Times New Roman" w:hAnsi="Times New Roman" w:cs="Times New Roman"/>
          <w:color w:val="000000"/>
          <w:sz w:val="24"/>
          <w:szCs w:val="24"/>
          <w:u w:val="single"/>
          <w:lang w:eastAsia="ru-RU"/>
        </w:rPr>
        <w:t xml:space="preserve"> </w:t>
      </w:r>
      <w:r w:rsidR="00AA1EC0">
        <w:rPr>
          <w:rFonts w:ascii="Times New Roman" w:hAnsi="Times New Roman" w:cs="Times New Roman"/>
          <w:color w:val="000000"/>
          <w:sz w:val="24"/>
          <w:szCs w:val="24"/>
          <w:u w:val="single"/>
          <w:lang w:eastAsia="ru-RU"/>
        </w:rPr>
        <w:t>КоАП</w:t>
      </w:r>
      <w:r w:rsidR="00AA1EC0" w:rsidRPr="00AA1EC0">
        <w:rPr>
          <w:rFonts w:ascii="Times New Roman" w:hAnsi="Times New Roman" w:cs="Times New Roman"/>
          <w:color w:val="000000"/>
          <w:sz w:val="24"/>
          <w:szCs w:val="24"/>
          <w:lang w:eastAsia="ru-RU"/>
        </w:rPr>
        <w:t xml:space="preserve"> </w:t>
      </w:r>
      <w:r w:rsidR="00AA1EC0">
        <w:rPr>
          <w:rFonts w:ascii="Times New Roman" w:hAnsi="Times New Roman" w:cs="Times New Roman"/>
          <w:color w:val="000000"/>
          <w:sz w:val="24"/>
          <w:szCs w:val="24"/>
          <w:lang w:eastAsia="ru-RU"/>
        </w:rPr>
        <w:t>РФ</w:t>
      </w:r>
      <w:proofErr w:type="gramEnd"/>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на должностных лиц - предупреждение или от 2 ООО до 5 ООО рублей;</w:t>
      </w:r>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на юридических лиц </w:t>
      </w:r>
      <w:proofErr w:type="gramStart"/>
      <w:r>
        <w:rPr>
          <w:rFonts w:ascii="Times New Roman" w:hAnsi="Times New Roman" w:cs="Times New Roman"/>
          <w:color w:val="000000"/>
          <w:sz w:val="24"/>
          <w:szCs w:val="24"/>
          <w:lang w:eastAsia="ru-RU"/>
        </w:rPr>
        <w:t>-п</w:t>
      </w:r>
      <w:proofErr w:type="gramEnd"/>
      <w:r>
        <w:rPr>
          <w:rFonts w:ascii="Times New Roman" w:hAnsi="Times New Roman" w:cs="Times New Roman"/>
          <w:color w:val="000000"/>
          <w:sz w:val="24"/>
          <w:szCs w:val="24"/>
          <w:lang w:eastAsia="ru-RU"/>
        </w:rPr>
        <w:t>редупреждение или от 20 ООО до 100 ООО рублей.</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 осуществляется ПЭК за</w:t>
      </w:r>
      <w:r w:rsidR="00AA1EC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соблюдением требований законодательства РФ в области обращения с отходами</w:t>
      </w:r>
      <w:r w:rsidR="00AA1EC0">
        <w:rPr>
          <w:rFonts w:ascii="Times New Roman" w:hAnsi="Times New Roman" w:cs="Times New Roman"/>
          <w:color w:val="000000"/>
          <w:sz w:val="24"/>
          <w:szCs w:val="24"/>
          <w:lang w:eastAsia="ru-RU"/>
        </w:rPr>
        <w:t xml:space="preserve">: </w:t>
      </w:r>
      <w:r w:rsidR="00AA1EC0">
        <w:rPr>
          <w:rFonts w:ascii="Times New Roman" w:hAnsi="Times New Roman" w:cs="Times New Roman"/>
          <w:color w:val="000000"/>
          <w:sz w:val="24"/>
          <w:szCs w:val="24"/>
          <w:u w:val="single"/>
          <w:lang w:eastAsia="ru-RU"/>
        </w:rPr>
        <w:t>ст.8.2</w:t>
      </w:r>
      <w:r w:rsidR="00AA1EC0">
        <w:rPr>
          <w:rFonts w:ascii="Times New Roman" w:hAnsi="Times New Roman" w:cs="Times New Roman"/>
          <w:color w:val="000000"/>
          <w:sz w:val="24"/>
          <w:szCs w:val="24"/>
          <w:lang w:eastAsia="ru-RU"/>
        </w:rPr>
        <w:t xml:space="preserve">   КоАП РФ</w:t>
      </w:r>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u w:val="single"/>
          <w:lang w:eastAsia="ru-RU"/>
        </w:rPr>
      </w:pPr>
      <w:r>
        <w:rPr>
          <w:rFonts w:ascii="Times New Roman" w:hAnsi="Times New Roman" w:cs="Times New Roman"/>
          <w:color w:val="000000"/>
          <w:sz w:val="24"/>
          <w:szCs w:val="24"/>
          <w:lang w:eastAsia="ru-RU"/>
        </w:rPr>
        <w:t xml:space="preserve">- на должностных лиц - от 10 ООО до 30 ООО рублей; </w:t>
      </w:r>
      <w:r>
        <w:rPr>
          <w:rFonts w:ascii="Times New Roman" w:hAnsi="Times New Roman" w:cs="Times New Roman"/>
          <w:color w:val="000000"/>
          <w:sz w:val="24"/>
          <w:szCs w:val="24"/>
          <w:u w:val="single"/>
          <w:lang w:eastAsia="ru-RU"/>
        </w:rPr>
        <w:t>РФ</w:t>
      </w:r>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на индивидуальных предпринимателей - от 30 000 до</w:t>
      </w:r>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50 000 рублей или административное приостановление деятельности на срок до 90 суток;</w:t>
      </w:r>
    </w:p>
    <w:p w:rsidR="00AA1EC0" w:rsidRDefault="00AA1EC0" w:rsidP="00287173">
      <w:pPr>
        <w:autoSpaceDE w:val="0"/>
        <w:autoSpaceDN w:val="0"/>
        <w:adjustRightInd w:val="0"/>
        <w:spacing w:after="0" w:line="240" w:lineRule="auto"/>
        <w:rPr>
          <w:rFonts w:ascii="Times New Roman" w:hAnsi="Times New Roman" w:cs="Times New Roman"/>
          <w:color w:val="000000"/>
          <w:sz w:val="24"/>
          <w:szCs w:val="24"/>
          <w:lang w:eastAsia="ru-RU"/>
        </w:rPr>
      </w:pPr>
    </w:p>
    <w:p w:rsidR="00AA1EC0"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Искажение, сокрытие информации</w:t>
      </w:r>
      <w:r w:rsidR="00AA1EC0">
        <w:rPr>
          <w:rFonts w:ascii="Times New Roman" w:hAnsi="Times New Roman" w:cs="Times New Roman"/>
          <w:color w:val="000000"/>
          <w:sz w:val="24"/>
          <w:szCs w:val="24"/>
          <w:lang w:eastAsia="ru-RU"/>
        </w:rPr>
        <w:t xml:space="preserve">: </w:t>
      </w:r>
      <w:r w:rsidR="00AA1EC0">
        <w:rPr>
          <w:rFonts w:ascii="Times New Roman" w:hAnsi="Times New Roman" w:cs="Times New Roman"/>
          <w:color w:val="000000"/>
          <w:sz w:val="24"/>
          <w:szCs w:val="24"/>
          <w:u w:val="single"/>
          <w:lang w:eastAsia="ru-RU"/>
        </w:rPr>
        <w:t>ст.8.5</w:t>
      </w:r>
      <w:r w:rsidR="00AA1EC0">
        <w:rPr>
          <w:rFonts w:ascii="Times New Roman" w:hAnsi="Times New Roman" w:cs="Times New Roman"/>
          <w:color w:val="000000"/>
          <w:sz w:val="24"/>
          <w:szCs w:val="24"/>
          <w:lang w:eastAsia="ru-RU"/>
        </w:rPr>
        <w:t xml:space="preserve"> КоАП РФ</w:t>
      </w:r>
    </w:p>
    <w:p w:rsidR="00AA1EC0" w:rsidRDefault="00AA1EC0"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на должностных лиц - от 3 000 до 6 000 рублей.</w:t>
      </w:r>
    </w:p>
    <w:p w:rsidR="00AA1EC0" w:rsidRDefault="00AA1EC0" w:rsidP="00287173">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 предоставленной Программе ПЭК и/или Отчете:</w:t>
      </w:r>
    </w:p>
    <w:p w:rsidR="00AA1EC0" w:rsidRDefault="00AA1EC0" w:rsidP="00AA1EC0">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на юридических лиц - от 20 000 </w:t>
      </w:r>
      <w:r w:rsidR="009A5203">
        <w:rPr>
          <w:rFonts w:ascii="Times New Roman" w:hAnsi="Times New Roman" w:cs="Times New Roman"/>
          <w:color w:val="000000"/>
          <w:sz w:val="24"/>
          <w:szCs w:val="24"/>
          <w:lang w:eastAsia="ru-RU"/>
        </w:rPr>
        <w:t>рублей.</w:t>
      </w:r>
    </w:p>
    <w:p w:rsidR="00287173" w:rsidRDefault="00287173" w:rsidP="00287173">
      <w:pPr>
        <w:autoSpaceDE w:val="0"/>
        <w:autoSpaceDN w:val="0"/>
        <w:adjustRightInd w:val="0"/>
        <w:spacing w:after="0" w:line="240" w:lineRule="auto"/>
        <w:rPr>
          <w:rFonts w:ascii="Times New Roman" w:hAnsi="Times New Roman" w:cs="Times New Roman"/>
          <w:color w:val="000000"/>
          <w:sz w:val="24"/>
          <w:szCs w:val="24"/>
          <w:lang w:eastAsia="ru-RU"/>
        </w:rPr>
      </w:pPr>
    </w:p>
    <w:p w:rsidR="009A5203" w:rsidRDefault="00287173" w:rsidP="009A5203">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Рекомендации и предложения по профилактике и недопущению наиболее</w:t>
      </w:r>
    </w:p>
    <w:p w:rsidR="00287173" w:rsidRDefault="00287173" w:rsidP="009A5203">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значимых обязательных требований в сфере экологического надзора:</w:t>
      </w:r>
    </w:p>
    <w:p w:rsidR="009A5203" w:rsidRDefault="009A5203" w:rsidP="009A5203">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287173" w:rsidRDefault="009A5203" w:rsidP="009A5203">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87173">
        <w:rPr>
          <w:rFonts w:ascii="Times New Roman" w:hAnsi="Times New Roman" w:cs="Times New Roman"/>
          <w:color w:val="000000"/>
          <w:sz w:val="24"/>
          <w:szCs w:val="24"/>
          <w:lang w:eastAsia="ru-RU"/>
        </w:rPr>
        <w:t>1. Проводить разъяснительную работу, направленную на повышение экологической грамотности руководящего и иного персонала в сфере охраны окружающей среды.</w:t>
      </w:r>
    </w:p>
    <w:p w:rsidR="00287173" w:rsidRDefault="009A5203" w:rsidP="009A5203">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87173">
        <w:rPr>
          <w:rFonts w:ascii="Times New Roman" w:hAnsi="Times New Roman" w:cs="Times New Roman"/>
          <w:color w:val="000000"/>
          <w:sz w:val="24"/>
          <w:szCs w:val="24"/>
          <w:lang w:eastAsia="ru-RU"/>
        </w:rPr>
        <w:t>2. Усилить производственный контроль на стационарных источниках выбросов вредных (загрязняющих) веществ в атмосферный воздух. Внимательно изучать законодательство в области охраны атмосферного воздуха.</w:t>
      </w:r>
    </w:p>
    <w:p w:rsidR="00287173" w:rsidRDefault="009A5203" w:rsidP="009A5203">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87173">
        <w:rPr>
          <w:rFonts w:ascii="Times New Roman" w:hAnsi="Times New Roman" w:cs="Times New Roman"/>
          <w:color w:val="000000"/>
          <w:sz w:val="24"/>
          <w:szCs w:val="24"/>
          <w:lang w:eastAsia="ru-RU"/>
        </w:rPr>
        <w:t>3. Соблюдать сроки предоставления отчетов, предусмотренных природоохранным законодательством, и своевременно направлять их в соответствующие инстанции.</w:t>
      </w:r>
    </w:p>
    <w:p w:rsidR="00287173" w:rsidRDefault="009A5203" w:rsidP="009A5203">
      <w:pPr>
        <w:jc w:val="both"/>
      </w:pPr>
      <w:r>
        <w:rPr>
          <w:rFonts w:ascii="Times New Roman" w:hAnsi="Times New Roman" w:cs="Times New Roman"/>
          <w:color w:val="000000"/>
          <w:sz w:val="24"/>
          <w:szCs w:val="24"/>
          <w:lang w:eastAsia="ru-RU"/>
        </w:rPr>
        <w:t xml:space="preserve">         </w:t>
      </w:r>
      <w:r w:rsidR="00287173">
        <w:rPr>
          <w:rFonts w:ascii="Times New Roman" w:hAnsi="Times New Roman" w:cs="Times New Roman"/>
          <w:color w:val="000000"/>
          <w:sz w:val="24"/>
          <w:szCs w:val="24"/>
          <w:lang w:eastAsia="ru-RU"/>
        </w:rPr>
        <w:t xml:space="preserve">4. </w:t>
      </w:r>
      <w:proofErr w:type="gramStart"/>
      <w:r w:rsidR="00287173">
        <w:rPr>
          <w:rFonts w:ascii="Times New Roman" w:hAnsi="Times New Roman" w:cs="Times New Roman"/>
          <w:color w:val="000000"/>
          <w:sz w:val="24"/>
          <w:szCs w:val="24"/>
          <w:lang w:eastAsia="ru-RU"/>
        </w:rPr>
        <w:t xml:space="preserve">В целях профилактики и недопущения нарушений обязательных требований, представителям подконтрольных субъектов рекомендуется </w:t>
      </w:r>
      <w:r>
        <w:rPr>
          <w:rFonts w:ascii="Times New Roman" w:hAnsi="Times New Roman" w:cs="Times New Roman"/>
          <w:color w:val="000000"/>
          <w:sz w:val="24"/>
          <w:szCs w:val="24"/>
          <w:lang w:eastAsia="ru-RU"/>
        </w:rPr>
        <w:t>посещать сайт администрации муниципального</w:t>
      </w:r>
      <w:r w:rsidR="00287173">
        <w:rPr>
          <w:rFonts w:ascii="Times New Roman" w:hAnsi="Times New Roman" w:cs="Times New Roman"/>
          <w:color w:val="000000"/>
          <w:sz w:val="24"/>
          <w:szCs w:val="24"/>
          <w:lang w:eastAsia="ru-RU"/>
        </w:rPr>
        <w:t xml:space="preserve"> района </w:t>
      </w:r>
      <w:r>
        <w:rPr>
          <w:rFonts w:ascii="Times New Roman" w:hAnsi="Times New Roman" w:cs="Times New Roman"/>
          <w:color w:val="000000"/>
          <w:sz w:val="24"/>
          <w:szCs w:val="24"/>
          <w:lang w:eastAsia="ru-RU"/>
        </w:rPr>
        <w:t>Клявлинский</w:t>
      </w:r>
      <w:r w:rsidR="0028717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на которых размещена информация об</w:t>
      </w:r>
      <w:r w:rsidR="00287173">
        <w:rPr>
          <w:rFonts w:ascii="Times New Roman" w:hAnsi="Times New Roman" w:cs="Times New Roman"/>
          <w:color w:val="000000"/>
          <w:sz w:val="24"/>
          <w:szCs w:val="24"/>
          <w:lang w:eastAsia="ru-RU"/>
        </w:rPr>
        <w:t xml:space="preserve"> изменениям действующего природоохранного законодательства.</w:t>
      </w:r>
      <w:proofErr w:type="gramEnd"/>
    </w:p>
    <w:sectPr w:rsidR="00287173" w:rsidSect="00BD5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856622"/>
    <w:rsid w:val="001049B7"/>
    <w:rsid w:val="00287173"/>
    <w:rsid w:val="002E36A8"/>
    <w:rsid w:val="004924CC"/>
    <w:rsid w:val="007960EA"/>
    <w:rsid w:val="0080278B"/>
    <w:rsid w:val="00856622"/>
    <w:rsid w:val="00894155"/>
    <w:rsid w:val="008E6432"/>
    <w:rsid w:val="00983997"/>
    <w:rsid w:val="009A5203"/>
    <w:rsid w:val="00AA1EC0"/>
    <w:rsid w:val="00BD5B15"/>
    <w:rsid w:val="00C550AD"/>
    <w:rsid w:val="00D578D4"/>
    <w:rsid w:val="00EA3F40"/>
    <w:rsid w:val="00EC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13</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San</cp:lastModifiedBy>
  <cp:revision>9</cp:revision>
  <dcterms:created xsi:type="dcterms:W3CDTF">2021-06-09T05:42:00Z</dcterms:created>
  <dcterms:modified xsi:type="dcterms:W3CDTF">2021-06-25T10:01:00Z</dcterms:modified>
</cp:coreProperties>
</file>