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67DA" w14:textId="6317B294" w:rsidR="00376878" w:rsidRDefault="00376878" w:rsidP="0037687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4A70ED2" w14:textId="77777777" w:rsidR="00376878" w:rsidRDefault="00835444" w:rsidP="00E81C2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376878" w:rsidRPr="004120EC" w14:paraId="71D74DC1" w14:textId="77777777" w:rsidTr="00D432E9">
        <w:trPr>
          <w:trHeight w:val="35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03A5A" w14:textId="77777777" w:rsidR="00376878" w:rsidRPr="004120EC" w:rsidRDefault="00376878" w:rsidP="00D432E9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РОССИЙСКАЯ ФЕДЕРАЦИЯ</w:t>
            </w:r>
          </w:p>
          <w:p w14:paraId="75FB3AAD" w14:textId="77777777" w:rsidR="00376878" w:rsidRPr="004120EC" w:rsidRDefault="00376878" w:rsidP="00D432E9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СОБРАНИЯ ПРЕДСТАВИТЕЛЕЙ</w:t>
            </w:r>
          </w:p>
          <w:p w14:paraId="4206F097" w14:textId="77777777" w:rsidR="00376878" w:rsidRPr="004120EC" w:rsidRDefault="00376878" w:rsidP="00D432E9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СЕЛЬСКОГО ПОСЕЛЕНИЯ</w:t>
            </w:r>
          </w:p>
          <w:p w14:paraId="1F48A082" w14:textId="77777777" w:rsidR="00376878" w:rsidRPr="004120EC" w:rsidRDefault="00376878" w:rsidP="00D432E9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ЧЕРНЫЙ КЛЮЧ</w:t>
            </w:r>
          </w:p>
          <w:p w14:paraId="404251ED" w14:textId="77777777" w:rsidR="00376878" w:rsidRPr="004120EC" w:rsidRDefault="00376878" w:rsidP="00D432E9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МУНИЦИПАЛЬНОГО РАЙОНА</w:t>
            </w:r>
          </w:p>
          <w:p w14:paraId="4B4DBB80" w14:textId="77777777" w:rsidR="00376878" w:rsidRPr="004120EC" w:rsidRDefault="00376878" w:rsidP="00D432E9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КЛЯВЛИНСКИЙ</w:t>
            </w:r>
          </w:p>
          <w:p w14:paraId="001F0581" w14:textId="77777777" w:rsidR="00376878" w:rsidRPr="004120EC" w:rsidRDefault="00376878" w:rsidP="00D432E9">
            <w:pPr>
              <w:jc w:val="center"/>
              <w:rPr>
                <w:sz w:val="28"/>
                <w:szCs w:val="28"/>
                <w:u w:val="single"/>
              </w:rPr>
            </w:pPr>
            <w:r w:rsidRPr="004120EC">
              <w:rPr>
                <w:sz w:val="26"/>
                <w:szCs w:val="26"/>
                <w:u w:val="single"/>
              </w:rPr>
              <w:t>САМАРСКОЙ ОБЛАСТИ</w:t>
            </w:r>
          </w:p>
          <w:p w14:paraId="4122DDD6" w14:textId="77777777" w:rsidR="00376878" w:rsidRPr="004120EC" w:rsidRDefault="00376878" w:rsidP="00D432E9">
            <w:pPr>
              <w:jc w:val="center"/>
            </w:pPr>
            <w:r w:rsidRPr="004120EC">
              <w:rPr>
                <w:sz w:val="16"/>
                <w:szCs w:val="16"/>
              </w:rPr>
              <w:t>446951, Самарская область, Клявлинский район,</w:t>
            </w:r>
          </w:p>
          <w:p w14:paraId="71A52884" w14:textId="77777777" w:rsidR="00376878" w:rsidRPr="004120EC" w:rsidRDefault="00376878" w:rsidP="00D432E9">
            <w:pPr>
              <w:jc w:val="center"/>
              <w:rPr>
                <w:sz w:val="16"/>
                <w:szCs w:val="16"/>
              </w:rPr>
            </w:pPr>
            <w:r w:rsidRPr="004120EC">
              <w:rPr>
                <w:sz w:val="16"/>
                <w:szCs w:val="16"/>
              </w:rPr>
              <w:t>село Черный Ключ, ул. Центральная д.4</w:t>
            </w:r>
          </w:p>
          <w:p w14:paraId="68104D02" w14:textId="77777777" w:rsidR="00376878" w:rsidRPr="004120EC" w:rsidRDefault="00376878" w:rsidP="00D432E9">
            <w:pPr>
              <w:jc w:val="center"/>
              <w:rPr>
                <w:sz w:val="16"/>
                <w:szCs w:val="16"/>
              </w:rPr>
            </w:pPr>
            <w:r w:rsidRPr="004120EC">
              <w:rPr>
                <w:sz w:val="16"/>
                <w:szCs w:val="16"/>
              </w:rPr>
              <w:t>тел.8(84653)5-71-24</w:t>
            </w:r>
          </w:p>
          <w:p w14:paraId="546725B5" w14:textId="77777777" w:rsidR="00376878" w:rsidRPr="004120EC" w:rsidRDefault="00376878" w:rsidP="00D432E9">
            <w:pPr>
              <w:jc w:val="center"/>
              <w:rPr>
                <w:sz w:val="26"/>
                <w:szCs w:val="26"/>
              </w:rPr>
            </w:pPr>
            <w:r w:rsidRPr="004120EC">
              <w:rPr>
                <w:sz w:val="26"/>
                <w:szCs w:val="26"/>
              </w:rPr>
              <w:t>РЕШЕНИЕ</w:t>
            </w:r>
          </w:p>
          <w:p w14:paraId="141E84BF" w14:textId="5771396F" w:rsidR="00376878" w:rsidRPr="00376878" w:rsidRDefault="00376878" w:rsidP="00376878">
            <w:pPr>
              <w:pStyle w:val="ac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376878">
              <w:rPr>
                <w:sz w:val="26"/>
                <w:szCs w:val="26"/>
              </w:rPr>
              <w:t>от 2</w:t>
            </w:r>
            <w:r w:rsidR="007A2EC0">
              <w:rPr>
                <w:sz w:val="26"/>
                <w:szCs w:val="26"/>
              </w:rPr>
              <w:t>9</w:t>
            </w:r>
            <w:r w:rsidRPr="00376878">
              <w:rPr>
                <w:sz w:val="26"/>
                <w:szCs w:val="26"/>
              </w:rPr>
              <w:t>.12.2021 г. №70</w:t>
            </w:r>
          </w:p>
        </w:tc>
      </w:tr>
    </w:tbl>
    <w:p w14:paraId="3DEC9C09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3DD4DA4D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664FDAD0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75AC6BD9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403EA465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2692131E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4D44751D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7DFE3A82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2C573E2C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4FBE0605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57C8C309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2BA30E83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59D9508F" w14:textId="77777777" w:rsidR="00376878" w:rsidRDefault="00376878" w:rsidP="00E81C24">
      <w:pPr>
        <w:rPr>
          <w:bCs/>
          <w:color w:val="000000" w:themeColor="text1"/>
          <w:sz w:val="26"/>
          <w:szCs w:val="26"/>
        </w:rPr>
      </w:pPr>
    </w:p>
    <w:p w14:paraId="12231A84" w14:textId="2970722F" w:rsidR="00090886" w:rsidRPr="00835444" w:rsidRDefault="00090886" w:rsidP="00E81C24">
      <w:pPr>
        <w:rPr>
          <w:bCs/>
          <w:color w:val="000000" w:themeColor="text1"/>
          <w:sz w:val="26"/>
          <w:szCs w:val="26"/>
        </w:rPr>
      </w:pPr>
      <w:r w:rsidRPr="00835444">
        <w:rPr>
          <w:bCs/>
          <w:color w:val="000000" w:themeColor="text1"/>
          <w:sz w:val="26"/>
          <w:szCs w:val="26"/>
        </w:rPr>
        <w:t xml:space="preserve">О внесении изменений в решение Собрания представителей </w:t>
      </w:r>
      <w:r w:rsidR="005F6D68" w:rsidRPr="0083544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835444">
        <w:rPr>
          <w:bCs/>
          <w:color w:val="000000" w:themeColor="text1"/>
          <w:sz w:val="26"/>
          <w:szCs w:val="26"/>
        </w:rPr>
        <w:t xml:space="preserve">Черный Ключ </w:t>
      </w:r>
      <w:r w:rsidR="005F6D68" w:rsidRPr="00835444">
        <w:rPr>
          <w:bCs/>
          <w:color w:val="000000" w:themeColor="text1"/>
          <w:sz w:val="26"/>
          <w:szCs w:val="26"/>
        </w:rPr>
        <w:t xml:space="preserve">муниципального района Клявлинский Самарской области </w:t>
      </w:r>
      <w:r w:rsidR="00835444" w:rsidRPr="00835444">
        <w:rPr>
          <w:bCs/>
          <w:color w:val="000000" w:themeColor="text1"/>
          <w:sz w:val="26"/>
          <w:szCs w:val="26"/>
        </w:rPr>
        <w:t xml:space="preserve"> от 31.08.2021 № 55 </w:t>
      </w:r>
      <w:r w:rsidRPr="00835444">
        <w:rPr>
          <w:bCs/>
          <w:color w:val="000000" w:themeColor="text1"/>
          <w:sz w:val="26"/>
          <w:szCs w:val="26"/>
        </w:rPr>
        <w:t xml:space="preserve"> «</w:t>
      </w:r>
      <w:r w:rsidR="0082654A" w:rsidRPr="00835444">
        <w:rPr>
          <w:bCs/>
          <w:color w:val="000000"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  <w:r w:rsidR="005F6D68" w:rsidRPr="00835444">
        <w:rPr>
          <w:bCs/>
          <w:color w:val="000000" w:themeColor="text1"/>
          <w:sz w:val="26"/>
          <w:szCs w:val="26"/>
        </w:rPr>
        <w:t xml:space="preserve"> сельского поселения </w:t>
      </w:r>
      <w:r w:rsidR="00E81C24" w:rsidRPr="00835444">
        <w:rPr>
          <w:bCs/>
          <w:color w:val="000000" w:themeColor="text1"/>
          <w:sz w:val="26"/>
          <w:szCs w:val="26"/>
        </w:rPr>
        <w:t>Черный Ключ</w:t>
      </w:r>
      <w:r w:rsidR="005F6D68" w:rsidRPr="00835444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Pr="00835444">
        <w:rPr>
          <w:bCs/>
          <w:color w:val="000000" w:themeColor="text1"/>
          <w:sz w:val="26"/>
          <w:szCs w:val="26"/>
        </w:rPr>
        <w:t>»</w:t>
      </w:r>
    </w:p>
    <w:p w14:paraId="67BCE842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C7430C1" w14:textId="3D595E32" w:rsidR="00090886" w:rsidRPr="00E81C24" w:rsidRDefault="00090886" w:rsidP="00376878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E81C24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5F6D68" w:rsidRPr="00E81C2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E81C24">
        <w:rPr>
          <w:bCs/>
          <w:color w:val="000000" w:themeColor="text1"/>
          <w:sz w:val="26"/>
          <w:szCs w:val="26"/>
        </w:rPr>
        <w:t xml:space="preserve">Черный Ключ </w:t>
      </w:r>
      <w:r w:rsidR="005F6D68" w:rsidRPr="00E81C24">
        <w:rPr>
          <w:bCs/>
          <w:color w:val="000000" w:themeColor="text1"/>
          <w:sz w:val="26"/>
          <w:szCs w:val="26"/>
        </w:rPr>
        <w:t>муниципального района Клявлинский Самарской области</w:t>
      </w:r>
      <w:r w:rsidR="005F6D68"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Pr="00E81C24">
        <w:rPr>
          <w:color w:val="000000" w:themeColor="text1"/>
          <w:sz w:val="26"/>
          <w:szCs w:val="26"/>
        </w:rPr>
        <w:t xml:space="preserve">Собрание представителей </w:t>
      </w:r>
      <w:r w:rsidR="007E5921" w:rsidRPr="00E81C2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E81C24">
        <w:rPr>
          <w:bCs/>
          <w:color w:val="000000" w:themeColor="text1"/>
          <w:sz w:val="26"/>
          <w:szCs w:val="26"/>
        </w:rPr>
        <w:t xml:space="preserve">Черный Ключ </w:t>
      </w:r>
      <w:r w:rsidR="007E5921" w:rsidRPr="00E81C24">
        <w:rPr>
          <w:bCs/>
          <w:color w:val="000000" w:themeColor="text1"/>
          <w:sz w:val="26"/>
          <w:szCs w:val="26"/>
        </w:rPr>
        <w:t>муниципального района Клявлинский Самарской области</w:t>
      </w:r>
      <w:r w:rsidR="007E5921"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Pr="00E81C24">
        <w:rPr>
          <w:color w:val="000000" w:themeColor="text1"/>
          <w:sz w:val="26"/>
          <w:szCs w:val="26"/>
        </w:rPr>
        <w:t>РЕШИЛО:</w:t>
      </w:r>
    </w:p>
    <w:p w14:paraId="407F5B0B" w14:textId="77777777" w:rsidR="00090886" w:rsidRPr="00E81C24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70D48372" w14:textId="77777777" w:rsidR="00090886" w:rsidRPr="00E81C24" w:rsidRDefault="00C81D83" w:rsidP="0000240A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Р</w:t>
      </w:r>
      <w:r w:rsidR="00090886" w:rsidRPr="00E81C24">
        <w:rPr>
          <w:color w:val="000000" w:themeColor="text1"/>
          <w:sz w:val="26"/>
          <w:szCs w:val="26"/>
        </w:rPr>
        <w:t xml:space="preserve">ешение Собрания представителей </w:t>
      </w:r>
      <w:r w:rsidR="007E5921" w:rsidRPr="00E81C2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E81C24">
        <w:rPr>
          <w:bCs/>
          <w:color w:val="000000" w:themeColor="text1"/>
          <w:sz w:val="26"/>
          <w:szCs w:val="26"/>
        </w:rPr>
        <w:t>Черный Ключ</w:t>
      </w:r>
      <w:r w:rsidR="007E5921" w:rsidRPr="00E81C24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7E5921"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="00090886" w:rsidRPr="00E81C24">
        <w:rPr>
          <w:color w:val="000000" w:themeColor="text1"/>
          <w:sz w:val="26"/>
          <w:szCs w:val="26"/>
        </w:rPr>
        <w:t xml:space="preserve">от </w:t>
      </w:r>
      <w:r w:rsidR="00835444" w:rsidRPr="00835444">
        <w:rPr>
          <w:bCs/>
          <w:color w:val="000000" w:themeColor="text1"/>
          <w:sz w:val="26"/>
          <w:szCs w:val="26"/>
        </w:rPr>
        <w:t xml:space="preserve">31.08.2021 № 55 </w:t>
      </w:r>
      <w:r w:rsidR="00090886" w:rsidRPr="00E81C24">
        <w:rPr>
          <w:color w:val="000000" w:themeColor="text1"/>
          <w:sz w:val="26"/>
          <w:szCs w:val="26"/>
        </w:rPr>
        <w:t xml:space="preserve"> «Об утверждении </w:t>
      </w:r>
      <w:r w:rsidR="0082654A" w:rsidRPr="00E81C24">
        <w:rPr>
          <w:color w:val="000000"/>
          <w:sz w:val="26"/>
          <w:szCs w:val="26"/>
        </w:rPr>
        <w:t>Положения о муниципальном контроле в сфере благоустройства на территории</w:t>
      </w:r>
      <w:r w:rsidR="0082654A" w:rsidRPr="00E81C24">
        <w:rPr>
          <w:b/>
          <w:bCs/>
          <w:color w:val="000000"/>
          <w:sz w:val="26"/>
          <w:szCs w:val="26"/>
        </w:rPr>
        <w:t xml:space="preserve"> </w:t>
      </w:r>
      <w:r w:rsidR="007E5921" w:rsidRPr="00E81C2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E81C24">
        <w:rPr>
          <w:bCs/>
          <w:color w:val="000000" w:themeColor="text1"/>
          <w:sz w:val="26"/>
          <w:szCs w:val="26"/>
        </w:rPr>
        <w:t>Черный Ключ</w:t>
      </w:r>
      <w:r w:rsidR="007E5921" w:rsidRPr="00E81C24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7E5921"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="00090886" w:rsidRPr="00E81C24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14:paraId="23C38D13" w14:textId="77777777" w:rsidR="0000240A" w:rsidRPr="00E81C24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E81C24">
        <w:rPr>
          <w:color w:val="000000" w:themeColor="text1"/>
          <w:sz w:val="26"/>
          <w:szCs w:val="26"/>
        </w:rPr>
        <w:t xml:space="preserve">1) пункт </w:t>
      </w:r>
      <w:r w:rsidR="0082654A" w:rsidRPr="00E81C24">
        <w:rPr>
          <w:color w:val="000000" w:themeColor="text1"/>
          <w:sz w:val="26"/>
          <w:szCs w:val="26"/>
        </w:rPr>
        <w:t>5</w:t>
      </w:r>
      <w:r w:rsidRPr="00E81C24">
        <w:rPr>
          <w:color w:val="000000" w:themeColor="text1"/>
          <w:sz w:val="26"/>
          <w:szCs w:val="26"/>
        </w:rPr>
        <w:t xml:space="preserve">.2 утвержденного Решением Положения </w:t>
      </w:r>
      <w:r w:rsidR="0082654A" w:rsidRPr="00E81C24">
        <w:rPr>
          <w:color w:val="000000"/>
          <w:sz w:val="26"/>
          <w:szCs w:val="26"/>
        </w:rPr>
        <w:t>о муниципальном контроле в сфере благоустройства на территории</w:t>
      </w:r>
      <w:r w:rsidRPr="00E81C24">
        <w:rPr>
          <w:color w:val="000000" w:themeColor="text1"/>
          <w:sz w:val="26"/>
          <w:szCs w:val="26"/>
        </w:rPr>
        <w:t xml:space="preserve"> </w:t>
      </w:r>
      <w:r w:rsidR="007E5921" w:rsidRPr="00E81C24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E81C24" w:rsidRPr="00E81C24">
        <w:rPr>
          <w:bCs/>
          <w:color w:val="000000" w:themeColor="text1"/>
          <w:sz w:val="26"/>
          <w:szCs w:val="26"/>
        </w:rPr>
        <w:t>Черный Ключ</w:t>
      </w:r>
      <w:r w:rsidR="007E5921" w:rsidRPr="00E81C24">
        <w:rPr>
          <w:bCs/>
          <w:color w:val="000000" w:themeColor="text1"/>
          <w:sz w:val="26"/>
          <w:szCs w:val="26"/>
        </w:rPr>
        <w:t xml:space="preserve"> муниципального района Клявлинский Самарской области</w:t>
      </w:r>
      <w:r w:rsidR="007E5921"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="00354979" w:rsidRPr="00E81C24">
        <w:rPr>
          <w:color w:val="000000" w:themeColor="text1"/>
          <w:sz w:val="26"/>
          <w:szCs w:val="26"/>
        </w:rPr>
        <w:t xml:space="preserve">(далее – Положение) </w:t>
      </w:r>
      <w:r w:rsidRPr="00E81C24">
        <w:rPr>
          <w:color w:val="000000" w:themeColor="text1"/>
          <w:sz w:val="26"/>
          <w:szCs w:val="26"/>
        </w:rPr>
        <w:t>изложить в следующей редакции:</w:t>
      </w:r>
    </w:p>
    <w:p w14:paraId="2007D1AB" w14:textId="77777777" w:rsidR="0000240A" w:rsidRPr="00E81C24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82654A"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54979"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индикативные показатели </w:t>
      </w:r>
      <w:r w:rsidR="0082654A" w:rsidRPr="00E81C24">
        <w:rPr>
          <w:rFonts w:ascii="Times New Roman" w:hAnsi="Times New Roman" w:cs="Times New Roman"/>
          <w:color w:val="000000"/>
          <w:sz w:val="26"/>
          <w:szCs w:val="26"/>
        </w:rPr>
        <w:t>контроля в сфере благоустройства</w:t>
      </w:r>
      <w:r w:rsidR="00354979"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3 к настоящему Положению</w:t>
      </w:r>
      <w:r w:rsidR="00D44708"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4979"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D44708" w:rsidRPr="00E81C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70356B3" w14:textId="77777777" w:rsidR="0000240A" w:rsidRPr="00E81C24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E81C24">
        <w:rPr>
          <w:color w:val="000000" w:themeColor="text1"/>
          <w:sz w:val="26"/>
          <w:szCs w:val="26"/>
        </w:rPr>
        <w:t xml:space="preserve">2) дополнить </w:t>
      </w:r>
      <w:r w:rsidR="00354979" w:rsidRPr="00E81C24">
        <w:rPr>
          <w:color w:val="000000" w:themeColor="text1"/>
          <w:sz w:val="26"/>
          <w:szCs w:val="26"/>
        </w:rPr>
        <w:t>Положение п</w:t>
      </w:r>
      <w:r w:rsidRPr="00E81C24">
        <w:rPr>
          <w:color w:val="000000" w:themeColor="text1"/>
          <w:sz w:val="26"/>
          <w:szCs w:val="26"/>
        </w:rPr>
        <w:t xml:space="preserve">риложением № 3 </w:t>
      </w:r>
      <w:r w:rsidR="00354979" w:rsidRPr="00E81C24">
        <w:rPr>
          <w:color w:val="000000" w:themeColor="text1"/>
          <w:sz w:val="26"/>
          <w:szCs w:val="26"/>
        </w:rPr>
        <w:t xml:space="preserve">в соответствии с </w:t>
      </w:r>
      <w:r w:rsidRPr="00E81C24">
        <w:rPr>
          <w:color w:val="000000" w:themeColor="text1"/>
          <w:sz w:val="26"/>
          <w:szCs w:val="26"/>
        </w:rPr>
        <w:t>приложени</w:t>
      </w:r>
      <w:r w:rsidR="00354979" w:rsidRPr="00E81C24">
        <w:rPr>
          <w:color w:val="000000" w:themeColor="text1"/>
          <w:sz w:val="26"/>
          <w:szCs w:val="26"/>
        </w:rPr>
        <w:t>ем</w:t>
      </w:r>
      <w:r w:rsidR="00C81D83">
        <w:rPr>
          <w:color w:val="000000" w:themeColor="text1"/>
          <w:sz w:val="26"/>
          <w:szCs w:val="26"/>
        </w:rPr>
        <w:t xml:space="preserve"> к настоящему Р</w:t>
      </w:r>
      <w:r w:rsidRPr="00E81C24">
        <w:rPr>
          <w:color w:val="000000" w:themeColor="text1"/>
          <w:sz w:val="26"/>
          <w:szCs w:val="26"/>
        </w:rPr>
        <w:t>ешению.</w:t>
      </w:r>
    </w:p>
    <w:p w14:paraId="0621F91B" w14:textId="77777777" w:rsidR="00090886" w:rsidRPr="00E81C24" w:rsidRDefault="00C81D83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Настоящее Р</w:t>
      </w:r>
      <w:r w:rsidR="00090886" w:rsidRPr="00E81C24">
        <w:rPr>
          <w:color w:val="000000" w:themeColor="text1"/>
          <w:sz w:val="26"/>
          <w:szCs w:val="26"/>
        </w:rPr>
        <w:t>ешение вступает в силу с 1 марта 2022 года.</w:t>
      </w:r>
    </w:p>
    <w:p w14:paraId="605E3FBF" w14:textId="77777777" w:rsidR="00090886" w:rsidRPr="00E81C24" w:rsidRDefault="00090886" w:rsidP="007E5921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1AC07268" w14:textId="77777777" w:rsidR="00E81C24" w:rsidRPr="00E81C24" w:rsidRDefault="00E81C24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</w:p>
    <w:p w14:paraId="1BA73BF4" w14:textId="77777777" w:rsidR="00376878" w:rsidRDefault="00090886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E81C24">
        <w:rPr>
          <w:color w:val="000000" w:themeColor="text1"/>
          <w:sz w:val="26"/>
          <w:szCs w:val="26"/>
        </w:rPr>
        <w:t>Председатель Собрания представителей</w:t>
      </w:r>
      <w:r w:rsidR="00376878">
        <w:rPr>
          <w:color w:val="000000" w:themeColor="text1"/>
          <w:sz w:val="26"/>
          <w:szCs w:val="26"/>
        </w:rPr>
        <w:t xml:space="preserve">  </w:t>
      </w:r>
      <w:r w:rsidR="007E5921" w:rsidRPr="00E81C24">
        <w:rPr>
          <w:bCs/>
          <w:color w:val="000000" w:themeColor="text1"/>
          <w:sz w:val="26"/>
          <w:szCs w:val="26"/>
        </w:rPr>
        <w:t xml:space="preserve">сельского </w:t>
      </w:r>
    </w:p>
    <w:p w14:paraId="137DB036" w14:textId="77777777" w:rsidR="00376878" w:rsidRDefault="007E5921" w:rsidP="007E5921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E81C24">
        <w:rPr>
          <w:bCs/>
          <w:color w:val="000000" w:themeColor="text1"/>
          <w:sz w:val="26"/>
          <w:szCs w:val="26"/>
        </w:rPr>
        <w:t xml:space="preserve">поселения </w:t>
      </w:r>
      <w:r w:rsidR="00E81C24" w:rsidRPr="00E81C24">
        <w:rPr>
          <w:bCs/>
          <w:color w:val="000000" w:themeColor="text1"/>
          <w:sz w:val="26"/>
          <w:szCs w:val="26"/>
        </w:rPr>
        <w:t>Черный Ключ</w:t>
      </w:r>
      <w:r w:rsidRPr="00E81C24">
        <w:rPr>
          <w:bCs/>
          <w:color w:val="000000" w:themeColor="text1"/>
          <w:sz w:val="26"/>
          <w:szCs w:val="26"/>
        </w:rPr>
        <w:t xml:space="preserve"> муниципального района </w:t>
      </w:r>
    </w:p>
    <w:p w14:paraId="1AB3F546" w14:textId="5CBEB9BB" w:rsidR="00090886" w:rsidRPr="00E81C24" w:rsidRDefault="007E5921" w:rsidP="007E5921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E81C24">
        <w:rPr>
          <w:bCs/>
          <w:color w:val="000000" w:themeColor="text1"/>
          <w:sz w:val="26"/>
          <w:szCs w:val="26"/>
        </w:rPr>
        <w:t>Клявлинский</w:t>
      </w:r>
      <w:r w:rsidR="00376878">
        <w:rPr>
          <w:bCs/>
          <w:color w:val="000000" w:themeColor="text1"/>
          <w:sz w:val="26"/>
          <w:szCs w:val="26"/>
        </w:rPr>
        <w:t xml:space="preserve"> </w:t>
      </w:r>
      <w:r w:rsidRPr="00E81C24">
        <w:rPr>
          <w:bCs/>
          <w:color w:val="000000" w:themeColor="text1"/>
          <w:sz w:val="26"/>
          <w:szCs w:val="26"/>
        </w:rPr>
        <w:t>Самарской области</w:t>
      </w:r>
      <w:r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="00E81C24" w:rsidRPr="00E81C24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</w:t>
      </w:r>
      <w:r w:rsidR="00E81C24" w:rsidRPr="00E81C24">
        <w:rPr>
          <w:bCs/>
          <w:color w:val="000000" w:themeColor="text1"/>
          <w:sz w:val="26"/>
          <w:szCs w:val="26"/>
        </w:rPr>
        <w:t>С.Н.</w:t>
      </w:r>
      <w:r w:rsidR="00376878">
        <w:rPr>
          <w:bCs/>
          <w:color w:val="000000" w:themeColor="text1"/>
          <w:sz w:val="26"/>
          <w:szCs w:val="26"/>
        </w:rPr>
        <w:t xml:space="preserve"> </w:t>
      </w:r>
      <w:r w:rsidR="00E81C24" w:rsidRPr="00E81C24">
        <w:rPr>
          <w:bCs/>
          <w:color w:val="000000" w:themeColor="text1"/>
          <w:sz w:val="26"/>
          <w:szCs w:val="26"/>
        </w:rPr>
        <w:t>Григорьев</w:t>
      </w:r>
      <w:r w:rsidR="00E81C24" w:rsidRPr="00E81C24">
        <w:rPr>
          <w:b/>
          <w:bCs/>
          <w:color w:val="000000" w:themeColor="text1"/>
          <w:sz w:val="26"/>
          <w:szCs w:val="26"/>
        </w:rPr>
        <w:t xml:space="preserve">   </w:t>
      </w:r>
    </w:p>
    <w:p w14:paraId="04D54B03" w14:textId="77777777" w:rsidR="00E81C24" w:rsidRPr="00E81C24" w:rsidRDefault="00E81C24" w:rsidP="007E5921">
      <w:pPr>
        <w:spacing w:line="240" w:lineRule="exact"/>
        <w:rPr>
          <w:color w:val="000000" w:themeColor="text1"/>
          <w:sz w:val="26"/>
          <w:szCs w:val="26"/>
        </w:rPr>
      </w:pPr>
    </w:p>
    <w:p w14:paraId="05AB57A2" w14:textId="77777777" w:rsidR="00E81C24" w:rsidRPr="00E81C24" w:rsidRDefault="00E81C24" w:rsidP="007E5921">
      <w:pPr>
        <w:spacing w:line="240" w:lineRule="exact"/>
        <w:rPr>
          <w:color w:val="000000" w:themeColor="text1"/>
          <w:sz w:val="26"/>
          <w:szCs w:val="26"/>
        </w:rPr>
      </w:pPr>
    </w:p>
    <w:p w14:paraId="32B972DC" w14:textId="77777777" w:rsidR="00376878" w:rsidRDefault="00090886" w:rsidP="007E5921">
      <w:pPr>
        <w:spacing w:line="240" w:lineRule="exact"/>
        <w:rPr>
          <w:bCs/>
          <w:color w:val="000000" w:themeColor="text1"/>
          <w:sz w:val="26"/>
          <w:szCs w:val="26"/>
        </w:rPr>
      </w:pPr>
      <w:r w:rsidRPr="00E81C24">
        <w:rPr>
          <w:color w:val="000000" w:themeColor="text1"/>
          <w:sz w:val="26"/>
          <w:szCs w:val="26"/>
        </w:rPr>
        <w:t xml:space="preserve">Глава </w:t>
      </w:r>
      <w:r w:rsidR="00C81D83">
        <w:rPr>
          <w:bCs/>
          <w:color w:val="000000" w:themeColor="text1"/>
          <w:sz w:val="26"/>
          <w:szCs w:val="26"/>
        </w:rPr>
        <w:t xml:space="preserve">сельского поселения  Черный </w:t>
      </w:r>
    </w:p>
    <w:p w14:paraId="449663A5" w14:textId="77777777" w:rsidR="00376878" w:rsidRDefault="00C81D83" w:rsidP="007E5921">
      <w:pPr>
        <w:spacing w:line="240" w:lineRule="exact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Ключ</w:t>
      </w:r>
      <w:r w:rsidR="00376878">
        <w:rPr>
          <w:bCs/>
          <w:color w:val="000000" w:themeColor="text1"/>
          <w:sz w:val="26"/>
          <w:szCs w:val="26"/>
        </w:rPr>
        <w:t xml:space="preserve"> </w:t>
      </w:r>
      <w:r w:rsidR="007E5921" w:rsidRPr="00E81C24">
        <w:rPr>
          <w:bCs/>
          <w:color w:val="000000" w:themeColor="text1"/>
          <w:sz w:val="26"/>
          <w:szCs w:val="26"/>
        </w:rPr>
        <w:t>му</w:t>
      </w:r>
      <w:r w:rsidR="00AB0859" w:rsidRPr="00E81C24">
        <w:rPr>
          <w:bCs/>
          <w:color w:val="000000" w:themeColor="text1"/>
          <w:sz w:val="26"/>
          <w:szCs w:val="26"/>
        </w:rPr>
        <w:t xml:space="preserve">ниципального района </w:t>
      </w:r>
    </w:p>
    <w:p w14:paraId="76F039B7" w14:textId="5F847FCA" w:rsidR="00E81C24" w:rsidRPr="00376878" w:rsidRDefault="00AB0859" w:rsidP="007E5921">
      <w:pPr>
        <w:spacing w:line="240" w:lineRule="exact"/>
        <w:rPr>
          <w:bCs/>
          <w:color w:val="000000" w:themeColor="text1"/>
          <w:sz w:val="26"/>
          <w:szCs w:val="26"/>
        </w:rPr>
        <w:sectPr w:rsidR="00E81C24" w:rsidRPr="00376878" w:rsidSect="00E81C24">
          <w:headerReference w:type="even" r:id="rId7"/>
          <w:headerReference w:type="default" r:id="rId8"/>
          <w:pgSz w:w="11900" w:h="16840"/>
          <w:pgMar w:top="567" w:right="851" w:bottom="624" w:left="1304" w:header="709" w:footer="709" w:gutter="0"/>
          <w:cols w:space="708"/>
          <w:titlePg/>
          <w:docGrid w:linePitch="360"/>
        </w:sectPr>
      </w:pPr>
      <w:r w:rsidRPr="00E81C24">
        <w:rPr>
          <w:bCs/>
          <w:color w:val="000000" w:themeColor="text1"/>
          <w:sz w:val="26"/>
          <w:szCs w:val="26"/>
        </w:rPr>
        <w:t xml:space="preserve">Клявлинский </w:t>
      </w:r>
      <w:r w:rsidR="007E5921" w:rsidRPr="00E81C24">
        <w:rPr>
          <w:bCs/>
          <w:color w:val="000000" w:themeColor="text1"/>
          <w:sz w:val="26"/>
          <w:szCs w:val="26"/>
        </w:rPr>
        <w:t>Самарской области</w:t>
      </w:r>
      <w:r w:rsidR="007E5921" w:rsidRPr="00E81C24">
        <w:rPr>
          <w:b/>
          <w:bCs/>
          <w:color w:val="000000" w:themeColor="text1"/>
          <w:sz w:val="26"/>
          <w:szCs w:val="26"/>
        </w:rPr>
        <w:t xml:space="preserve">  </w:t>
      </w:r>
      <w:r w:rsidR="00E81C24" w:rsidRPr="00E81C24">
        <w:rPr>
          <w:b/>
          <w:bCs/>
          <w:color w:val="000000" w:themeColor="text1"/>
          <w:sz w:val="26"/>
          <w:szCs w:val="26"/>
        </w:rPr>
        <w:t xml:space="preserve">                                                        </w:t>
      </w:r>
      <w:r w:rsidR="00376878">
        <w:rPr>
          <w:b/>
          <w:bCs/>
          <w:color w:val="000000" w:themeColor="text1"/>
          <w:sz w:val="26"/>
          <w:szCs w:val="26"/>
        </w:rPr>
        <w:t xml:space="preserve"> </w:t>
      </w:r>
      <w:r w:rsidR="00E81C24" w:rsidRPr="00E81C24">
        <w:rPr>
          <w:bCs/>
          <w:color w:val="000000" w:themeColor="text1"/>
          <w:sz w:val="26"/>
          <w:szCs w:val="26"/>
        </w:rPr>
        <w:t>В.М.</w:t>
      </w:r>
      <w:r w:rsidR="00376878">
        <w:rPr>
          <w:bCs/>
          <w:color w:val="000000" w:themeColor="text1"/>
          <w:sz w:val="26"/>
          <w:szCs w:val="26"/>
        </w:rPr>
        <w:t xml:space="preserve"> </w:t>
      </w:r>
      <w:r w:rsidR="00E81C24" w:rsidRPr="00E81C24">
        <w:rPr>
          <w:bCs/>
          <w:color w:val="000000" w:themeColor="text1"/>
          <w:sz w:val="26"/>
          <w:szCs w:val="26"/>
        </w:rPr>
        <w:t>Кадеев</w:t>
      </w:r>
    </w:p>
    <w:p w14:paraId="78E31671" w14:textId="77777777" w:rsidR="00354979" w:rsidRPr="00376878" w:rsidRDefault="00354979" w:rsidP="00835444">
      <w:pPr>
        <w:ind w:left="4536"/>
        <w:jc w:val="right"/>
        <w:rPr>
          <w:color w:val="000000" w:themeColor="text1"/>
          <w:sz w:val="22"/>
          <w:szCs w:val="22"/>
        </w:rPr>
      </w:pPr>
      <w:r w:rsidRPr="00376878">
        <w:rPr>
          <w:color w:val="000000" w:themeColor="text1"/>
          <w:sz w:val="22"/>
          <w:szCs w:val="22"/>
        </w:rPr>
        <w:lastRenderedPageBreak/>
        <w:t>Приложение к</w:t>
      </w:r>
    </w:p>
    <w:p w14:paraId="3AE0DBB8" w14:textId="77777777" w:rsidR="00354979" w:rsidRPr="00376878" w:rsidRDefault="00354979" w:rsidP="00835444">
      <w:pPr>
        <w:ind w:left="4536"/>
        <w:jc w:val="right"/>
        <w:rPr>
          <w:color w:val="000000" w:themeColor="text1"/>
          <w:sz w:val="22"/>
          <w:szCs w:val="22"/>
        </w:rPr>
      </w:pPr>
      <w:r w:rsidRPr="00376878">
        <w:rPr>
          <w:color w:val="000000" w:themeColor="text1"/>
          <w:sz w:val="22"/>
          <w:szCs w:val="22"/>
        </w:rPr>
        <w:t>решению Собрания представителей</w:t>
      </w:r>
      <w:r w:rsidR="007E5921" w:rsidRPr="00376878">
        <w:rPr>
          <w:color w:val="000000" w:themeColor="text1"/>
          <w:sz w:val="22"/>
          <w:szCs w:val="22"/>
        </w:rPr>
        <w:t xml:space="preserve"> </w:t>
      </w:r>
      <w:r w:rsidR="007E5921" w:rsidRPr="00376878">
        <w:rPr>
          <w:bCs/>
          <w:color w:val="000000" w:themeColor="text1"/>
          <w:sz w:val="22"/>
          <w:szCs w:val="22"/>
        </w:rPr>
        <w:t xml:space="preserve">сельского поселения </w:t>
      </w:r>
      <w:r w:rsidR="00E81C24" w:rsidRPr="00376878">
        <w:rPr>
          <w:bCs/>
          <w:color w:val="000000" w:themeColor="text1"/>
          <w:sz w:val="22"/>
          <w:szCs w:val="22"/>
        </w:rPr>
        <w:t>Черный Ключ</w:t>
      </w:r>
      <w:r w:rsidR="007E5921" w:rsidRPr="00376878">
        <w:rPr>
          <w:bCs/>
          <w:color w:val="000000" w:themeColor="text1"/>
          <w:sz w:val="22"/>
          <w:szCs w:val="22"/>
        </w:rPr>
        <w:t xml:space="preserve"> муниципального района Клявлинский Самарской области</w:t>
      </w:r>
      <w:r w:rsidR="007E5921" w:rsidRPr="00376878">
        <w:rPr>
          <w:b/>
          <w:bCs/>
          <w:color w:val="000000" w:themeColor="text1"/>
          <w:sz w:val="22"/>
          <w:szCs w:val="22"/>
        </w:rPr>
        <w:t xml:space="preserve">  </w:t>
      </w:r>
    </w:p>
    <w:p w14:paraId="5F5A069F" w14:textId="1F8737C1" w:rsidR="00354979" w:rsidRPr="00376878" w:rsidRDefault="00354979" w:rsidP="0083544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376878">
        <w:rPr>
          <w:color w:val="000000" w:themeColor="text1"/>
          <w:sz w:val="22"/>
          <w:szCs w:val="22"/>
        </w:rPr>
        <w:t xml:space="preserve">от </w:t>
      </w:r>
      <w:r w:rsidR="00E81C24" w:rsidRPr="00376878">
        <w:rPr>
          <w:color w:val="000000" w:themeColor="text1"/>
          <w:sz w:val="22"/>
          <w:szCs w:val="22"/>
        </w:rPr>
        <w:t>2</w:t>
      </w:r>
      <w:r w:rsidR="007A2EC0">
        <w:rPr>
          <w:color w:val="000000" w:themeColor="text1"/>
          <w:sz w:val="22"/>
          <w:szCs w:val="22"/>
        </w:rPr>
        <w:t>9</w:t>
      </w:r>
      <w:bookmarkStart w:id="0" w:name="_GoBack"/>
      <w:bookmarkEnd w:id="0"/>
      <w:r w:rsidR="00E81C24" w:rsidRPr="00376878">
        <w:rPr>
          <w:color w:val="000000" w:themeColor="text1"/>
          <w:sz w:val="22"/>
          <w:szCs w:val="22"/>
        </w:rPr>
        <w:t>.12.2021 г.</w:t>
      </w:r>
      <w:r w:rsidR="00C81D83" w:rsidRPr="00376878">
        <w:rPr>
          <w:color w:val="000000" w:themeColor="text1"/>
          <w:sz w:val="22"/>
          <w:szCs w:val="22"/>
        </w:rPr>
        <w:t xml:space="preserve"> </w:t>
      </w:r>
      <w:r w:rsidRPr="00376878">
        <w:rPr>
          <w:color w:val="000000" w:themeColor="text1"/>
          <w:sz w:val="22"/>
          <w:szCs w:val="22"/>
        </w:rPr>
        <w:t xml:space="preserve"> № </w:t>
      </w:r>
      <w:r w:rsidR="00C81D83" w:rsidRPr="00376878">
        <w:rPr>
          <w:color w:val="000000" w:themeColor="text1"/>
          <w:sz w:val="22"/>
          <w:szCs w:val="22"/>
        </w:rPr>
        <w:t>70</w:t>
      </w:r>
    </w:p>
    <w:p w14:paraId="1BBCE75E" w14:textId="77777777" w:rsidR="00354979" w:rsidRPr="00376878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</w:p>
    <w:p w14:paraId="3904C050" w14:textId="77777777" w:rsidR="00354979" w:rsidRPr="00376878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68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3 к </w:t>
      </w:r>
    </w:p>
    <w:p w14:paraId="06529BA0" w14:textId="77777777" w:rsidR="0082654A" w:rsidRPr="00376878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3768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Положению </w:t>
      </w:r>
      <w:r w:rsidR="0082654A" w:rsidRPr="00376878">
        <w:rPr>
          <w:rFonts w:ascii="Times New Roman" w:hAnsi="Times New Roman" w:cs="Times New Roman"/>
          <w:color w:val="000000"/>
          <w:sz w:val="22"/>
          <w:szCs w:val="22"/>
        </w:rPr>
        <w:t xml:space="preserve">о муниципальном контроле </w:t>
      </w:r>
    </w:p>
    <w:p w14:paraId="2A290572" w14:textId="77777777" w:rsidR="0082654A" w:rsidRPr="00376878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76878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  <w:r w:rsidR="00354979" w:rsidRPr="0037687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2C2A25C" w14:textId="77777777" w:rsidR="007E5921" w:rsidRPr="00376878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768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сельского поселения </w:t>
      </w:r>
      <w:r w:rsidR="00835444" w:rsidRPr="003768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Черный Ключ</w:t>
      </w:r>
      <w:r w:rsidRPr="003768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</w:p>
    <w:p w14:paraId="7FDB62E2" w14:textId="77777777" w:rsidR="007E5921" w:rsidRPr="00376878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768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муниципального района Клявлинский </w:t>
      </w:r>
    </w:p>
    <w:p w14:paraId="1E6D728A" w14:textId="77777777" w:rsidR="00354979" w:rsidRPr="007E5921" w:rsidRDefault="007E5921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76878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Самарской области</w:t>
      </w:r>
      <w:r w:rsidRPr="007E59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14:paraId="67CFDB0B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316B4" w14:textId="77777777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735ACBD5" w14:textId="77777777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7D4A9F6A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49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4"/>
        <w:gridCol w:w="1934"/>
        <w:gridCol w:w="1123"/>
        <w:gridCol w:w="3038"/>
        <w:gridCol w:w="1964"/>
        <w:gridCol w:w="1438"/>
      </w:tblGrid>
      <w:tr w:rsidR="00555D09" w:rsidRPr="00555D09" w14:paraId="61A4444D" w14:textId="77777777" w:rsidTr="00376878">
        <w:tc>
          <w:tcPr>
            <w:tcW w:w="959" w:type="dxa"/>
            <w:shd w:val="clear" w:color="auto" w:fill="FFFFFF"/>
            <w:vAlign w:val="center"/>
            <w:hideMark/>
          </w:tcPr>
          <w:p w14:paraId="32D29B39" w14:textId="77777777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gridSpan w:val="2"/>
            <w:shd w:val="clear" w:color="auto" w:fill="FFFFFF"/>
            <w:vAlign w:val="center"/>
            <w:hideMark/>
          </w:tcPr>
          <w:p w14:paraId="54999AF8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23DAFDF4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038" w:type="dxa"/>
            <w:shd w:val="clear" w:color="auto" w:fill="FFFFFF"/>
            <w:vAlign w:val="center"/>
            <w:hideMark/>
          </w:tcPr>
          <w:p w14:paraId="234D35A9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14:paraId="64105AD3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14:paraId="627946F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7AD861C8" w14:textId="77777777" w:rsidTr="00376878">
        <w:tc>
          <w:tcPr>
            <w:tcW w:w="10490" w:type="dxa"/>
            <w:gridSpan w:val="7"/>
            <w:shd w:val="clear" w:color="auto" w:fill="FFFFFF"/>
            <w:vAlign w:val="center"/>
            <w:hideMark/>
          </w:tcPr>
          <w:p w14:paraId="75DD1E41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3EDE8D1D" w14:textId="77777777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35490943" w14:textId="77777777" w:rsidTr="00376878">
        <w:tc>
          <w:tcPr>
            <w:tcW w:w="959" w:type="dxa"/>
            <w:shd w:val="clear" w:color="auto" w:fill="FFFFFF"/>
            <w:vAlign w:val="center"/>
            <w:hideMark/>
          </w:tcPr>
          <w:p w14:paraId="5A2C2419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531" w:type="dxa"/>
            <w:gridSpan w:val="6"/>
            <w:shd w:val="clear" w:color="auto" w:fill="FFFFFF"/>
            <w:hideMark/>
          </w:tcPr>
          <w:p w14:paraId="6A71C964" w14:textId="77777777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2A47FA4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658BCA0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33F7B8F7" w14:textId="77777777" w:rsidTr="00376878">
        <w:tc>
          <w:tcPr>
            <w:tcW w:w="959" w:type="dxa"/>
            <w:shd w:val="clear" w:color="auto" w:fill="FFFFFF"/>
            <w:vAlign w:val="center"/>
            <w:hideMark/>
          </w:tcPr>
          <w:p w14:paraId="4DF51F9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gridSpan w:val="2"/>
            <w:shd w:val="clear" w:color="auto" w:fill="FFFFFF"/>
            <w:hideMark/>
          </w:tcPr>
          <w:p w14:paraId="4FC9ABF0" w14:textId="77777777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06D5E5FD" w14:textId="77777777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14:paraId="56E4DF8B" w14:textId="77777777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2560C006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BB36892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CBF59F7" w14:textId="77777777" w:rsidR="00C762F7" w:rsidRPr="00555D09" w:rsidRDefault="00537A82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762F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shd w:val="clear" w:color="auto" w:fill="FFFFFF"/>
            <w:hideMark/>
          </w:tcPr>
          <w:p w14:paraId="53EB4A05" w14:textId="777777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0483943C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6DA8349" w14:textId="77777777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47EB57EB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A98A864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3D80CBE3" w14:textId="7777777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64" w:type="dxa"/>
            <w:shd w:val="clear" w:color="auto" w:fill="FFFFFF"/>
            <w:hideMark/>
          </w:tcPr>
          <w:p w14:paraId="111A88DA" w14:textId="77777777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shd w:val="clear" w:color="auto" w:fill="FFFFFF"/>
            <w:hideMark/>
          </w:tcPr>
          <w:p w14:paraId="4200CE50" w14:textId="77777777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4C1303BC" w14:textId="77777777" w:rsidTr="00376878">
        <w:tc>
          <w:tcPr>
            <w:tcW w:w="959" w:type="dxa"/>
            <w:shd w:val="clear" w:color="auto" w:fill="FFFFFF"/>
            <w:vAlign w:val="center"/>
          </w:tcPr>
          <w:p w14:paraId="417FB6C5" w14:textId="77777777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968" w:type="dxa"/>
            <w:gridSpan w:val="2"/>
            <w:shd w:val="clear" w:color="auto" w:fill="FFFFFF"/>
          </w:tcPr>
          <w:p w14:paraId="5B9371A4" w14:textId="77777777" w:rsidR="00CE551F" w:rsidRPr="00555D09" w:rsidRDefault="008238AE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14:paraId="427B84C2" w14:textId="77777777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17A0DAB3" w14:textId="77777777" w:rsidR="00CE551F" w:rsidRPr="00555D09" w:rsidRDefault="008238AE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КНОТотч.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r>
              <w:rPr>
                <w:color w:val="000000" w:themeColor="text1"/>
                <w:sz w:val="20"/>
                <w:szCs w:val="20"/>
              </w:rPr>
              <w:t>КНОТср</w:t>
            </w:r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10F2BECD" w14:textId="77777777"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B8E73AC" w14:textId="77777777" w:rsidR="00CE551F" w:rsidRPr="00555D09" w:rsidRDefault="00537A82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38" w:type="dxa"/>
            <w:shd w:val="clear" w:color="auto" w:fill="FFFFFF"/>
          </w:tcPr>
          <w:p w14:paraId="32F865FA" w14:textId="77777777" w:rsidR="000725A8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территорий, не являющихся прилегающими территориями, и 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lastRenderedPageBreak/>
              <w:t>территорий общего пользования с нарушениями обязательных требований. Под соответствующими нарушениями понимаются</w:t>
            </w:r>
            <w:r w:rsidR="00901774" w:rsidRPr="008B41E4">
              <w:rPr>
                <w:color w:val="000000" w:themeColor="text1"/>
                <w:sz w:val="20"/>
                <w:szCs w:val="20"/>
              </w:rPr>
              <w:t xml:space="preserve"> выявленные случаи</w:t>
            </w:r>
            <w:r w:rsidR="000725A8" w:rsidRPr="008B41E4">
              <w:rPr>
                <w:color w:val="000000" w:themeColor="text1"/>
                <w:sz w:val="20"/>
                <w:szCs w:val="20"/>
              </w:rPr>
              <w:t>:</w:t>
            </w:r>
          </w:p>
          <w:p w14:paraId="7E6CEF26" w14:textId="77777777"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- свалок мусора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 w:rsidR="008B41E4"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14:paraId="341F8203" w14:textId="77777777" w:rsidR="00901774" w:rsidRPr="008B41E4" w:rsidRDefault="00901774" w:rsidP="008B41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 w:rsidR="008B41E4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14:paraId="37CB74A6" w14:textId="77777777"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14:paraId="1346C9B1" w14:textId="77777777"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14:paraId="1DB4466C" w14:textId="77777777" w:rsidR="00901774" w:rsidRPr="008B41E4" w:rsidRDefault="0090177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</w:t>
            </w:r>
            <w:r w:rsidR="008B41E4" w:rsidRPr="008B41E4">
              <w:rPr>
                <w:color w:val="000000"/>
                <w:sz w:val="20"/>
                <w:szCs w:val="20"/>
              </w:rPr>
              <w:t>;</w:t>
            </w:r>
          </w:p>
          <w:p w14:paraId="27FE5CC6" w14:textId="77777777" w:rsidR="00901774" w:rsidRPr="008B41E4" w:rsidRDefault="008B41E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</w:t>
            </w:r>
            <w:r w:rsidR="00901774" w:rsidRPr="008B41E4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01774"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14:paraId="6439F2F7" w14:textId="77777777" w:rsidR="00901774" w:rsidRPr="008B41E4" w:rsidRDefault="008B41E4" w:rsidP="008B41E4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</w:t>
            </w:r>
            <w:r w:rsidR="00901774" w:rsidRPr="008B41E4">
              <w:rPr>
                <w:color w:val="000000"/>
                <w:sz w:val="20"/>
                <w:szCs w:val="20"/>
              </w:rPr>
              <w:t>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901774"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14:paraId="1E2AE22C" w14:textId="77777777" w:rsidR="000E7090" w:rsidRPr="008B41E4" w:rsidRDefault="008B41E4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</w:t>
            </w:r>
            <w:r w:rsidR="00901774" w:rsidRPr="008B41E4">
              <w:rPr>
                <w:sz w:val="20"/>
                <w:szCs w:val="20"/>
              </w:rPr>
              <w:t>ыпас</w:t>
            </w:r>
            <w:r>
              <w:rPr>
                <w:sz w:val="20"/>
                <w:szCs w:val="20"/>
              </w:rPr>
              <w:t>а</w:t>
            </w:r>
            <w:r w:rsidR="00901774" w:rsidRPr="008B41E4">
              <w:rPr>
                <w:sz w:val="20"/>
                <w:szCs w:val="20"/>
              </w:rPr>
              <w:t xml:space="preserve"> сельскохозяйственных животных и птиц на территориях общего пользования</w:t>
            </w:r>
            <w:r w:rsidRPr="008B41E4">
              <w:rPr>
                <w:sz w:val="20"/>
                <w:szCs w:val="20"/>
              </w:rPr>
              <w:t>.</w:t>
            </w:r>
          </w:p>
          <w:p w14:paraId="6E336FCC" w14:textId="77777777" w:rsidR="008238AE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654DFB1" w14:textId="77777777" w:rsidR="000E7090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КНОТотч</w:t>
            </w:r>
            <w:r w:rsidR="00D01293"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</w:p>
          <w:p w14:paraId="4116696F" w14:textId="77777777" w:rsidR="008A0233" w:rsidRPr="008B41E4" w:rsidRDefault="008A0233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3D7A2E4" w14:textId="77777777" w:rsidR="00CE551F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lastRenderedPageBreak/>
              <w:t>КНОТср.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среднегодовое 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 за последние 5 лет.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</w:t>
            </w:r>
            <w:r w:rsidR="00B70654">
              <w:rPr>
                <w:color w:val="000000" w:themeColor="text1"/>
                <w:sz w:val="20"/>
                <w:szCs w:val="20"/>
              </w:rPr>
              <w:t>как показатель за год, предшествующий отчетному</w:t>
            </w:r>
            <w:r w:rsidR="008A023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64" w:type="dxa"/>
            <w:shd w:val="clear" w:color="auto" w:fill="FFFFFF"/>
          </w:tcPr>
          <w:p w14:paraId="5290B6F4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14C79C57" w14:textId="77777777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значение показателя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8C56615" w14:textId="77777777" w:rsidR="00CE551F" w:rsidRPr="00555D09" w:rsidRDefault="00B7065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shd w:val="clear" w:color="auto" w:fill="FFFFFF"/>
          </w:tcPr>
          <w:p w14:paraId="57EA2179" w14:textId="77777777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</w:t>
            </w:r>
            <w:r w:rsidR="00B70654">
              <w:rPr>
                <w:color w:val="000000" w:themeColor="text1"/>
                <w:sz w:val="20"/>
                <w:szCs w:val="20"/>
              </w:rPr>
              <w:lastRenderedPageBreak/>
              <w:t>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B70654"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555D09" w:rsidRPr="00555D09" w14:paraId="12C4E516" w14:textId="77777777" w:rsidTr="00376878">
        <w:tc>
          <w:tcPr>
            <w:tcW w:w="10490" w:type="dxa"/>
            <w:gridSpan w:val="7"/>
            <w:shd w:val="clear" w:color="auto" w:fill="FFFFFF"/>
            <w:vAlign w:val="center"/>
          </w:tcPr>
          <w:p w14:paraId="108328E7" w14:textId="77777777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14:paraId="07A4AAB9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26953531" w14:textId="77777777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497" w:type="dxa"/>
            <w:gridSpan w:val="5"/>
            <w:shd w:val="clear" w:color="auto" w:fill="FFFFFF"/>
          </w:tcPr>
          <w:p w14:paraId="4526551E" w14:textId="77777777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A9C4234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3492B90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533628EA" w14:textId="77777777"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34" w:type="dxa"/>
            <w:shd w:val="clear" w:color="auto" w:fill="FFFFFF"/>
          </w:tcPr>
          <w:p w14:paraId="5FCC6B34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40398DB2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7AFDBD67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14:paraId="73580D27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13FD9160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14:paraId="01BEBB43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D22B356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14:paraId="0746B45A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E819D74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 - фактически проведенные в течение отчетного года внеплановые контрольные мероприятия</w:t>
            </w:r>
          </w:p>
        </w:tc>
        <w:tc>
          <w:tcPr>
            <w:tcW w:w="1964" w:type="dxa"/>
            <w:shd w:val="clear" w:color="auto" w:fill="FFFFFF"/>
          </w:tcPr>
          <w:p w14:paraId="0D8241A4" w14:textId="77777777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 xml:space="preserve">я </w:t>
            </w:r>
            <w:r w:rsidR="00F10F98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shd w:val="clear" w:color="auto" w:fill="FFFFFF"/>
          </w:tcPr>
          <w:p w14:paraId="591CDCA2" w14:textId="77777777"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7B464CEA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6918FEB0" w14:textId="77777777"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34" w:type="dxa"/>
            <w:shd w:val="clear" w:color="auto" w:fill="FFFFFF"/>
          </w:tcPr>
          <w:p w14:paraId="7EEF9BCC" w14:textId="77777777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Показатель динамики выявленных 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4938D699" w14:textId="77777777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248D7E3B" w14:textId="77777777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НОТпред.</w:t>
            </w:r>
          </w:p>
          <w:p w14:paraId="63305E52" w14:textId="77777777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519F552B" w14:textId="77777777"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14:paraId="6893233E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FBBEC72" w14:textId="77777777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НОТотч.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14:paraId="176AB2F9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360C11D" w14:textId="77777777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НОТпред.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64" w:type="dxa"/>
            <w:shd w:val="clear" w:color="auto" w:fill="FFFFFF"/>
          </w:tcPr>
          <w:p w14:paraId="61DD5A63" w14:textId="77777777"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shd w:val="clear" w:color="auto" w:fill="FFFFFF"/>
          </w:tcPr>
          <w:p w14:paraId="03E174B1" w14:textId="77777777"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55D09" w:rsidRPr="00555D09" w14:paraId="7338FA01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5301AA10" w14:textId="77777777"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34" w:type="dxa"/>
            <w:shd w:val="clear" w:color="auto" w:fill="FFFFFF"/>
          </w:tcPr>
          <w:p w14:paraId="01E607CD" w14:textId="77777777"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70C5EABC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73CB0F07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отч.  / 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пред.</w:t>
            </w:r>
          </w:p>
          <w:p w14:paraId="500C837E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0B1D4DAC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14:paraId="7E396B3D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BD4065B" w14:textId="77777777"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ОККМотч.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14:paraId="1004D35D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42D4578" w14:textId="77777777"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пред.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</w:p>
        </w:tc>
        <w:tc>
          <w:tcPr>
            <w:tcW w:w="1964" w:type="dxa"/>
            <w:shd w:val="clear" w:color="auto" w:fill="FFFFFF"/>
          </w:tcPr>
          <w:p w14:paraId="77CEC649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shd w:val="clear" w:color="auto" w:fill="FFFFFF"/>
          </w:tcPr>
          <w:p w14:paraId="5299D97A" w14:textId="77777777"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</w:p>
        </w:tc>
      </w:tr>
      <w:tr w:rsidR="00555D09" w:rsidRPr="00555D09" w14:paraId="230AB775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6BDBECA6" w14:textId="77777777"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34" w:type="dxa"/>
            <w:shd w:val="clear" w:color="auto" w:fill="FFFFFF"/>
          </w:tcPr>
          <w:p w14:paraId="6F1298E8" w14:textId="77777777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Общее количество контрольных мероприятий, проведенных без взаимодействия с 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3780FF2F" w14:textId="77777777"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Б4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038" w:type="dxa"/>
            <w:shd w:val="clear" w:color="auto" w:fill="FFFFFF"/>
          </w:tcPr>
          <w:p w14:paraId="6ACA6E23" w14:textId="77777777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72F01A2A" w14:textId="77777777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FF"/>
          </w:tcPr>
          <w:p w14:paraId="0028BB5E" w14:textId="77777777"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взаимосвязи с ключевыми показателями и другими индикативными показателями</w: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537A82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shd w:val="clear" w:color="auto" w:fill="FFFFFF"/>
          </w:tcPr>
          <w:p w14:paraId="35A8AD3C" w14:textId="77777777"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14:paraId="53505EDB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6D2CD180" w14:textId="77777777"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34" w:type="dxa"/>
            <w:shd w:val="clear" w:color="auto" w:fill="FFFFFF"/>
          </w:tcPr>
          <w:p w14:paraId="6B6E1F12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7AAAF43D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038" w:type="dxa"/>
            <w:shd w:val="clear" w:color="auto" w:fill="FFFFFF"/>
          </w:tcPr>
          <w:p w14:paraId="0B68CE5C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4EC15F2F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FF"/>
          </w:tcPr>
          <w:p w14:paraId="6B6D7E04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62884787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212CEB6C" w14:textId="77777777"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21A22F7B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4D53E27B" w14:textId="77777777"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34" w:type="dxa"/>
            <w:shd w:val="clear" w:color="auto" w:fill="FFFFFF"/>
          </w:tcPr>
          <w:p w14:paraId="26246A3E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проведенных с нарушениями требований законодательства 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5E0C9308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38" w:type="dxa"/>
            <w:shd w:val="clear" w:color="auto" w:fill="FFFFFF"/>
          </w:tcPr>
          <w:p w14:paraId="237170D3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результатам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52021D1A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FF"/>
          </w:tcPr>
          <w:p w14:paraId="36234F1B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039E7E6D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7264D73D" w14:textId="77777777"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4A0D0E19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66043FF2" w14:textId="77777777"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4C1624F1" w14:textId="77777777"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/>
          </w:tcPr>
          <w:p w14:paraId="08941F53" w14:textId="77777777"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14:paraId="35826A9A" w14:textId="77777777"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Б7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038" w:type="dxa"/>
            <w:shd w:val="clear" w:color="auto" w:fill="FFFFFF"/>
          </w:tcPr>
          <w:p w14:paraId="6740594E" w14:textId="77777777"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964" w:type="dxa"/>
            <w:shd w:val="clear" w:color="auto" w:fill="FFFFFF"/>
          </w:tcPr>
          <w:p w14:paraId="2AAEEA7E" w14:textId="77777777"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3669F7F" w14:textId="77777777"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438" w:type="dxa"/>
            <w:shd w:val="clear" w:color="auto" w:fill="FFFFFF"/>
          </w:tcPr>
          <w:p w14:paraId="630175B2" w14:textId="77777777"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14:paraId="0C225366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71E2A627" w14:textId="77777777"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F0D148A" w14:textId="77777777"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4" w:type="dxa"/>
            <w:shd w:val="clear" w:color="auto" w:fill="FFFFFF"/>
          </w:tcPr>
          <w:p w14:paraId="53D9BB0A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524F92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 xml:space="preserve">я </w:t>
            </w:r>
            <w:r w:rsidR="00491D1B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14:paraId="62E93E5B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Б7</w:t>
            </w:r>
          </w:p>
        </w:tc>
        <w:tc>
          <w:tcPr>
            <w:tcW w:w="3038" w:type="dxa"/>
            <w:shd w:val="clear" w:color="auto" w:fill="FFFFFF"/>
          </w:tcPr>
          <w:p w14:paraId="290A0D17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3C26B2" w:rsidRPr="00F10F98">
              <w:rPr>
                <w:color w:val="000000"/>
                <w:sz w:val="20"/>
                <w:szCs w:val="20"/>
              </w:rPr>
              <w:t>контрол</w:t>
            </w:r>
            <w:r w:rsidR="003C26B2">
              <w:rPr>
                <w:color w:val="000000"/>
                <w:sz w:val="20"/>
                <w:szCs w:val="20"/>
              </w:rPr>
              <w:t>я</w:t>
            </w:r>
            <w:r w:rsidR="003C26B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01A4F1A4" w14:textId="77777777"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FF"/>
          </w:tcPr>
          <w:p w14:paraId="2FD6E297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1BF95AB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38" w:type="dxa"/>
            <w:shd w:val="clear" w:color="auto" w:fill="FFFFFF"/>
          </w:tcPr>
          <w:p w14:paraId="0DDDAC29" w14:textId="77777777"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14:paraId="39258CE2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1BE633DE" w14:textId="77777777"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34" w:type="dxa"/>
            <w:shd w:val="clear" w:color="auto" w:fill="FFFFFF"/>
          </w:tcPr>
          <w:p w14:paraId="69608DE2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383006D2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Б.8 = ОТ + МТО</w:t>
            </w:r>
          </w:p>
        </w:tc>
        <w:tc>
          <w:tcPr>
            <w:tcW w:w="3038" w:type="dxa"/>
            <w:shd w:val="clear" w:color="auto" w:fill="FFFFFF"/>
          </w:tcPr>
          <w:p w14:paraId="25827976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>
              <w:rPr>
                <w:color w:val="000000" w:themeColor="text1"/>
                <w:sz w:val="20"/>
                <w:szCs w:val="20"/>
              </w:rPr>
              <w:lastRenderedPageBreak/>
              <w:t>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197A6F2C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FF"/>
          </w:tcPr>
          <w:p w14:paraId="0907B385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077EA234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38" w:type="dxa"/>
            <w:shd w:val="clear" w:color="auto" w:fill="FFFFFF"/>
          </w:tcPr>
          <w:p w14:paraId="202150CD" w14:textId="77777777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инструкция, трудовой договор</w:t>
            </w:r>
          </w:p>
        </w:tc>
      </w:tr>
      <w:tr w:rsidR="00555D09" w:rsidRPr="00555D09" w14:paraId="0FAC1D6F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709A8DB8" w14:textId="77777777"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934" w:type="dxa"/>
            <w:shd w:val="clear" w:color="auto" w:fill="FFFFFF"/>
          </w:tcPr>
          <w:p w14:paraId="743BC0F4" w14:textId="77777777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3664D3F" w14:textId="77777777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6AE466C" w14:textId="77777777"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D08397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5854F020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Б9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038" w:type="dxa"/>
            <w:shd w:val="clear" w:color="auto" w:fill="FFFFFF"/>
          </w:tcPr>
          <w:p w14:paraId="4D8CE546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31448C9E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FFFFFF"/>
          </w:tcPr>
          <w:p w14:paraId="2DD3493D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DAD79B6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2322F8B6" w14:textId="77777777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6A9EADD1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58F1F175" w14:textId="77777777"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34" w:type="dxa"/>
            <w:shd w:val="clear" w:color="auto" w:fill="FFFFFF"/>
          </w:tcPr>
          <w:p w14:paraId="54C8EFF1" w14:textId="77777777"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3BA9D39B" w14:textId="77777777"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7D27C017" w14:textId="77777777"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Б.10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Б.7</w:t>
            </w:r>
          </w:p>
        </w:tc>
        <w:tc>
          <w:tcPr>
            <w:tcW w:w="3038" w:type="dxa"/>
            <w:shd w:val="clear" w:color="auto" w:fill="FFFFFF"/>
          </w:tcPr>
          <w:p w14:paraId="790129F0" w14:textId="77777777"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CB2D87E" w14:textId="77777777" w:rsidR="004D10C3" w:rsidRPr="004D10C3" w:rsidRDefault="004D10C3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342840CD" w14:textId="77777777"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64" w:type="dxa"/>
            <w:shd w:val="clear" w:color="auto" w:fill="FFFFFF"/>
          </w:tcPr>
          <w:p w14:paraId="074AC8F3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B0BC8E6" w14:textId="77777777"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6E27095A" w14:textId="77777777"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14:paraId="461A56F1" w14:textId="77777777" w:rsidTr="00376878">
        <w:tc>
          <w:tcPr>
            <w:tcW w:w="993" w:type="dxa"/>
            <w:gridSpan w:val="2"/>
            <w:shd w:val="clear" w:color="auto" w:fill="FFFFFF"/>
            <w:vAlign w:val="center"/>
          </w:tcPr>
          <w:p w14:paraId="647F08F5" w14:textId="77777777"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1934" w:type="dxa"/>
            <w:shd w:val="clear" w:color="auto" w:fill="FFFFFF"/>
          </w:tcPr>
          <w:p w14:paraId="78879DA1" w14:textId="77777777"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05B728A5" w14:textId="77777777"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Б.11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038" w:type="dxa"/>
            <w:shd w:val="clear" w:color="auto" w:fill="FFFFFF"/>
          </w:tcPr>
          <w:p w14:paraId="5E9EFEDB" w14:textId="77777777"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4A40B40" w14:textId="77777777" w:rsidR="004D10C3" w:rsidRPr="004D10C3" w:rsidRDefault="004D10C3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74505B1B" w14:textId="77777777"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64" w:type="dxa"/>
            <w:shd w:val="clear" w:color="auto" w:fill="FFFFFF"/>
          </w:tcPr>
          <w:p w14:paraId="49C4183D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2E2B8B3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FF"/>
          </w:tcPr>
          <w:p w14:paraId="4ED46B04" w14:textId="77777777"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7B8627E6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F6BE" w14:textId="77777777" w:rsidR="00BB16BB" w:rsidRDefault="00BB16BB" w:rsidP="00165F1F">
      <w:r>
        <w:separator/>
      </w:r>
    </w:p>
  </w:endnote>
  <w:endnote w:type="continuationSeparator" w:id="0">
    <w:p w14:paraId="0E4A9C8B" w14:textId="77777777" w:rsidR="00BB16BB" w:rsidRDefault="00BB16B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6966" w14:textId="77777777" w:rsidR="00BB16BB" w:rsidRDefault="00BB16BB" w:rsidP="00165F1F">
      <w:r>
        <w:separator/>
      </w:r>
    </w:p>
  </w:footnote>
  <w:footnote w:type="continuationSeparator" w:id="0">
    <w:p w14:paraId="3A623972" w14:textId="77777777" w:rsidR="00BB16BB" w:rsidRDefault="00BB16BB" w:rsidP="00165F1F">
      <w:r>
        <w:continuationSeparator/>
      </w:r>
    </w:p>
  </w:footnote>
  <w:footnote w:id="1">
    <w:p w14:paraId="252F54A5" w14:textId="77777777"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14:paraId="23CEF82A" w14:textId="77777777"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2EDA3226" w14:textId="77777777"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3C29641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4BABAC3D" w14:textId="77777777" w:rsidR="0003374E" w:rsidRDefault="00537A8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81D83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13FB6ADE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88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16A87"/>
    <w:rsid w:val="001237DD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76878"/>
    <w:rsid w:val="003C26B2"/>
    <w:rsid w:val="003E3508"/>
    <w:rsid w:val="003E7A96"/>
    <w:rsid w:val="00453A5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660B7"/>
    <w:rsid w:val="006E1A57"/>
    <w:rsid w:val="00701A7F"/>
    <w:rsid w:val="00734E37"/>
    <w:rsid w:val="00797B53"/>
    <w:rsid w:val="007A2EC0"/>
    <w:rsid w:val="007C7D37"/>
    <w:rsid w:val="007D5E00"/>
    <w:rsid w:val="007E23E7"/>
    <w:rsid w:val="007E5921"/>
    <w:rsid w:val="008238AE"/>
    <w:rsid w:val="0082654A"/>
    <w:rsid w:val="00835444"/>
    <w:rsid w:val="00836BD7"/>
    <w:rsid w:val="0083759D"/>
    <w:rsid w:val="00845DC2"/>
    <w:rsid w:val="0087287E"/>
    <w:rsid w:val="00884CA8"/>
    <w:rsid w:val="008A0233"/>
    <w:rsid w:val="008B41E4"/>
    <w:rsid w:val="008C3D9F"/>
    <w:rsid w:val="008D5B90"/>
    <w:rsid w:val="008E6EC4"/>
    <w:rsid w:val="00901774"/>
    <w:rsid w:val="009321E4"/>
    <w:rsid w:val="00945B02"/>
    <w:rsid w:val="00951C54"/>
    <w:rsid w:val="0099719A"/>
    <w:rsid w:val="009A3FE0"/>
    <w:rsid w:val="009B30FC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B16BB"/>
    <w:rsid w:val="00BE13DB"/>
    <w:rsid w:val="00C00A30"/>
    <w:rsid w:val="00C0126C"/>
    <w:rsid w:val="00C762F7"/>
    <w:rsid w:val="00C7636B"/>
    <w:rsid w:val="00C81D83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81C24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BCF0"/>
  <w15:docId w15:val="{F2B69A75-9847-4DFA-A1A9-C79DAD21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unhideWhenUsed/>
    <w:rsid w:val="00E81C2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81C24"/>
    <w:rPr>
      <w:rFonts w:ascii="Times New Roman" w:eastAsia="Times New Roman" w:hAnsi="Times New Roman" w:cs="Times New Roman"/>
      <w:lang w:eastAsia="ru-RU"/>
    </w:rPr>
  </w:style>
  <w:style w:type="paragraph" w:styleId="ae">
    <w:name w:val="No Spacing"/>
    <w:uiPriority w:val="1"/>
    <w:qFormat/>
    <w:rsid w:val="00E81C24"/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1D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1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C88C-434F-4B1F-9994-E849D9FA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16</cp:revision>
  <cp:lastPrinted>2021-12-29T06:26:00Z</cp:lastPrinted>
  <dcterms:created xsi:type="dcterms:W3CDTF">2021-11-11T08:20:00Z</dcterms:created>
  <dcterms:modified xsi:type="dcterms:W3CDTF">2022-01-18T11:21:00Z</dcterms:modified>
</cp:coreProperties>
</file>