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712317">
        <w:rPr>
          <w:bCs/>
          <w:color w:val="000000" w:themeColor="text1"/>
          <w:sz w:val="26"/>
          <w:szCs w:val="26"/>
        </w:rPr>
        <w:t xml:space="preserve"> </w:t>
      </w:r>
      <w:r w:rsidRPr="00712317">
        <w:rPr>
          <w:bCs/>
          <w:color w:val="000000" w:themeColor="text1"/>
          <w:sz w:val="28"/>
          <w:szCs w:val="26"/>
        </w:rPr>
        <w:t xml:space="preserve">     </w:t>
      </w:r>
      <w:r w:rsidRPr="00FA52B5">
        <w:rPr>
          <w:b/>
          <w:bCs/>
          <w:color w:val="000000" w:themeColor="text1"/>
          <w:sz w:val="26"/>
          <w:szCs w:val="26"/>
        </w:rPr>
        <w:t xml:space="preserve">РОССИЙСКАЯ ФЕДЕРАЦИЯ                                                                      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СОБРАНИЕ ПРЕДСТАВИТЕЛЕЙ                                            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СЕЛЬСКОГО ПОСЕЛЕНИЯ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СТАРОЕ СЕМЕНКИНО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>МУНИЦИПАЛЬНОГО РАЙОНА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       КЛЯВЛИНСКИЙ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САМАРСКОЙ ОБЛАСТИ</w:t>
      </w: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</w:p>
    <w:p w:rsidR="00E1684A" w:rsidRPr="00FA52B5" w:rsidRDefault="00E1684A" w:rsidP="00E1684A">
      <w:pPr>
        <w:rPr>
          <w:b/>
          <w:bCs/>
          <w:color w:val="000000" w:themeColor="text1"/>
          <w:sz w:val="26"/>
          <w:szCs w:val="26"/>
        </w:rPr>
      </w:pPr>
      <w:r w:rsidRPr="00FA52B5">
        <w:rPr>
          <w:b/>
          <w:bCs/>
          <w:color w:val="000000" w:themeColor="text1"/>
          <w:sz w:val="26"/>
          <w:szCs w:val="26"/>
        </w:rPr>
        <w:t xml:space="preserve">                   РЕШЕНИЕ</w:t>
      </w:r>
    </w:p>
    <w:p w:rsidR="00E1684A" w:rsidRPr="00FA52B5" w:rsidRDefault="00E1684A" w:rsidP="00E1684A">
      <w:pPr>
        <w:rPr>
          <w:bCs/>
          <w:color w:val="000000" w:themeColor="text1"/>
          <w:sz w:val="26"/>
          <w:szCs w:val="26"/>
        </w:rPr>
      </w:pPr>
    </w:p>
    <w:p w:rsidR="00090886" w:rsidRPr="00FA52B5" w:rsidRDefault="00E1684A" w:rsidP="00117D88">
      <w:pPr>
        <w:rPr>
          <w:bCs/>
          <w:color w:val="000000" w:themeColor="text1"/>
          <w:sz w:val="26"/>
          <w:szCs w:val="26"/>
        </w:rPr>
      </w:pPr>
      <w:r w:rsidRPr="00FA52B5">
        <w:rPr>
          <w:bCs/>
          <w:color w:val="000000" w:themeColor="text1"/>
          <w:sz w:val="26"/>
          <w:szCs w:val="26"/>
        </w:rPr>
        <w:t xml:space="preserve">            от </w:t>
      </w:r>
      <w:r w:rsidR="00F35902">
        <w:rPr>
          <w:bCs/>
          <w:color w:val="000000" w:themeColor="text1"/>
          <w:sz w:val="26"/>
          <w:szCs w:val="26"/>
        </w:rPr>
        <w:t>30.06</w:t>
      </w:r>
      <w:r w:rsidR="00C64435" w:rsidRPr="00FA52B5">
        <w:rPr>
          <w:bCs/>
          <w:color w:val="000000" w:themeColor="text1"/>
          <w:sz w:val="26"/>
          <w:szCs w:val="26"/>
        </w:rPr>
        <w:t>.2022 г</w:t>
      </w:r>
      <w:r w:rsidR="00712317" w:rsidRPr="00FA52B5">
        <w:rPr>
          <w:bCs/>
          <w:color w:val="000000" w:themeColor="text1"/>
          <w:sz w:val="26"/>
          <w:szCs w:val="26"/>
        </w:rPr>
        <w:t xml:space="preserve">. № </w:t>
      </w:r>
      <w:r w:rsidR="00F35902">
        <w:rPr>
          <w:bCs/>
          <w:color w:val="000000" w:themeColor="text1"/>
          <w:sz w:val="26"/>
          <w:szCs w:val="26"/>
        </w:rPr>
        <w:t>16</w:t>
      </w:r>
    </w:p>
    <w:p w:rsidR="00117D88" w:rsidRPr="00712317" w:rsidRDefault="00117D88" w:rsidP="00117D88">
      <w:pPr>
        <w:rPr>
          <w:color w:val="000000" w:themeColor="text1"/>
          <w:sz w:val="28"/>
          <w:szCs w:val="26"/>
        </w:rPr>
      </w:pPr>
    </w:p>
    <w:p w:rsidR="00117D88" w:rsidRPr="00117D88" w:rsidRDefault="00117D88" w:rsidP="00117D88">
      <w:pPr>
        <w:tabs>
          <w:tab w:val="left" w:pos="4962"/>
        </w:tabs>
        <w:rPr>
          <w:lang w:eastAsia="en-US"/>
        </w:rPr>
      </w:pPr>
      <w:r w:rsidRPr="00117D88">
        <w:rPr>
          <w:lang w:eastAsia="en-US"/>
        </w:rPr>
        <w:t xml:space="preserve">Об утверждении Положения </w:t>
      </w:r>
      <w:proofErr w:type="gramStart"/>
      <w:r w:rsidRPr="00117D88">
        <w:rPr>
          <w:lang w:eastAsia="en-US"/>
        </w:rPr>
        <w:t>о</w:t>
      </w:r>
      <w:proofErr w:type="gramEnd"/>
      <w:r w:rsidRPr="00117D88">
        <w:rPr>
          <w:lang w:eastAsia="en-US"/>
        </w:rPr>
        <w:t xml:space="preserve"> бюджетном </w:t>
      </w:r>
    </w:p>
    <w:p w:rsidR="00117D88" w:rsidRPr="00117D88" w:rsidRDefault="00117D88" w:rsidP="00117D88">
      <w:pPr>
        <w:tabs>
          <w:tab w:val="left" w:pos="4962"/>
          <w:tab w:val="left" w:pos="5103"/>
        </w:tabs>
        <w:rPr>
          <w:lang w:eastAsia="en-US"/>
        </w:rPr>
      </w:pPr>
      <w:proofErr w:type="gramStart"/>
      <w:r w:rsidRPr="00117D88">
        <w:rPr>
          <w:lang w:eastAsia="en-US"/>
        </w:rPr>
        <w:t>процессе</w:t>
      </w:r>
      <w:proofErr w:type="gramEnd"/>
      <w:r w:rsidRPr="00117D88">
        <w:rPr>
          <w:lang w:eastAsia="en-US"/>
        </w:rPr>
        <w:t xml:space="preserve"> в </w:t>
      </w:r>
      <w:r w:rsidR="00E079D6">
        <w:rPr>
          <w:lang w:eastAsia="en-US"/>
        </w:rPr>
        <w:t xml:space="preserve">сельском поселении Старое </w:t>
      </w:r>
      <w:proofErr w:type="spellStart"/>
      <w:r w:rsidR="00E079D6">
        <w:rPr>
          <w:lang w:eastAsia="en-US"/>
        </w:rPr>
        <w:t>Семенкино</w:t>
      </w:r>
      <w:proofErr w:type="spellEnd"/>
      <w:r w:rsidR="00E079D6">
        <w:rPr>
          <w:lang w:eastAsia="en-US"/>
        </w:rPr>
        <w:t xml:space="preserve"> </w:t>
      </w:r>
      <w:r>
        <w:rPr>
          <w:lang w:eastAsia="en-US"/>
        </w:rPr>
        <w:t xml:space="preserve">Старое </w:t>
      </w:r>
      <w:proofErr w:type="spellStart"/>
      <w:r>
        <w:rPr>
          <w:lang w:eastAsia="en-US"/>
        </w:rPr>
        <w:t>Семенкино</w:t>
      </w:r>
      <w:proofErr w:type="spellEnd"/>
      <w:r>
        <w:rPr>
          <w:lang w:eastAsia="en-US"/>
        </w:rPr>
        <w:t xml:space="preserve"> </w:t>
      </w:r>
    </w:p>
    <w:p w:rsidR="00117D88" w:rsidRPr="00117D88" w:rsidRDefault="00117D88" w:rsidP="00117D88">
      <w:pPr>
        <w:tabs>
          <w:tab w:val="left" w:pos="4962"/>
          <w:tab w:val="left" w:pos="5103"/>
        </w:tabs>
        <w:rPr>
          <w:lang w:eastAsia="en-US"/>
        </w:rPr>
      </w:pPr>
      <w:r w:rsidRPr="00117D88">
        <w:rPr>
          <w:lang w:eastAsia="en-US"/>
        </w:rPr>
        <w:t xml:space="preserve">муниципального района </w:t>
      </w:r>
      <w:proofErr w:type="spellStart"/>
      <w:r w:rsidRPr="00117D88">
        <w:rPr>
          <w:lang w:eastAsia="en-US"/>
        </w:rPr>
        <w:t>Клявлинский</w:t>
      </w:r>
      <w:proofErr w:type="spellEnd"/>
    </w:p>
    <w:p w:rsidR="00117D88" w:rsidRPr="00117D88" w:rsidRDefault="00117D88" w:rsidP="00117D88">
      <w:pPr>
        <w:tabs>
          <w:tab w:val="left" w:pos="4962"/>
          <w:tab w:val="left" w:pos="5103"/>
        </w:tabs>
        <w:jc w:val="both"/>
        <w:rPr>
          <w:rFonts w:eastAsia="Calibri"/>
          <w:lang w:eastAsia="en-US"/>
        </w:rPr>
      </w:pPr>
      <w:r w:rsidRPr="00117D88">
        <w:rPr>
          <w:rFonts w:eastAsia="Calibri"/>
          <w:lang w:eastAsia="en-US"/>
        </w:rPr>
        <w:t xml:space="preserve">Самарской области </w:t>
      </w:r>
    </w:p>
    <w:p w:rsidR="00117D88" w:rsidRPr="00117D88" w:rsidRDefault="00117D88" w:rsidP="00117D88">
      <w:pPr>
        <w:ind w:firstLine="709"/>
        <w:jc w:val="both"/>
        <w:rPr>
          <w:rFonts w:eastAsia="Calibri"/>
          <w:lang w:eastAsia="en-US"/>
        </w:rPr>
      </w:pPr>
    </w:p>
    <w:p w:rsidR="00117D88" w:rsidRPr="00117D88" w:rsidRDefault="00117D88" w:rsidP="00117D8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lang w:eastAsia="en-US"/>
        </w:rPr>
      </w:pPr>
      <w:r w:rsidRPr="00117D88">
        <w:rPr>
          <w:rFonts w:eastAsia="Calibri"/>
          <w:lang w:eastAsia="en-US"/>
        </w:rPr>
        <w:tab/>
      </w:r>
      <w:proofErr w:type="gramStart"/>
      <w:r w:rsidRPr="00117D88">
        <w:rPr>
          <w:rFonts w:eastAsia="Calibri"/>
          <w:lang w:eastAsia="en-US"/>
        </w:rPr>
        <w:t xml:space="preserve">В соответствии с Бюджетным кодексом Российской Федерации, Федеральным законом № 131-ФЗ от 06.10.2003г. "Об общих принципах организации местного самоуправления в Российской Федерации", Налоговым кодексом Российской Федерации, Федеральным законом «О бюджетной классификации Российской Федерации», Уставом сельского поселения </w:t>
      </w:r>
      <w:r>
        <w:rPr>
          <w:rFonts w:eastAsia="Calibri"/>
          <w:lang w:eastAsia="en-US"/>
        </w:rPr>
        <w:t xml:space="preserve">Старое </w:t>
      </w:r>
      <w:proofErr w:type="spellStart"/>
      <w:r>
        <w:rPr>
          <w:rFonts w:eastAsia="Calibri"/>
          <w:lang w:eastAsia="en-US"/>
        </w:rPr>
        <w:t>Семенкино</w:t>
      </w:r>
      <w:proofErr w:type="spellEnd"/>
      <w:r>
        <w:rPr>
          <w:rFonts w:eastAsia="Calibri"/>
          <w:lang w:eastAsia="en-US"/>
        </w:rPr>
        <w:t xml:space="preserve"> </w:t>
      </w:r>
      <w:r w:rsidRPr="00117D88">
        <w:rPr>
          <w:rFonts w:eastAsia="Calibri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lang w:eastAsia="en-US"/>
        </w:rPr>
        <w:t>Клявлинский</w:t>
      </w:r>
      <w:proofErr w:type="spellEnd"/>
      <w:r w:rsidRPr="00117D88">
        <w:rPr>
          <w:rFonts w:eastAsia="Calibri"/>
          <w:lang w:eastAsia="en-US"/>
        </w:rPr>
        <w:t xml:space="preserve"> Самарской области, и </w:t>
      </w:r>
      <w:r w:rsidRPr="00117D88">
        <w:rPr>
          <w:rFonts w:eastAsia="Calibri"/>
          <w:bCs/>
          <w:lang w:eastAsia="en-US"/>
        </w:rPr>
        <w:t>в целях регулирования бюджетных правоотношений, возникающих в ходе составления, рассмотрения, утверждения, исполнения бюджета сельского поселения</w:t>
      </w:r>
      <w:proofErr w:type="gramEnd"/>
      <w:r w:rsidRPr="00117D88"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Старое </w:t>
      </w:r>
      <w:proofErr w:type="spellStart"/>
      <w:r>
        <w:rPr>
          <w:rFonts w:eastAsia="Calibri"/>
          <w:lang w:eastAsia="en-US"/>
        </w:rPr>
        <w:t>Семенкино</w:t>
      </w:r>
      <w:proofErr w:type="spellEnd"/>
      <w:r>
        <w:rPr>
          <w:rFonts w:eastAsia="Calibri"/>
          <w:lang w:eastAsia="en-US"/>
        </w:rPr>
        <w:t xml:space="preserve"> </w:t>
      </w:r>
      <w:r w:rsidRPr="00117D88">
        <w:rPr>
          <w:rFonts w:eastAsia="Calibri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lang w:eastAsia="en-US"/>
        </w:rPr>
        <w:t>Клявлинский</w:t>
      </w:r>
      <w:proofErr w:type="spellEnd"/>
      <w:r w:rsidRPr="00117D88">
        <w:rPr>
          <w:rFonts w:eastAsia="Calibri"/>
          <w:lang w:eastAsia="en-US"/>
        </w:rPr>
        <w:t xml:space="preserve"> Самарской области</w:t>
      </w:r>
      <w:r w:rsidRPr="00117D88">
        <w:rPr>
          <w:rFonts w:eastAsia="Calibri"/>
          <w:bCs/>
          <w:lang w:eastAsia="en-US"/>
        </w:rPr>
        <w:t xml:space="preserve"> и </w:t>
      </w:r>
      <w:proofErr w:type="gramStart"/>
      <w:r w:rsidRPr="00117D88">
        <w:rPr>
          <w:rFonts w:eastAsia="Calibri"/>
          <w:bCs/>
          <w:lang w:eastAsia="en-US"/>
        </w:rPr>
        <w:t>контроля за</w:t>
      </w:r>
      <w:proofErr w:type="gramEnd"/>
      <w:r w:rsidRPr="00117D88">
        <w:rPr>
          <w:rFonts w:eastAsia="Calibri"/>
          <w:bCs/>
          <w:lang w:eastAsia="en-US"/>
        </w:rPr>
        <w:t xml:space="preserve"> его исполнением, </w:t>
      </w:r>
      <w:r w:rsidRPr="00117D88">
        <w:rPr>
          <w:rFonts w:eastAsia="Calibri"/>
          <w:lang w:eastAsia="en-US"/>
        </w:rPr>
        <w:t xml:space="preserve">а также в процессе осуществления муниципальных заимствований и управления муниципальным долгом сельского поселения </w:t>
      </w:r>
      <w:r>
        <w:rPr>
          <w:rFonts w:eastAsia="Calibri"/>
          <w:lang w:eastAsia="en-US"/>
        </w:rPr>
        <w:t xml:space="preserve">Старое </w:t>
      </w:r>
      <w:proofErr w:type="spellStart"/>
      <w:r>
        <w:rPr>
          <w:rFonts w:eastAsia="Calibri"/>
          <w:lang w:eastAsia="en-US"/>
        </w:rPr>
        <w:t>Семенкино</w:t>
      </w:r>
      <w:proofErr w:type="spellEnd"/>
      <w:r>
        <w:rPr>
          <w:rFonts w:eastAsia="Calibri"/>
          <w:lang w:eastAsia="en-US"/>
        </w:rPr>
        <w:t xml:space="preserve"> </w:t>
      </w:r>
      <w:r w:rsidRPr="00117D88">
        <w:rPr>
          <w:rFonts w:eastAsia="Calibri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lang w:eastAsia="en-US"/>
        </w:rPr>
        <w:t>Клявлинский</w:t>
      </w:r>
      <w:proofErr w:type="spellEnd"/>
      <w:r w:rsidRPr="00117D88">
        <w:rPr>
          <w:rFonts w:eastAsia="Calibri"/>
          <w:lang w:eastAsia="en-US"/>
        </w:rPr>
        <w:t xml:space="preserve"> Самарской области,</w:t>
      </w:r>
      <w:r w:rsidRPr="00117D88">
        <w:rPr>
          <w:rFonts w:eastAsia="Calibri"/>
          <w:bCs/>
          <w:lang w:eastAsia="en-US"/>
        </w:rPr>
        <w:t xml:space="preserve"> Собрание представителей сельского поселения </w:t>
      </w:r>
      <w:r>
        <w:rPr>
          <w:rFonts w:eastAsia="Calibri"/>
          <w:bCs/>
          <w:lang w:eastAsia="en-US"/>
        </w:rPr>
        <w:t xml:space="preserve">Старое </w:t>
      </w:r>
      <w:proofErr w:type="spellStart"/>
      <w:r>
        <w:rPr>
          <w:rFonts w:eastAsia="Calibri"/>
          <w:bCs/>
          <w:lang w:eastAsia="en-US"/>
        </w:rPr>
        <w:t>Семенкино</w:t>
      </w:r>
      <w:proofErr w:type="spellEnd"/>
      <w:r>
        <w:rPr>
          <w:rFonts w:eastAsia="Calibri"/>
          <w:bCs/>
          <w:lang w:eastAsia="en-US"/>
        </w:rPr>
        <w:t xml:space="preserve"> </w:t>
      </w:r>
      <w:r w:rsidRPr="00117D88"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bCs/>
          <w:lang w:eastAsia="en-US"/>
        </w:rPr>
        <w:t>Клявлинский</w:t>
      </w:r>
      <w:proofErr w:type="spellEnd"/>
      <w:r w:rsidRPr="00117D88">
        <w:rPr>
          <w:rFonts w:eastAsia="Calibri"/>
          <w:bCs/>
          <w:lang w:eastAsia="en-US"/>
        </w:rPr>
        <w:t xml:space="preserve"> Самарской области РЕШИЛО:</w:t>
      </w:r>
    </w:p>
    <w:p w:rsidR="00117D88" w:rsidRPr="00117D88" w:rsidRDefault="00117D88" w:rsidP="00117D88">
      <w:pPr>
        <w:ind w:firstLine="539"/>
        <w:jc w:val="both"/>
        <w:rPr>
          <w:rFonts w:eastAsia="Calibri"/>
          <w:lang w:eastAsia="en-US"/>
        </w:rPr>
      </w:pPr>
      <w:r w:rsidRPr="00117D88">
        <w:rPr>
          <w:rFonts w:eastAsia="Calibri"/>
          <w:bCs/>
          <w:lang w:eastAsia="en-US"/>
        </w:rPr>
        <w:t xml:space="preserve">1. Утвердить Положение о </w:t>
      </w:r>
      <w:r w:rsidRPr="00117D88">
        <w:rPr>
          <w:rFonts w:eastAsia="Calibri"/>
          <w:lang w:eastAsia="en-US"/>
        </w:rPr>
        <w:t xml:space="preserve">бюджетном процессе в </w:t>
      </w:r>
      <w:r w:rsidR="00E079D6">
        <w:rPr>
          <w:rFonts w:eastAsia="Calibri"/>
          <w:lang w:eastAsia="en-US"/>
        </w:rPr>
        <w:t xml:space="preserve">сельском поселении Старое </w:t>
      </w:r>
      <w:proofErr w:type="spellStart"/>
      <w:r w:rsidR="00E079D6">
        <w:rPr>
          <w:rFonts w:eastAsia="Calibri"/>
          <w:lang w:eastAsia="en-US"/>
        </w:rPr>
        <w:t>Семенкино</w:t>
      </w:r>
      <w:proofErr w:type="spellEnd"/>
      <w:r w:rsidR="00E079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Старое </w:t>
      </w:r>
      <w:proofErr w:type="spellStart"/>
      <w:r>
        <w:rPr>
          <w:rFonts w:eastAsia="Calibri"/>
          <w:lang w:eastAsia="en-US"/>
        </w:rPr>
        <w:t>Семенкино</w:t>
      </w:r>
      <w:proofErr w:type="spellEnd"/>
      <w:r>
        <w:rPr>
          <w:rFonts w:eastAsia="Calibri"/>
          <w:lang w:eastAsia="en-US"/>
        </w:rPr>
        <w:t xml:space="preserve"> </w:t>
      </w:r>
      <w:r w:rsidRPr="00117D88"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bCs/>
          <w:lang w:eastAsia="en-US"/>
        </w:rPr>
        <w:t>Клявлинский</w:t>
      </w:r>
      <w:proofErr w:type="spellEnd"/>
      <w:r w:rsidRPr="00117D88">
        <w:rPr>
          <w:rFonts w:eastAsia="Calibri"/>
          <w:bCs/>
          <w:lang w:eastAsia="en-US"/>
        </w:rPr>
        <w:t xml:space="preserve"> Самарской области</w:t>
      </w:r>
      <w:r w:rsidRPr="00117D88">
        <w:rPr>
          <w:rFonts w:eastAsia="Calibri"/>
          <w:lang w:eastAsia="en-US"/>
        </w:rPr>
        <w:t>.</w:t>
      </w:r>
    </w:p>
    <w:p w:rsidR="00117D88" w:rsidRPr="00117D88" w:rsidRDefault="00117D88" w:rsidP="00117D88">
      <w:pPr>
        <w:tabs>
          <w:tab w:val="left" w:pos="5103"/>
        </w:tabs>
        <w:jc w:val="both"/>
        <w:rPr>
          <w:lang w:eastAsia="en-US"/>
        </w:rPr>
      </w:pPr>
      <w:r w:rsidRPr="00117D88">
        <w:rPr>
          <w:lang w:eastAsia="en-US"/>
        </w:rPr>
        <w:t xml:space="preserve">         2. Признать утратившим силу Решение Собрания представителей</w:t>
      </w:r>
      <w:r w:rsidRPr="00117D88">
        <w:rPr>
          <w:bCs/>
          <w:lang w:eastAsia="en-US"/>
        </w:rPr>
        <w:t xml:space="preserve"> сельского поселения </w:t>
      </w:r>
      <w:r>
        <w:rPr>
          <w:bCs/>
          <w:lang w:eastAsia="en-US"/>
        </w:rPr>
        <w:t xml:space="preserve">Старое </w:t>
      </w:r>
      <w:proofErr w:type="spellStart"/>
      <w:r>
        <w:rPr>
          <w:bCs/>
          <w:lang w:eastAsia="en-US"/>
        </w:rPr>
        <w:t>Семенкино</w:t>
      </w:r>
      <w:proofErr w:type="spellEnd"/>
      <w:r>
        <w:rPr>
          <w:bCs/>
          <w:lang w:eastAsia="en-US"/>
        </w:rPr>
        <w:t xml:space="preserve"> </w:t>
      </w:r>
      <w:r w:rsidRPr="00117D88">
        <w:rPr>
          <w:bCs/>
          <w:lang w:eastAsia="en-US"/>
        </w:rPr>
        <w:t xml:space="preserve"> </w:t>
      </w:r>
      <w:r w:rsidRPr="00F35902">
        <w:rPr>
          <w:bCs/>
          <w:lang w:eastAsia="en-US"/>
        </w:rPr>
        <w:t xml:space="preserve">№ </w:t>
      </w:r>
      <w:r w:rsidR="00F35902" w:rsidRPr="00F35902">
        <w:rPr>
          <w:bCs/>
          <w:lang w:eastAsia="en-US"/>
        </w:rPr>
        <w:t>21</w:t>
      </w:r>
      <w:r w:rsidRPr="00F35902">
        <w:rPr>
          <w:bCs/>
          <w:lang w:eastAsia="en-US"/>
        </w:rPr>
        <w:t xml:space="preserve"> от </w:t>
      </w:r>
      <w:r w:rsidR="00F35902" w:rsidRPr="00F35902">
        <w:rPr>
          <w:bCs/>
          <w:lang w:eastAsia="en-US"/>
        </w:rPr>
        <w:t>10.10</w:t>
      </w:r>
      <w:r w:rsidRPr="00F35902">
        <w:rPr>
          <w:bCs/>
          <w:lang w:eastAsia="en-US"/>
        </w:rPr>
        <w:t>.2017 г.</w:t>
      </w:r>
      <w:r w:rsidRPr="00117D88">
        <w:rPr>
          <w:bCs/>
          <w:lang w:eastAsia="en-US"/>
        </w:rPr>
        <w:t xml:space="preserve"> «Об утверждении Положения о бюджетном процессе в </w:t>
      </w:r>
      <w:r w:rsidR="00E079D6">
        <w:rPr>
          <w:bCs/>
          <w:lang w:eastAsia="en-US"/>
        </w:rPr>
        <w:t xml:space="preserve">сельском поселении Старое </w:t>
      </w:r>
      <w:proofErr w:type="spellStart"/>
      <w:r w:rsidR="00E079D6">
        <w:rPr>
          <w:bCs/>
          <w:lang w:eastAsia="en-US"/>
        </w:rPr>
        <w:t>Семенкино</w:t>
      </w:r>
      <w:proofErr w:type="spellEnd"/>
      <w:r w:rsidR="00E079D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Старое </w:t>
      </w:r>
      <w:proofErr w:type="spellStart"/>
      <w:r>
        <w:rPr>
          <w:bCs/>
          <w:lang w:eastAsia="en-US"/>
        </w:rPr>
        <w:t>Семенкино</w:t>
      </w:r>
      <w:proofErr w:type="spellEnd"/>
      <w:r>
        <w:rPr>
          <w:bCs/>
          <w:lang w:eastAsia="en-US"/>
        </w:rPr>
        <w:t xml:space="preserve"> </w:t>
      </w:r>
      <w:r w:rsidRPr="00117D88">
        <w:rPr>
          <w:lang w:eastAsia="en-US"/>
        </w:rPr>
        <w:t xml:space="preserve">муниципального района </w:t>
      </w:r>
      <w:proofErr w:type="spellStart"/>
      <w:r w:rsidRPr="00117D88">
        <w:rPr>
          <w:lang w:eastAsia="en-US"/>
        </w:rPr>
        <w:t>Клявлинский</w:t>
      </w:r>
      <w:proofErr w:type="spellEnd"/>
      <w:r w:rsidRPr="00117D88">
        <w:rPr>
          <w:lang w:eastAsia="en-US"/>
        </w:rPr>
        <w:t xml:space="preserve"> Самарской области</w:t>
      </w:r>
      <w:r w:rsidRPr="00117D88">
        <w:rPr>
          <w:bCs/>
          <w:lang w:eastAsia="en-US"/>
        </w:rPr>
        <w:t>».</w:t>
      </w:r>
    </w:p>
    <w:p w:rsidR="00117D88" w:rsidRPr="00117D88" w:rsidRDefault="00117D88" w:rsidP="00117D8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117D88">
        <w:rPr>
          <w:rFonts w:eastAsia="Calibri"/>
          <w:bCs/>
          <w:lang w:eastAsia="en-US"/>
        </w:rPr>
        <w:t xml:space="preserve">3. Направить настоящее Решение на подписание Главе сельского поселения </w:t>
      </w:r>
      <w:r>
        <w:rPr>
          <w:rFonts w:eastAsia="Calibri"/>
          <w:bCs/>
          <w:lang w:eastAsia="en-US"/>
        </w:rPr>
        <w:t xml:space="preserve">Старое </w:t>
      </w:r>
      <w:proofErr w:type="spellStart"/>
      <w:r>
        <w:rPr>
          <w:rFonts w:eastAsia="Calibri"/>
          <w:bCs/>
          <w:lang w:eastAsia="en-US"/>
        </w:rPr>
        <w:t>Семенкино</w:t>
      </w:r>
      <w:proofErr w:type="spellEnd"/>
      <w:r>
        <w:rPr>
          <w:rFonts w:eastAsia="Calibri"/>
          <w:bCs/>
          <w:lang w:eastAsia="en-US"/>
        </w:rPr>
        <w:t xml:space="preserve"> </w:t>
      </w:r>
      <w:r w:rsidRPr="00117D88"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bCs/>
          <w:lang w:eastAsia="en-US"/>
        </w:rPr>
        <w:t>Клявлинский</w:t>
      </w:r>
      <w:proofErr w:type="spellEnd"/>
      <w:r w:rsidRPr="00117D88">
        <w:rPr>
          <w:rFonts w:eastAsia="Calibri"/>
          <w:bCs/>
          <w:lang w:eastAsia="en-US"/>
        </w:rPr>
        <w:t xml:space="preserve"> Самарской области и опубликование в газете «Вести сельского поселения </w:t>
      </w:r>
      <w:r>
        <w:rPr>
          <w:rFonts w:eastAsia="Calibri"/>
          <w:bCs/>
          <w:lang w:eastAsia="en-US"/>
        </w:rPr>
        <w:t xml:space="preserve">Старое </w:t>
      </w:r>
      <w:proofErr w:type="spellStart"/>
      <w:r>
        <w:rPr>
          <w:rFonts w:eastAsia="Calibri"/>
          <w:bCs/>
          <w:lang w:eastAsia="en-US"/>
        </w:rPr>
        <w:t>Семенкино</w:t>
      </w:r>
      <w:proofErr w:type="spellEnd"/>
      <w:r w:rsidRPr="00117D88">
        <w:rPr>
          <w:rFonts w:eastAsia="Calibri"/>
          <w:bCs/>
          <w:lang w:eastAsia="en-US"/>
        </w:rPr>
        <w:t>».</w:t>
      </w:r>
    </w:p>
    <w:p w:rsidR="00117D88" w:rsidRPr="00117D88" w:rsidRDefault="00117D88" w:rsidP="00117D8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117D88">
        <w:rPr>
          <w:rFonts w:eastAsia="Calibri"/>
          <w:bCs/>
          <w:lang w:eastAsia="en-US"/>
        </w:rPr>
        <w:t>4.  Настоящее решение вступает в силу со дня его официального опубликования.</w:t>
      </w:r>
    </w:p>
    <w:p w:rsidR="00D770A2" w:rsidRPr="00117D88" w:rsidRDefault="00D770A2" w:rsidP="00D770A2">
      <w:pPr>
        <w:ind w:firstLine="709"/>
        <w:jc w:val="both"/>
        <w:rPr>
          <w:color w:val="000000"/>
        </w:rPr>
      </w:pPr>
    </w:p>
    <w:p w:rsidR="00CA1483" w:rsidRPr="00117D88" w:rsidRDefault="00CA1483" w:rsidP="00B51606">
      <w:pPr>
        <w:ind w:firstLine="709"/>
        <w:jc w:val="both"/>
        <w:rPr>
          <w:color w:val="000000" w:themeColor="text1"/>
        </w:rPr>
      </w:pPr>
    </w:p>
    <w:p w:rsidR="00E1684A" w:rsidRPr="00117D88" w:rsidRDefault="00090886" w:rsidP="007E592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117D88">
        <w:rPr>
          <w:color w:val="000000" w:themeColor="text1"/>
        </w:rPr>
        <w:t>Председатель Собрания представителей</w:t>
      </w:r>
      <w:r w:rsidR="00073CDE" w:rsidRPr="00117D88">
        <w:rPr>
          <w:color w:val="000000" w:themeColor="text1"/>
        </w:rPr>
        <w:t xml:space="preserve"> </w:t>
      </w:r>
    </w:p>
    <w:p w:rsidR="00E1684A" w:rsidRPr="00117D88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117D88">
        <w:rPr>
          <w:bCs/>
          <w:color w:val="000000" w:themeColor="text1"/>
        </w:rPr>
        <w:t xml:space="preserve">сельского поселения </w:t>
      </w:r>
      <w:r w:rsidR="00E1684A" w:rsidRPr="00117D88">
        <w:rPr>
          <w:bCs/>
          <w:color w:val="000000" w:themeColor="text1"/>
        </w:rPr>
        <w:t xml:space="preserve">Старое </w:t>
      </w:r>
      <w:proofErr w:type="spellStart"/>
      <w:r w:rsidR="00E1684A" w:rsidRPr="00117D88">
        <w:rPr>
          <w:bCs/>
          <w:color w:val="000000" w:themeColor="text1"/>
        </w:rPr>
        <w:t>Семенкино</w:t>
      </w:r>
      <w:proofErr w:type="spellEnd"/>
      <w:r w:rsidR="00E1684A" w:rsidRPr="00117D88">
        <w:rPr>
          <w:bCs/>
          <w:color w:val="000000" w:themeColor="text1"/>
        </w:rPr>
        <w:t xml:space="preserve"> </w:t>
      </w:r>
    </w:p>
    <w:p w:rsidR="00E1684A" w:rsidRPr="00117D88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</w:rPr>
      </w:pPr>
      <w:r w:rsidRPr="00117D88">
        <w:rPr>
          <w:bCs/>
          <w:color w:val="000000" w:themeColor="text1"/>
        </w:rPr>
        <w:t xml:space="preserve">муниципального района </w:t>
      </w:r>
      <w:proofErr w:type="spellStart"/>
      <w:r w:rsidRPr="00117D88">
        <w:rPr>
          <w:bCs/>
          <w:color w:val="000000" w:themeColor="text1"/>
        </w:rPr>
        <w:t>Клявлинский</w:t>
      </w:r>
      <w:proofErr w:type="spellEnd"/>
      <w:r w:rsidRPr="00117D88">
        <w:rPr>
          <w:bCs/>
          <w:color w:val="000000" w:themeColor="text1"/>
        </w:rPr>
        <w:t xml:space="preserve"> </w:t>
      </w:r>
    </w:p>
    <w:p w:rsidR="00090886" w:rsidRPr="00117D88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117D88">
        <w:rPr>
          <w:bCs/>
          <w:color w:val="000000" w:themeColor="text1"/>
        </w:rPr>
        <w:t xml:space="preserve">Самарской области  </w:t>
      </w:r>
      <w:r w:rsidR="00E1684A" w:rsidRPr="00117D88">
        <w:rPr>
          <w:bCs/>
          <w:color w:val="000000" w:themeColor="text1"/>
        </w:rPr>
        <w:t xml:space="preserve">                                                            </w:t>
      </w:r>
      <w:proofErr w:type="spellStart"/>
      <w:r w:rsidR="00E1684A" w:rsidRPr="00117D88">
        <w:rPr>
          <w:bCs/>
          <w:color w:val="000000" w:themeColor="text1"/>
        </w:rPr>
        <w:t>Л.В.Волкова</w:t>
      </w:r>
      <w:proofErr w:type="spellEnd"/>
    </w:p>
    <w:p w:rsidR="00090886" w:rsidRPr="00117D88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117D88" w:rsidRDefault="00090886" w:rsidP="00090886">
      <w:pPr>
        <w:spacing w:line="240" w:lineRule="exact"/>
        <w:rPr>
          <w:color w:val="000000" w:themeColor="text1"/>
        </w:rPr>
      </w:pPr>
    </w:p>
    <w:p w:rsidR="00E1684A" w:rsidRPr="00117D88" w:rsidRDefault="00090886" w:rsidP="007E5921">
      <w:pPr>
        <w:spacing w:line="240" w:lineRule="exact"/>
        <w:rPr>
          <w:bCs/>
          <w:color w:val="000000" w:themeColor="text1"/>
        </w:rPr>
      </w:pPr>
      <w:r w:rsidRPr="00117D88">
        <w:rPr>
          <w:color w:val="000000" w:themeColor="text1"/>
        </w:rPr>
        <w:t xml:space="preserve">Глава </w:t>
      </w:r>
      <w:r w:rsidR="00AB0859" w:rsidRPr="00117D88">
        <w:rPr>
          <w:bCs/>
          <w:color w:val="000000" w:themeColor="text1"/>
        </w:rPr>
        <w:t xml:space="preserve">сельского </w:t>
      </w:r>
      <w:r w:rsidR="00F35902">
        <w:rPr>
          <w:bCs/>
          <w:color w:val="000000" w:themeColor="text1"/>
        </w:rPr>
        <w:t>поселения</w:t>
      </w:r>
      <w:r w:rsidR="00E1684A" w:rsidRPr="00117D88">
        <w:rPr>
          <w:bCs/>
          <w:color w:val="000000" w:themeColor="text1"/>
        </w:rPr>
        <w:t xml:space="preserve"> Старое </w:t>
      </w:r>
      <w:proofErr w:type="spellStart"/>
      <w:r w:rsidR="00E1684A" w:rsidRPr="00117D88">
        <w:rPr>
          <w:bCs/>
          <w:color w:val="000000" w:themeColor="text1"/>
        </w:rPr>
        <w:t>Семенкино</w:t>
      </w:r>
      <w:proofErr w:type="spellEnd"/>
      <w:r w:rsidR="00E1684A" w:rsidRPr="00117D88">
        <w:rPr>
          <w:bCs/>
          <w:color w:val="000000" w:themeColor="text1"/>
        </w:rPr>
        <w:t xml:space="preserve"> </w:t>
      </w:r>
    </w:p>
    <w:p w:rsidR="00E1684A" w:rsidRPr="00117D88" w:rsidRDefault="007E5921" w:rsidP="007E5921">
      <w:pPr>
        <w:spacing w:line="240" w:lineRule="exact"/>
        <w:rPr>
          <w:bCs/>
          <w:color w:val="000000" w:themeColor="text1"/>
        </w:rPr>
      </w:pPr>
      <w:r w:rsidRPr="00117D88">
        <w:rPr>
          <w:bCs/>
          <w:color w:val="000000" w:themeColor="text1"/>
        </w:rPr>
        <w:t>му</w:t>
      </w:r>
      <w:r w:rsidR="00AB0859" w:rsidRPr="00117D88">
        <w:rPr>
          <w:bCs/>
          <w:color w:val="000000" w:themeColor="text1"/>
        </w:rPr>
        <w:t xml:space="preserve">ниципального района </w:t>
      </w:r>
      <w:proofErr w:type="spellStart"/>
      <w:r w:rsidR="00AB0859" w:rsidRPr="00117D88">
        <w:rPr>
          <w:bCs/>
          <w:color w:val="000000" w:themeColor="text1"/>
        </w:rPr>
        <w:t>Клявлинский</w:t>
      </w:r>
      <w:proofErr w:type="spellEnd"/>
    </w:p>
    <w:p w:rsidR="00C0126C" w:rsidRPr="00117D88" w:rsidRDefault="007E5921" w:rsidP="00B51606">
      <w:pPr>
        <w:spacing w:line="240" w:lineRule="exact"/>
        <w:rPr>
          <w:bCs/>
          <w:color w:val="000000" w:themeColor="text1"/>
        </w:rPr>
      </w:pPr>
      <w:r w:rsidRPr="00117D88">
        <w:rPr>
          <w:bCs/>
          <w:color w:val="000000" w:themeColor="text1"/>
        </w:rPr>
        <w:t xml:space="preserve">Самарской области </w:t>
      </w:r>
      <w:r w:rsidR="00E1684A" w:rsidRPr="00117D88">
        <w:rPr>
          <w:bCs/>
          <w:color w:val="000000" w:themeColor="text1"/>
        </w:rPr>
        <w:t xml:space="preserve">                                                         </w:t>
      </w:r>
      <w:proofErr w:type="spellStart"/>
      <w:r w:rsidR="00E1684A" w:rsidRPr="00117D88">
        <w:rPr>
          <w:bCs/>
          <w:color w:val="000000" w:themeColor="text1"/>
        </w:rPr>
        <w:t>А.В.Ильин</w:t>
      </w:r>
      <w:proofErr w:type="spellEnd"/>
      <w:r w:rsidRPr="00117D88">
        <w:rPr>
          <w:bCs/>
          <w:color w:val="000000" w:themeColor="text1"/>
        </w:rPr>
        <w:t xml:space="preserve"> </w:t>
      </w:r>
    </w:p>
    <w:p w:rsidR="00117D88" w:rsidRDefault="00117D88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FA52B5" w:rsidRDefault="00FA52B5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</w:p>
    <w:p w:rsidR="00117D88" w:rsidRPr="00117D88" w:rsidRDefault="00117D88" w:rsidP="00117D8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lastRenderedPageBreak/>
        <w:t>УТВЕРЖДЕН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Решением Собрания представителей 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сельского поселения </w:t>
      </w:r>
      <w:r>
        <w:rPr>
          <w:rFonts w:eastAsia="Calibri"/>
          <w:sz w:val="20"/>
          <w:lang w:eastAsia="en-US"/>
        </w:rPr>
        <w:t xml:space="preserve">Старое </w:t>
      </w:r>
      <w:proofErr w:type="spellStart"/>
      <w:r>
        <w:rPr>
          <w:rFonts w:eastAsia="Calibri"/>
          <w:sz w:val="20"/>
          <w:lang w:eastAsia="en-US"/>
        </w:rPr>
        <w:t>Семенкино</w:t>
      </w:r>
      <w:proofErr w:type="spellEnd"/>
      <w:r>
        <w:rPr>
          <w:rFonts w:eastAsia="Calibri"/>
          <w:sz w:val="20"/>
          <w:lang w:eastAsia="en-US"/>
        </w:rPr>
        <w:t xml:space="preserve"> 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0"/>
          <w:lang w:eastAsia="en-US"/>
        </w:rPr>
        <w:t>Клявлинский</w:t>
      </w:r>
      <w:proofErr w:type="spellEnd"/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 Самарской области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0"/>
          <w:lang w:eastAsia="en-US"/>
        </w:rPr>
      </w:pPr>
      <w:r w:rsidRPr="00117D88">
        <w:rPr>
          <w:rFonts w:eastAsia="Calibri"/>
          <w:sz w:val="20"/>
          <w:lang w:eastAsia="en-US"/>
        </w:rPr>
        <w:t xml:space="preserve"> от </w:t>
      </w:r>
      <w:r w:rsidR="00F35902">
        <w:rPr>
          <w:rFonts w:eastAsia="Calibri"/>
          <w:sz w:val="20"/>
          <w:lang w:eastAsia="en-US"/>
        </w:rPr>
        <w:t>30.06</w:t>
      </w:r>
      <w:r w:rsidRPr="00117D88">
        <w:rPr>
          <w:rFonts w:eastAsia="Calibri"/>
          <w:sz w:val="20"/>
          <w:lang w:eastAsia="en-US"/>
        </w:rPr>
        <w:t xml:space="preserve">.2022г. № </w:t>
      </w:r>
      <w:r w:rsidR="00F35902">
        <w:rPr>
          <w:rFonts w:eastAsia="Calibri"/>
          <w:sz w:val="20"/>
          <w:lang w:eastAsia="en-US"/>
        </w:rPr>
        <w:t>16</w:t>
      </w:r>
      <w:bookmarkStart w:id="0" w:name="_GoBack"/>
      <w:bookmarkEnd w:id="0"/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17D88">
        <w:rPr>
          <w:rFonts w:eastAsia="Calibri"/>
          <w:b/>
          <w:bCs/>
          <w:sz w:val="22"/>
          <w:szCs w:val="22"/>
          <w:lang w:eastAsia="en-US"/>
        </w:rPr>
        <w:t>ПОЛОЖЕНИЕ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17D88">
        <w:rPr>
          <w:rFonts w:eastAsia="Calibri"/>
          <w:b/>
          <w:bCs/>
          <w:sz w:val="22"/>
          <w:szCs w:val="22"/>
          <w:lang w:eastAsia="en-US"/>
        </w:rPr>
        <w:t xml:space="preserve">О БЮДЖЕТНОМ ПРОЦЕССЕ СЕЛЬСКОГО ПОСЕЛЕНИЯ </w:t>
      </w:r>
      <w:r>
        <w:rPr>
          <w:rFonts w:eastAsia="Calibri"/>
          <w:b/>
          <w:bCs/>
          <w:sz w:val="22"/>
          <w:szCs w:val="22"/>
          <w:lang w:eastAsia="en-US"/>
        </w:rPr>
        <w:t xml:space="preserve">СТАРОЕ СЕМЕНКИНО </w:t>
      </w:r>
      <w:r w:rsidRPr="00117D88">
        <w:rPr>
          <w:rFonts w:eastAsia="Calibri"/>
          <w:b/>
          <w:bCs/>
          <w:sz w:val="22"/>
          <w:szCs w:val="22"/>
          <w:lang w:eastAsia="en-US"/>
        </w:rPr>
        <w:t xml:space="preserve">МУНИЦИПАЛЬНОГО РАЙОНА КЛЯВЛИНСКИЙ </w:t>
      </w:r>
    </w:p>
    <w:p w:rsidR="00117D88" w:rsidRPr="00117D88" w:rsidRDefault="00117D88" w:rsidP="00117D8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17D88">
        <w:rPr>
          <w:rFonts w:eastAsia="Calibri"/>
          <w:b/>
          <w:bCs/>
          <w:sz w:val="22"/>
          <w:szCs w:val="22"/>
          <w:lang w:eastAsia="en-US"/>
        </w:rPr>
        <w:t>САМАРСКОЙ ОБЛАСТИ</w:t>
      </w:r>
    </w:p>
    <w:p w:rsidR="00117D88" w:rsidRPr="00117D88" w:rsidRDefault="00117D88" w:rsidP="00117D88">
      <w:pPr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Раздел I. Общие положения</w:t>
      </w:r>
    </w:p>
    <w:p w:rsidR="00117D88" w:rsidRPr="00117D88" w:rsidRDefault="00117D88" w:rsidP="00117D88">
      <w:pPr>
        <w:shd w:val="clear" w:color="auto" w:fill="FFFFFF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1. Правоотношения, регулируемые настоящим Положением</w:t>
      </w:r>
    </w:p>
    <w:p w:rsidR="00117D88" w:rsidRPr="00117D88" w:rsidRDefault="00117D88" w:rsidP="00117D88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 xml:space="preserve">Настоящее Положение в соответствии с Бюджетным кодексом Российской Федерации, Федеральным законом № 131-ФЗ от 06.10.2003г. "Об общих принципах организации местного самоуправления в Российской Федерации", Уставом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регулирует бюджетные правоотношения, возникающие между субъектами бюджетных правоотношений по установлению порядка составления и рассмотрения проекта бюджета в </w:t>
      </w:r>
      <w:r w:rsidR="00E079D6">
        <w:rPr>
          <w:rFonts w:eastAsia="Calibri"/>
          <w:sz w:val="22"/>
          <w:szCs w:val="22"/>
          <w:lang w:eastAsia="en-US"/>
        </w:rPr>
        <w:t xml:space="preserve">сельском поселении Старое </w:t>
      </w:r>
      <w:proofErr w:type="spellStart"/>
      <w:r w:rsidR="00E079D6">
        <w:rPr>
          <w:rFonts w:eastAsia="Calibri"/>
          <w:sz w:val="22"/>
          <w:szCs w:val="22"/>
          <w:lang w:eastAsia="en-US"/>
        </w:rPr>
        <w:t>Семенкино</w:t>
      </w:r>
      <w:proofErr w:type="spellEnd"/>
      <w:r w:rsidR="00E079D6"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 (далее – местный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бюджет), утверждения и исполнения местного бюджета,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его исполнением, рассмотрения и утверждения отчета об исп</w:t>
      </w:r>
      <w:r w:rsidR="00E079D6">
        <w:rPr>
          <w:rFonts w:eastAsia="Calibri"/>
          <w:sz w:val="22"/>
          <w:szCs w:val="22"/>
          <w:lang w:eastAsia="en-US"/>
        </w:rPr>
        <w:t>о</w:t>
      </w:r>
      <w:r w:rsidRPr="00117D88">
        <w:rPr>
          <w:rFonts w:eastAsia="Calibri"/>
          <w:sz w:val="22"/>
          <w:szCs w:val="22"/>
          <w:lang w:eastAsia="en-US"/>
        </w:rPr>
        <w:t xml:space="preserve">лнении местного бюджета. 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2. Понятия и термины, используемые в настоящем Положении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Понятия и термины, используемые в настоящем Положении, применяются в том значении, в котором они определены Бюджетным кодексом Российской Федерации.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3. Особенности применения бюджетной классификации Российской Федерации в сельском поселении.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1. В целях обеспечения сопоставимости показателей местного бюджета </w:t>
      </w:r>
      <w:r w:rsidRPr="00117D88">
        <w:rPr>
          <w:sz w:val="22"/>
          <w:szCs w:val="22"/>
          <w:lang w:val="en-US" w:eastAsia="en-US"/>
        </w:rPr>
        <w:t>c</w:t>
      </w:r>
      <w:r w:rsidRPr="00117D88">
        <w:rPr>
          <w:sz w:val="22"/>
          <w:szCs w:val="22"/>
          <w:lang w:eastAsia="en-US"/>
        </w:rPr>
        <w:t xml:space="preserve"> бюджетами других уровней бюджетной системы Российской Федерации при составлении и исполнении местного бюджета, составлении бюджетной отчетности о его исполнении применяется бюджетная классификация Российской Федерации.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к местному бюджету, является полномочием Собрания представителей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>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Перечень и коды целевых статей и видов расходов местного бюджета утверждаются в составе ведомственной структуры расходов решением о местном бюджете либо сводной бюджетной росписью.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Целевые статьи и виды расходов местного бюджета формируются в соответствии с расходными обязательствами, подлежащими исполнению за счет средств местного бюджета.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Каждому публичному нормативному обязательству, муниципальной программе (подпрограмме), обособленной функции (сфере, направлению) деятельности органов местного самоуправления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>, присваиваются уникальные коды целевых статей и (или) видов расходов местного бюджета.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4. Основные этапы бюджетного процесса в </w:t>
      </w:r>
      <w:r w:rsidR="00E079D6">
        <w:rPr>
          <w:b/>
          <w:sz w:val="22"/>
          <w:szCs w:val="22"/>
          <w:lang w:eastAsia="en-US"/>
        </w:rPr>
        <w:t xml:space="preserve">сельском поселении Старое </w:t>
      </w:r>
      <w:proofErr w:type="spellStart"/>
      <w:r w:rsidR="00E079D6">
        <w:rPr>
          <w:b/>
          <w:sz w:val="22"/>
          <w:szCs w:val="22"/>
          <w:lang w:eastAsia="en-US"/>
        </w:rPr>
        <w:t>Семенкино</w:t>
      </w:r>
      <w:proofErr w:type="spellEnd"/>
      <w:r w:rsidR="00E079D6">
        <w:rPr>
          <w:b/>
          <w:sz w:val="22"/>
          <w:szCs w:val="22"/>
          <w:lang w:eastAsia="en-US"/>
        </w:rPr>
        <w:t xml:space="preserve"> 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Бюджетный процесс в </w:t>
      </w:r>
      <w:r w:rsidR="00E079D6">
        <w:rPr>
          <w:sz w:val="22"/>
          <w:szCs w:val="22"/>
          <w:lang w:eastAsia="en-US"/>
        </w:rPr>
        <w:t xml:space="preserve">сельском поселении Старое </w:t>
      </w:r>
      <w:proofErr w:type="spellStart"/>
      <w:r w:rsidR="00E079D6">
        <w:rPr>
          <w:sz w:val="22"/>
          <w:szCs w:val="22"/>
          <w:lang w:eastAsia="en-US"/>
        </w:rPr>
        <w:t>Семенкино</w:t>
      </w:r>
      <w:proofErr w:type="spellEnd"/>
      <w:r w:rsidR="00E079D6">
        <w:rPr>
          <w:sz w:val="22"/>
          <w:szCs w:val="22"/>
          <w:lang w:eastAsia="en-US"/>
        </w:rPr>
        <w:t xml:space="preserve"> </w:t>
      </w:r>
      <w:r w:rsidRPr="00117D88">
        <w:rPr>
          <w:sz w:val="22"/>
          <w:szCs w:val="22"/>
          <w:lang w:eastAsia="en-US"/>
        </w:rPr>
        <w:t>включает следующие этапы: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составление проекта местного бюджета;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рассмотрение и утверждение местного бюджета;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исполнение местного бюджета;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-составление, внешняя проверка, рассмотрение и утверждение бюджетной отчетности.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5. Участники бюджетного процесса в </w:t>
      </w:r>
      <w:r w:rsidR="00E079D6">
        <w:rPr>
          <w:b/>
          <w:sz w:val="22"/>
          <w:szCs w:val="22"/>
          <w:lang w:eastAsia="en-US"/>
        </w:rPr>
        <w:t xml:space="preserve">сельском поселении </w:t>
      </w:r>
      <w:r w:rsidRPr="00117D88">
        <w:rPr>
          <w:b/>
          <w:sz w:val="22"/>
          <w:szCs w:val="22"/>
          <w:lang w:eastAsia="en-US"/>
        </w:rPr>
        <w:t xml:space="preserve">Старое </w:t>
      </w:r>
      <w:proofErr w:type="spellStart"/>
      <w:r w:rsidRPr="00117D88">
        <w:rPr>
          <w:b/>
          <w:sz w:val="22"/>
          <w:szCs w:val="22"/>
          <w:lang w:eastAsia="en-US"/>
        </w:rPr>
        <w:t>Семенкино</w:t>
      </w:r>
      <w:proofErr w:type="spellEnd"/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Участниками бюджетного процесса в </w:t>
      </w:r>
      <w:r w:rsidR="00E079D6">
        <w:rPr>
          <w:rFonts w:eastAsia="Calibri"/>
          <w:sz w:val="22"/>
          <w:szCs w:val="22"/>
          <w:lang w:eastAsia="en-US"/>
        </w:rPr>
        <w:t xml:space="preserve">сельском поселении Старое </w:t>
      </w:r>
      <w:proofErr w:type="spellStart"/>
      <w:r w:rsidR="00E079D6">
        <w:rPr>
          <w:rFonts w:eastAsia="Calibri"/>
          <w:sz w:val="22"/>
          <w:szCs w:val="22"/>
          <w:lang w:eastAsia="en-US"/>
        </w:rPr>
        <w:t>Семенкино</w:t>
      </w:r>
      <w:proofErr w:type="spellEnd"/>
      <w:r w:rsidR="00E079D6"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>являются: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Собрание представителей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Глава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Администрация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 xml:space="preserve">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Органы муниципального финансового контроля;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Главные администраторы (администраторы) бюджетных средств;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Главные администраторы (администраторы) доходов бюджета;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Главные администраторы (администраторы) источников финансирования дефицита местного бюджета;</w:t>
      </w:r>
    </w:p>
    <w:p w:rsidR="00117D88" w:rsidRPr="00117D88" w:rsidRDefault="00117D88" w:rsidP="00117D8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Получатели бюджетных средств.</w:t>
      </w: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117D8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6. Бюджетные полномочия участников бюджетного процесса в </w:t>
      </w:r>
      <w:r w:rsidR="00E079D6">
        <w:rPr>
          <w:b/>
          <w:sz w:val="22"/>
          <w:szCs w:val="22"/>
          <w:lang w:eastAsia="en-US"/>
        </w:rPr>
        <w:t xml:space="preserve">сельском поселении Старое </w:t>
      </w:r>
      <w:proofErr w:type="spellStart"/>
      <w:r w:rsidR="00E079D6">
        <w:rPr>
          <w:b/>
          <w:sz w:val="22"/>
          <w:szCs w:val="22"/>
          <w:lang w:eastAsia="en-US"/>
        </w:rPr>
        <w:t>Семенкино</w:t>
      </w:r>
      <w:proofErr w:type="spellEnd"/>
      <w:r w:rsidR="00E079D6">
        <w:rPr>
          <w:b/>
          <w:sz w:val="22"/>
          <w:szCs w:val="22"/>
          <w:lang w:eastAsia="en-US"/>
        </w:rPr>
        <w:t xml:space="preserve"> </w:t>
      </w:r>
    </w:p>
    <w:p w:rsidR="00117D88" w:rsidRPr="00117D88" w:rsidRDefault="00117D88" w:rsidP="00E079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Собрание представителей сельского поселения Старое </w:t>
      </w:r>
      <w:proofErr w:type="spellStart"/>
      <w:r w:rsidRPr="00117D88">
        <w:rPr>
          <w:sz w:val="22"/>
          <w:szCs w:val="22"/>
          <w:lang w:eastAsia="en-US"/>
        </w:rPr>
        <w:t>Семенкино</w:t>
      </w:r>
      <w:proofErr w:type="spellEnd"/>
      <w:r w:rsidRPr="00117D88">
        <w:rPr>
          <w:sz w:val="22"/>
          <w:szCs w:val="22"/>
          <w:lang w:eastAsia="en-US"/>
        </w:rPr>
        <w:t>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рассматривает и утверждает местный бюджет и отчеты о его исполнении;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- осуществляет последующий </w:t>
      </w:r>
      <w:proofErr w:type="gramStart"/>
      <w:r w:rsidRPr="00117D88">
        <w:rPr>
          <w:sz w:val="22"/>
          <w:szCs w:val="22"/>
          <w:lang w:eastAsia="en-US"/>
        </w:rPr>
        <w:t>контроль за</w:t>
      </w:r>
      <w:proofErr w:type="gramEnd"/>
      <w:r w:rsidRPr="00117D88">
        <w:rPr>
          <w:sz w:val="22"/>
          <w:szCs w:val="22"/>
          <w:lang w:eastAsia="en-US"/>
        </w:rPr>
        <w:t xml:space="preserve"> исполнением местного бюджета;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устанавливает налоговые льготы по местным налогам, основания и порядок их применения;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определяет порядок управления и распоряжения имуществом, находящимся в  собственности сельского поселения станция Клявлино, порядок направления в местный бюджет доходов от его использования;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-  устанавливает порядок представления, рассмотрения и утверждения годового отчёта об исполнении местного бюджета; 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 рассматривает годовой отчет об исполнении местного бюджета, принимает решение о его утверждении либо отклонении;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-  устанавливает в соответствии с федеральными законами и законами Самарской области порядок проведения внешней проверки годового отчёта об исполнении местного бюджета; 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 в соответствии с Бюджетным кодексом Российской Федерации устанавливает особенности бюджетных полномочий участников бюджетного процесса сельского поселения;</w:t>
      </w:r>
    </w:p>
    <w:p w:rsidR="00117D88" w:rsidRPr="00117D88" w:rsidRDefault="00117D88" w:rsidP="00E079D6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2"/>
          <w:szCs w:val="22"/>
          <w:lang w:eastAsia="en-US"/>
        </w:rPr>
      </w:pPr>
      <w:proofErr w:type="gramStart"/>
      <w:r w:rsidRPr="00117D88">
        <w:rPr>
          <w:rFonts w:eastAsia="Calibri"/>
          <w:sz w:val="22"/>
          <w:szCs w:val="22"/>
          <w:lang w:eastAsia="en-US"/>
        </w:rPr>
        <w:t xml:space="preserve">-  </w:t>
      </w:r>
      <w:r w:rsidRPr="00117D88">
        <w:rPr>
          <w:rFonts w:eastAsia="Calibri"/>
          <w:color w:val="000000"/>
          <w:sz w:val="22"/>
          <w:szCs w:val="22"/>
          <w:lang w:eastAsia="en-US"/>
        </w:rPr>
        <w:t>осуществляет иные бюджетные полномочия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законодательными и нормативными правовыми актами Российской Федерации, Самарской области, Уставом сельского поселения</w:t>
      </w:r>
      <w:r w:rsidRPr="00117D88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en-US"/>
        </w:rPr>
      </w:pPr>
      <w:r w:rsidRPr="00117D88">
        <w:rPr>
          <w:color w:val="000000"/>
          <w:sz w:val="22"/>
          <w:szCs w:val="22"/>
          <w:lang w:eastAsia="en-US"/>
        </w:rPr>
        <w:t xml:space="preserve">При этом в решении о местном бюджете: 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а) устанавливает перечень главных распорядителей средств местного бюджета в составе ведомственной структуры расходов;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б) утверждает перечень и коды целевых статей и видов расходов местного бюджета в составе ведомственной структуры расходов;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в) утверждает перечень статей и видов источников финансирования дефицита бюджета при утверждении источников финансирования дефицита бюджета;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г) может устанавливать порядок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д) в расходной части местного бюджета предусматривает создание резервного фонда сельского поселения с указанием его объёма;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е) устанавливает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</w:t>
      </w:r>
      <w:r w:rsidRPr="00117D88">
        <w:rPr>
          <w:rFonts w:eastAsia="Calibri"/>
          <w:color w:val="000000"/>
          <w:sz w:val="22"/>
          <w:szCs w:val="22"/>
          <w:lang w:eastAsia="en-US"/>
        </w:rPr>
        <w:lastRenderedPageBreak/>
        <w:t>на финансовый год и на срок, выходящий за пределы финансового года, ограничения по получателям (заемщикам) бюджетных кредитов;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ж) предусматривает бюджетные ассигнования на возможное исполнение выданных муниципальных гарантий;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з) утверждает размер межбюджетных трансфертов на решение вопросов местного значения межмуниципального характера;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 и) устанавливает случаи и порядок предоставления иных межбюджетных трансфертов,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Администрацией </w:t>
      </w:r>
      <w:r>
        <w:rPr>
          <w:rFonts w:eastAsia="Calibri"/>
          <w:color w:val="000000"/>
          <w:sz w:val="22"/>
          <w:szCs w:val="22"/>
          <w:lang w:eastAsia="en-US"/>
        </w:rPr>
        <w:t xml:space="preserve">сельского поселения </w:t>
      </w: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Старое </w:t>
      </w:r>
      <w:proofErr w:type="spellStart"/>
      <w:r w:rsidRPr="00117D88">
        <w:rPr>
          <w:rFonts w:eastAsia="Calibri"/>
          <w:color w:val="000000"/>
          <w:sz w:val="22"/>
          <w:szCs w:val="22"/>
          <w:lang w:eastAsia="en-US"/>
        </w:rPr>
        <w:t>Семенкино</w:t>
      </w:r>
      <w:proofErr w:type="spellEnd"/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117D88">
        <w:rPr>
          <w:rFonts w:eastAsia="Calibri"/>
          <w:color w:val="000000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color w:val="000000"/>
          <w:sz w:val="22"/>
          <w:szCs w:val="22"/>
          <w:lang w:eastAsia="en-US"/>
        </w:rPr>
        <w:t>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к) устанавливает верхний предел муниципального долга;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л) устанавливает предельный объём выпуска муниципальных ценных бумаг по номинальной стоимости;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  м) устанавливает порядок и условия предоставления межбюджетных трансфертов из местного бюджета бюджетам сельских поселений муниципального района </w:t>
      </w:r>
      <w:proofErr w:type="spellStart"/>
      <w:r w:rsidRPr="00117D88">
        <w:rPr>
          <w:rFonts w:eastAsia="Calibri"/>
          <w:color w:val="000000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, предоставление межбюджетных трансфертов из местного бюджета бюджетам сельских поселений муниципального района </w:t>
      </w:r>
      <w:proofErr w:type="spellStart"/>
      <w:r w:rsidRPr="00117D88">
        <w:rPr>
          <w:rFonts w:eastAsia="Calibri"/>
          <w:color w:val="000000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color w:val="000000"/>
          <w:sz w:val="22"/>
          <w:szCs w:val="22"/>
          <w:lang w:eastAsia="en-US"/>
        </w:rPr>
        <w:t>;</w:t>
      </w:r>
    </w:p>
    <w:p w:rsidR="00117D88" w:rsidRPr="00117D88" w:rsidRDefault="00117D88" w:rsidP="00E079D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н) осуществляет иные бюджетные полномочия в соответствии с Бюджетным кодексом Российской Федерации и настоящим Положением.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Собрание представителей сельского поселения </w:t>
      </w:r>
      <w:r>
        <w:rPr>
          <w:sz w:val="22"/>
          <w:szCs w:val="22"/>
          <w:lang w:eastAsia="en-US"/>
        </w:rPr>
        <w:t xml:space="preserve">Старое </w:t>
      </w:r>
      <w:proofErr w:type="spellStart"/>
      <w:r>
        <w:rPr>
          <w:sz w:val="22"/>
          <w:szCs w:val="22"/>
          <w:lang w:eastAsia="en-US"/>
        </w:rPr>
        <w:t>Семенкино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117D88">
        <w:rPr>
          <w:sz w:val="22"/>
          <w:szCs w:val="22"/>
          <w:lang w:eastAsia="en-US"/>
        </w:rPr>
        <w:t xml:space="preserve">имеет право </w:t>
      </w:r>
      <w:proofErr w:type="gramStart"/>
      <w:r w:rsidRPr="00117D88">
        <w:rPr>
          <w:sz w:val="22"/>
          <w:szCs w:val="22"/>
          <w:lang w:eastAsia="en-US"/>
        </w:rPr>
        <w:t>на</w:t>
      </w:r>
      <w:proofErr w:type="gramEnd"/>
      <w:r w:rsidRPr="00117D88">
        <w:rPr>
          <w:sz w:val="22"/>
          <w:szCs w:val="22"/>
          <w:lang w:eastAsia="en-US"/>
        </w:rPr>
        <w:t>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- получение от Администрации сельского поселения </w:t>
      </w:r>
      <w:r>
        <w:rPr>
          <w:sz w:val="22"/>
          <w:szCs w:val="22"/>
          <w:lang w:eastAsia="en-US"/>
        </w:rPr>
        <w:t xml:space="preserve">Старое </w:t>
      </w:r>
      <w:proofErr w:type="spellStart"/>
      <w:r>
        <w:rPr>
          <w:sz w:val="22"/>
          <w:szCs w:val="22"/>
          <w:lang w:eastAsia="en-US"/>
        </w:rPr>
        <w:t>Семенкино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117D88">
        <w:rPr>
          <w:sz w:val="22"/>
          <w:szCs w:val="22"/>
          <w:lang w:eastAsia="en-US"/>
        </w:rPr>
        <w:t>сопроводительных материалов в ходе рассмотрения и утверждения проекта местного бюджета;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- получение от Администрации сельского поселения </w:t>
      </w:r>
      <w:r>
        <w:rPr>
          <w:sz w:val="22"/>
          <w:szCs w:val="22"/>
          <w:lang w:eastAsia="en-US"/>
        </w:rPr>
        <w:t xml:space="preserve">Старое </w:t>
      </w:r>
      <w:proofErr w:type="spellStart"/>
      <w:r>
        <w:rPr>
          <w:sz w:val="22"/>
          <w:szCs w:val="22"/>
          <w:lang w:eastAsia="en-US"/>
        </w:rPr>
        <w:t>Семенкино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117D88">
        <w:rPr>
          <w:sz w:val="22"/>
          <w:szCs w:val="22"/>
          <w:lang w:eastAsia="en-US"/>
        </w:rPr>
        <w:t>оперативной информации об исполнении местного бюджета;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утверждение (не утверждение) отчетов об исполнении местного бюджета;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определение условий предоставления средств из местного бюджета, </w:t>
      </w:r>
      <w:r w:rsidRPr="00117D88">
        <w:rPr>
          <w:rFonts w:eastAsia="Calibri"/>
          <w:sz w:val="22"/>
          <w:szCs w:val="22"/>
          <w:lang w:eastAsia="en-US"/>
        </w:rPr>
        <w:br/>
        <w:t xml:space="preserve">в соответствии с которыми предоставление таких средств осуществляется </w:t>
      </w:r>
      <w:r w:rsidRPr="00117D88">
        <w:rPr>
          <w:rFonts w:eastAsia="Calibri"/>
          <w:sz w:val="22"/>
          <w:szCs w:val="22"/>
          <w:lang w:eastAsia="en-US"/>
        </w:rPr>
        <w:br/>
        <w:t xml:space="preserve">в порядке, установленном Администрацией сельского поселения </w:t>
      </w:r>
      <w:r>
        <w:rPr>
          <w:sz w:val="22"/>
          <w:szCs w:val="22"/>
          <w:lang w:eastAsia="en-US"/>
        </w:rPr>
        <w:t xml:space="preserve">Старое </w:t>
      </w:r>
      <w:proofErr w:type="spellStart"/>
      <w:r>
        <w:rPr>
          <w:sz w:val="22"/>
          <w:szCs w:val="22"/>
          <w:lang w:eastAsia="en-US"/>
        </w:rPr>
        <w:t>Семенкино</w:t>
      </w:r>
      <w:proofErr w:type="spellEnd"/>
      <w:r>
        <w:rPr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2.  Глава сельского поселения Старое </w:t>
      </w:r>
      <w:proofErr w:type="spellStart"/>
      <w:r w:rsidRPr="00117D88">
        <w:rPr>
          <w:b/>
          <w:sz w:val="22"/>
          <w:szCs w:val="22"/>
          <w:lang w:eastAsia="en-US"/>
        </w:rPr>
        <w:t>Семенкино</w:t>
      </w:r>
      <w:proofErr w:type="spellEnd"/>
      <w:r w:rsidRPr="00117D88">
        <w:rPr>
          <w:b/>
          <w:sz w:val="22"/>
          <w:szCs w:val="22"/>
          <w:lang w:eastAsia="en-US"/>
        </w:rPr>
        <w:t xml:space="preserve">: 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утверждает основные направления бюджетной и налоговой политики сельского поселения;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подписывает и обнародует решение Собрания представителей сельского поселения Старое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Семенкино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 о местном бюджете;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вносит на рассмотрение и утверждение Собрания представителей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>проект местного бюджета с необходимыми документами и материалами;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в соответствии с </w:t>
      </w:r>
      <w:hyperlink r:id="rId8" w:history="1">
        <w:r w:rsidRPr="00117D88">
          <w:rPr>
            <w:rFonts w:eastAsia="Calibri"/>
            <w:color w:val="000000"/>
            <w:sz w:val="22"/>
            <w:szCs w:val="22"/>
            <w:lang w:eastAsia="en-US"/>
          </w:rPr>
          <w:t>Уставом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сельского</w:t>
      </w: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>поселения назначает публичные слушания по проекту местного бюджета сельского поселения на очередной финансовый год и плановый период и по проекту отчета об исполнении местного бюджета за отчетный финансовый год;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вносит в Собрание представителей сельского поселения </w:t>
      </w:r>
      <w:r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>
        <w:rPr>
          <w:rFonts w:eastAsia="Calibri"/>
          <w:sz w:val="22"/>
          <w:szCs w:val="22"/>
          <w:lang w:eastAsia="en-US"/>
        </w:rPr>
        <w:t>Семенкино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>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3. Администрация сельского поселения Старое </w:t>
      </w:r>
      <w:proofErr w:type="spellStart"/>
      <w:r w:rsidRPr="00117D88">
        <w:rPr>
          <w:b/>
          <w:sz w:val="22"/>
          <w:szCs w:val="22"/>
          <w:lang w:eastAsia="en-US"/>
        </w:rPr>
        <w:t>Семенкино</w:t>
      </w:r>
      <w:proofErr w:type="spellEnd"/>
      <w:r w:rsidRPr="00117D88">
        <w:rPr>
          <w:b/>
          <w:sz w:val="22"/>
          <w:szCs w:val="22"/>
          <w:lang w:eastAsia="en-US"/>
        </w:rPr>
        <w:t>:</w:t>
      </w:r>
    </w:p>
    <w:p w:rsidR="00117D88" w:rsidRPr="00117D88" w:rsidRDefault="00117D88" w:rsidP="00E079D6">
      <w:pPr>
        <w:tabs>
          <w:tab w:val="left" w:pos="851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обеспечивает составление проекта местного бюджета и отчетов об </w:t>
      </w:r>
      <w:r>
        <w:rPr>
          <w:rFonts w:eastAsia="Calibri"/>
          <w:color w:val="000000"/>
          <w:sz w:val="22"/>
          <w:szCs w:val="22"/>
          <w:lang w:eastAsia="en-US"/>
        </w:rPr>
        <w:t>и</w:t>
      </w:r>
      <w:r w:rsidRPr="00117D88">
        <w:rPr>
          <w:rFonts w:eastAsia="Calibri"/>
          <w:color w:val="000000"/>
          <w:sz w:val="22"/>
          <w:szCs w:val="22"/>
          <w:lang w:eastAsia="en-US"/>
        </w:rPr>
        <w:t>сполнении местного бюджета, вносит его с необходимыми документами и материалами на утверждение Собранию представителей,</w:t>
      </w:r>
    </w:p>
    <w:p w:rsidR="00117D88" w:rsidRPr="00117D88" w:rsidRDefault="00117D88" w:rsidP="00E079D6">
      <w:pPr>
        <w:tabs>
          <w:tab w:val="left" w:pos="851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Представляет годовой отчет об исполнении местного бюджета и проект местного бюджета для проведения его внешней проверки в Счетную палату муниципального района </w:t>
      </w:r>
      <w:proofErr w:type="spellStart"/>
      <w:r w:rsidRPr="00117D88">
        <w:rPr>
          <w:rFonts w:eastAsia="Calibri"/>
          <w:color w:val="000000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Самарской области;</w:t>
      </w:r>
    </w:p>
    <w:p w:rsidR="00117D88" w:rsidRPr="00117D88" w:rsidRDefault="00117D88" w:rsidP="00E079D6">
      <w:pPr>
        <w:tabs>
          <w:tab w:val="left" w:pos="851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осуществляет реализацию в поселении финансовой, налоговой и инвестиционной политики;</w:t>
      </w:r>
    </w:p>
    <w:p w:rsidR="00117D88" w:rsidRPr="00117D88" w:rsidRDefault="00117D88" w:rsidP="00E079D6">
      <w:pPr>
        <w:tabs>
          <w:tab w:val="left" w:pos="851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составляет, утверждает и ведет сводную бюджетную роспись; 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организует исполнение и исполняет бюджет; 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утверждает перечень главных администраторов доходов местного бюджета;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-утверждает перечень главных </w:t>
      </w:r>
      <w:proofErr w:type="gramStart"/>
      <w:r w:rsidRPr="00117D88">
        <w:rPr>
          <w:rFonts w:eastAsia="Calibri"/>
          <w:color w:val="000000"/>
          <w:sz w:val="22"/>
          <w:szCs w:val="22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117D88">
        <w:rPr>
          <w:rFonts w:eastAsia="Calibri"/>
          <w:color w:val="000000"/>
          <w:sz w:val="22"/>
          <w:szCs w:val="22"/>
          <w:lang w:eastAsia="en-US"/>
        </w:rPr>
        <w:t>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lastRenderedPageBreak/>
        <w:t>- устанавливает порядок составления и ведения сводной бюджетной росписи сельского поселения и сводных бюджетных росписей главных распорядителей бюджетных средств</w:t>
      </w:r>
      <w:r w:rsidRPr="00117D88">
        <w:rPr>
          <w:rFonts w:eastAsia="Calibri"/>
          <w:b/>
          <w:color w:val="000000"/>
          <w:sz w:val="22"/>
          <w:szCs w:val="22"/>
          <w:lang w:eastAsia="en-US"/>
        </w:rPr>
        <w:t xml:space="preserve">; 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 устанавливает порядок составления и ведения кассового плана; 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устанавливает порядок составления сводной бюджетной отчетности и составляет отчетность об исполнении местного бюджета; 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 осуществляет внутренний, предварительный и последующий контроль за исполнением местного бюджета, в том числе контроль за целевым и эффективным расходованием бюджетных сре</w:t>
      </w:r>
      <w:proofErr w:type="gramStart"/>
      <w:r w:rsidRPr="00117D88">
        <w:rPr>
          <w:rFonts w:eastAsia="Calibri"/>
          <w:color w:val="000000"/>
          <w:sz w:val="22"/>
          <w:szCs w:val="22"/>
          <w:lang w:eastAsia="en-US"/>
        </w:rPr>
        <w:t>дств гл</w:t>
      </w:r>
      <w:proofErr w:type="gramEnd"/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авными распорядителями, распорядителями и получателями бюджетных средств; </w:t>
      </w:r>
    </w:p>
    <w:p w:rsidR="00117D88" w:rsidRPr="00117D88" w:rsidRDefault="00117D88" w:rsidP="00E079D6">
      <w:pPr>
        <w:tabs>
          <w:tab w:val="left" w:pos="993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разрабатывает программу муниципальных заимствований;</w:t>
      </w:r>
    </w:p>
    <w:p w:rsidR="00117D88" w:rsidRPr="00117D88" w:rsidRDefault="00117D88" w:rsidP="00E079D6">
      <w:pPr>
        <w:tabs>
          <w:tab w:val="left" w:pos="993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ведет муниципальную долговую книгу;</w:t>
      </w:r>
    </w:p>
    <w:p w:rsidR="00117D88" w:rsidRPr="00117D88" w:rsidRDefault="00117D88" w:rsidP="00E079D6">
      <w:pPr>
        <w:tabs>
          <w:tab w:val="left" w:pos="993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и методику планирования бюджетных ассигнований;</w:t>
      </w:r>
    </w:p>
    <w:p w:rsidR="00117D88" w:rsidRPr="00117D88" w:rsidRDefault="00117D88" w:rsidP="00E079D6">
      <w:pPr>
        <w:tabs>
          <w:tab w:val="left" w:pos="993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открывает и ведет в порядке, им установленном, лицевые счета для учета операций по исполнению бюджета;</w:t>
      </w:r>
    </w:p>
    <w:p w:rsidR="00117D88" w:rsidRPr="00117D88" w:rsidRDefault="00117D88" w:rsidP="00E079D6">
      <w:pPr>
        <w:tabs>
          <w:tab w:val="left" w:pos="993"/>
        </w:tabs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осуществляет кассовое обслуживание исполнения бюджета;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одобряет прогноз социально-экономического развития сельского поселения;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утверждает 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вносит проект местного бюджета с необходимыми документами и материалами для проведения его внешней проверки в Собрание представителей сельского поселения.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утверждает отчеты об исполнении местного бюджета за первый квартал, полугодие и девять месяцев текущего финансового года, направляет их в Собрание представителей сельского  поселения; 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предоставления средств местного бюджета при выполнении определенных условий;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формирования муниципального задания на оказание муниципальных услуг (выполнение работ) сельским поселением;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использования бюджетных ассигнований резервного фонда Администрации сельского поселения, принимает решения об их использовании;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ведения реестра расходных обязательств поселения;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обеспечивает управление муниципальным долгом сельского поселения в соответствии с </w:t>
      </w:r>
      <w:hyperlink r:id="rId9" w:history="1">
        <w:r w:rsidRPr="00117D88">
          <w:rPr>
            <w:rFonts w:eastAsia="Calibri"/>
            <w:color w:val="000000"/>
            <w:sz w:val="22"/>
            <w:szCs w:val="22"/>
            <w:lang w:eastAsia="en-US"/>
          </w:rPr>
          <w:t>Уставом</w:t>
        </w:r>
      </w:hyperlink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сельского поселения;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составления муниципальной долговой книги, состав, порядок и сроки внесения информации в муниципальную долговую книгу;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принятия решений о разработке муниципальных программ сельского поселения, утверждает муниципальные программы сельского поселения, определяет сроки их реализации;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проведения и критерии оценки эффективности реализации муниципальных программ сельского поселения, а также принимает решение о сокращении бюджетных ассигнований на реализацию указанных программ либо о прекращении их реализации в целом;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устанавливает порядок разработки, утверждения и реализации муниципальных программ;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в пределах своей компетенции предоставляет информацию, необходимую для осуществления Собранием представителей сельского поселения контрольных полномочий;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издает акты о списании с муниципального долга муниципальных долговых обязательств, выраженных в валюте Российской Федерации;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предоставляет муниципальные гарантии от имени сельского поселения, заключает соответствующие договоры;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 применяет бюджетные меры принуждения за совершение бюджетного нарушения;</w:t>
      </w:r>
    </w:p>
    <w:p w:rsidR="00117D88" w:rsidRPr="00117D88" w:rsidRDefault="00117D88" w:rsidP="00E079D6">
      <w:pPr>
        <w:tabs>
          <w:tab w:val="left" w:pos="851"/>
        </w:tabs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 взыскивает в бесспорном порядке с лицевых счетов главных распределителей, распределителей и получателей бюджетных сре</w:t>
      </w:r>
      <w:proofErr w:type="gramStart"/>
      <w:r w:rsidRPr="00117D88">
        <w:rPr>
          <w:rFonts w:eastAsia="Calibri"/>
          <w:color w:val="000000"/>
          <w:sz w:val="22"/>
          <w:szCs w:val="22"/>
          <w:lang w:eastAsia="en-US"/>
        </w:rPr>
        <w:t>дств в р</w:t>
      </w:r>
      <w:proofErr w:type="gramEnd"/>
      <w:r w:rsidRPr="00117D88">
        <w:rPr>
          <w:rFonts w:eastAsia="Calibri"/>
          <w:color w:val="000000"/>
          <w:sz w:val="22"/>
          <w:szCs w:val="22"/>
          <w:lang w:eastAsia="en-US"/>
        </w:rPr>
        <w:t>азмере бюджетных средств, использованных не по целевому назначению;</w:t>
      </w:r>
    </w:p>
    <w:p w:rsidR="00117D88" w:rsidRPr="00117D88" w:rsidRDefault="00117D88" w:rsidP="00E079D6">
      <w:pPr>
        <w:tabs>
          <w:tab w:val="left" w:pos="851"/>
        </w:tabs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утверждает перечень кодов подвидов по видам доходов, главными администраторами которых являются органы местного самоуправления и находящиеся в их ведении муниципальные казенные учреждения;</w:t>
      </w:r>
    </w:p>
    <w:p w:rsidR="00117D88" w:rsidRPr="00117D88" w:rsidRDefault="00117D88" w:rsidP="00E079D6">
      <w:pPr>
        <w:tabs>
          <w:tab w:val="left" w:pos="851"/>
        </w:tabs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 осуществляет анализ финансового состояния принципала в целях предоставления муниципальной гарантии;</w:t>
      </w:r>
    </w:p>
    <w:p w:rsidR="00117D88" w:rsidRPr="00117D88" w:rsidRDefault="00117D88" w:rsidP="00E079D6">
      <w:pPr>
        <w:tabs>
          <w:tab w:val="left" w:pos="851"/>
        </w:tabs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lastRenderedPageBreak/>
        <w:t>- организует разработку проектов основных показателей бюджета на среднесрочную перспективу;</w:t>
      </w:r>
    </w:p>
    <w:p w:rsidR="00117D88" w:rsidRPr="00117D88" w:rsidRDefault="00117D88" w:rsidP="00E079D6">
      <w:pPr>
        <w:tabs>
          <w:tab w:val="left" w:pos="851"/>
        </w:tabs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 организует разработку проекта местного решения на очередной финансовый год и плановый период;</w:t>
      </w:r>
    </w:p>
    <w:p w:rsidR="00117D88" w:rsidRPr="00117D88" w:rsidRDefault="00117D88" w:rsidP="00E079D6">
      <w:pPr>
        <w:tabs>
          <w:tab w:val="left" w:pos="851"/>
        </w:tabs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 исполняет судебные акты по обращению взыскания на средства местного бюджета;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- в соответствии с Бюджетным </w:t>
      </w:r>
      <w:hyperlink r:id="rId10" w:history="1">
        <w:r w:rsidRPr="00117D88">
          <w:rPr>
            <w:rFonts w:eastAsia="Calibri"/>
            <w:color w:val="000000"/>
            <w:sz w:val="22"/>
            <w:szCs w:val="22"/>
            <w:lang w:eastAsia="en-US"/>
          </w:rPr>
          <w:t>кодексом</w:t>
        </w:r>
      </w:hyperlink>
      <w:r w:rsidRPr="00117D88">
        <w:rPr>
          <w:rFonts w:eastAsia="Calibri"/>
          <w:color w:val="000000"/>
          <w:sz w:val="22"/>
          <w:szCs w:val="22"/>
          <w:lang w:eastAsia="en-US"/>
        </w:rPr>
        <w:t xml:space="preserve"> Российской Федерации и решениями Собрания представителей сельского поселения устанавливает особенности бюджетных полномочий участников бюджетного процесса в сельском поселении;</w:t>
      </w:r>
    </w:p>
    <w:p w:rsidR="00117D88" w:rsidRPr="00117D88" w:rsidRDefault="00117D88" w:rsidP="00E079D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17D88">
        <w:rPr>
          <w:rFonts w:eastAsia="Calibri"/>
          <w:color w:val="000000"/>
          <w:sz w:val="22"/>
          <w:szCs w:val="22"/>
          <w:lang w:eastAsia="en-US"/>
        </w:rPr>
        <w:t>-  осуществляет иные полномочия в области бюджетного процесса в соответствии с федеральными законами, законами Самарской области, Уставом сельского поселения и настоящим Положением и иными муниципальными правовыми актами в сфере регулирования бюджетных правоотношений.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trike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4. Главный распорядитель бюджетных средств: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дств в с</w:t>
      </w:r>
      <w:proofErr w:type="gramEnd"/>
      <w:r w:rsidRPr="00117D88">
        <w:rPr>
          <w:rFonts w:eastAsia="Calibri"/>
          <w:sz w:val="22"/>
          <w:szCs w:val="22"/>
          <w:lang w:eastAsia="en-US"/>
        </w:rPr>
        <w:t>оответствии с утвержденными ему бюджетными ассигнованиями и лимитами бюджетных обязательств;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2) формирует перечень подведомственных ему распорядителей и получателей бюджетных средств;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6) вносит предложения по формированию и изменению лимитов бюджетных обязательств;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7) вносит предложения по формированию и изменению сводной бюджетной росписи;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8) определяет </w:t>
      </w:r>
      <w:hyperlink r:id="rId11" w:history="1">
        <w:r w:rsidRPr="00117D88">
          <w:rPr>
            <w:rFonts w:eastAsia="Calibri"/>
            <w:sz w:val="22"/>
            <w:szCs w:val="22"/>
            <w:lang w:eastAsia="en-US"/>
          </w:rPr>
          <w:t>порядок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9) формирует и утверждает муниципальные задания;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11) формирует бюджетную отчетность главного распорядителя бюджетных средств;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12)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Главный распорядитель средств: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выступает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 xml:space="preserve">в суде соответственно от имени муниципального образования в качестве представителя ответчика по </w:t>
      </w:r>
      <w:hyperlink r:id="rId12" w:history="1">
        <w:r w:rsidRPr="00117D88">
          <w:rPr>
            <w:rFonts w:eastAsia="Calibri"/>
            <w:sz w:val="22"/>
            <w:szCs w:val="22"/>
            <w:lang w:eastAsia="en-US"/>
          </w:rPr>
          <w:t>искам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к муниципальному образованию</w:t>
      </w:r>
      <w:proofErr w:type="gramEnd"/>
      <w:r w:rsidRPr="00117D88">
        <w:rPr>
          <w:rFonts w:eastAsia="Calibri"/>
          <w:sz w:val="22"/>
          <w:szCs w:val="22"/>
          <w:lang w:eastAsia="en-US"/>
        </w:rPr>
        <w:t>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117D88">
        <w:rPr>
          <w:sz w:val="22"/>
          <w:szCs w:val="22"/>
          <w:lang w:eastAsia="en-US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117D88">
        <w:rPr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5. Распорядитель бюджетных средств: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>1) осуществляет планирование соответствующих расходов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117D88" w:rsidRPr="00117D88" w:rsidRDefault="00117D88" w:rsidP="00E07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6. Главный администратор доходов местного бюджета: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формирует перечень подведомственных ему администраторов доходов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представляет сведения, необходимые для составления проекта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представляет сведения для составления и ведения кассового плана;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формирует и представляет бюджетную отчетность главного администратора доходов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утверждает методику прогнозирования поступлений доходов в бюджет в соответствии с общими </w:t>
      </w:r>
      <w:hyperlink r:id="rId13" w:history="1">
        <w:r w:rsidRPr="00117D88">
          <w:rPr>
            <w:rFonts w:eastAsia="Calibri"/>
            <w:sz w:val="22"/>
            <w:szCs w:val="22"/>
            <w:lang w:eastAsia="en-US"/>
          </w:rPr>
          <w:t>требованиями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к такой методике, установленными Правительством Российской Федерации;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>7.  Администратор доходов местного бюджета: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осуществляет начисление, учет и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осуществляет взыскание задолженности по платежам в бюджет, пеней и штрафов;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17D88">
        <w:rPr>
          <w:rFonts w:eastAsia="Calibri"/>
          <w:sz w:val="22"/>
          <w:szCs w:val="22"/>
          <w:lang w:eastAsia="en-US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4" w:history="1">
        <w:r w:rsidRPr="00117D88">
          <w:rPr>
            <w:rFonts w:eastAsia="Calibri"/>
            <w:sz w:val="22"/>
            <w:szCs w:val="22"/>
            <w:lang w:eastAsia="en-US"/>
          </w:rPr>
          <w:t>законом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принимает решение о признании безнадежной к взысканию задолженности по платежам в бюджет;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8. Получатель бюджетных средств: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составляет и исполняет бюджетную смету;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вносит соответствующему главному распорядителю (распорядителю) бюджетных сре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дств пр</w:t>
      </w:r>
      <w:proofErr w:type="gramEnd"/>
      <w:r w:rsidRPr="00117D88">
        <w:rPr>
          <w:rFonts w:eastAsia="Calibri"/>
          <w:sz w:val="22"/>
          <w:szCs w:val="22"/>
          <w:lang w:eastAsia="en-US"/>
        </w:rPr>
        <w:t>едложения по изменению бюджетной росписи;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ведет бюджетный учет (обеспечивает ведение бюджетного учета);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17D88" w:rsidRPr="00117D88" w:rsidRDefault="00117D88" w:rsidP="00E079D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исполняет иные полномочия, установленные Бюджетным Кодексом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7. Доходы местного бюджета сельского поселения  </w:t>
      </w:r>
    </w:p>
    <w:p w:rsidR="00117D88" w:rsidRPr="00117D88" w:rsidRDefault="00117D88" w:rsidP="00E07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Доходы бюджета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Самарской области о налогах и сборах, нормативными правовыми актами Собрания представителей сельского поселения о налогах и сборах.</w:t>
      </w:r>
    </w:p>
    <w:p w:rsidR="00117D88" w:rsidRPr="00117D88" w:rsidRDefault="00117D88" w:rsidP="00E07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8. Расходы местного бюджета</w:t>
      </w:r>
      <w:r w:rsidRPr="00117D88">
        <w:rPr>
          <w:sz w:val="22"/>
          <w:szCs w:val="22"/>
          <w:lang w:eastAsia="en-US"/>
        </w:rPr>
        <w:t xml:space="preserve"> </w:t>
      </w:r>
      <w:r w:rsidRPr="00117D88">
        <w:rPr>
          <w:b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 xml:space="preserve"> 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1. 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Самарской области и нормативных актов органов местного самоуправления сельского поселения; 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2. Структура и форма расходов бюджета сельского поселения, а также порядок предоставления и расходования бюджетных средств, осуществляется в соответствии с главой 10 Бюджетного кодекса Российской Федерации.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 Порядок осуществления расходов бюджета сельского поселения на осуществление отдельных государственных полномочий, переданных органам местного самоуправления сельского поселения, устанавливается федеральными органами государственной власти и (или) органами государственной власти Самарской области.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 Осуществление расходов бюджета сельского поселения, связанных с исполнением полномочий федеральных органов государственной власти, органов государственной власти Самарской области не допускается, за исключением случаев, установленных федеральными законами, законами Самарской области.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9. Резервный фонд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1. В расходной части бюджета сельского поселения создается резервный фонд  Администрации сельского поселения </w:t>
      </w:r>
      <w:r>
        <w:rPr>
          <w:sz w:val="22"/>
          <w:szCs w:val="22"/>
          <w:lang w:eastAsia="en-US"/>
        </w:rPr>
        <w:t xml:space="preserve">Старое </w:t>
      </w:r>
      <w:proofErr w:type="spellStart"/>
      <w:r>
        <w:rPr>
          <w:sz w:val="22"/>
          <w:szCs w:val="22"/>
          <w:lang w:eastAsia="en-US"/>
        </w:rPr>
        <w:t>Семенкино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117D88">
        <w:rPr>
          <w:sz w:val="22"/>
          <w:szCs w:val="22"/>
          <w:lang w:eastAsia="en-US"/>
        </w:rPr>
        <w:t xml:space="preserve">в размере не более 3 процентов утвержденного в решении о местном бюджете общего объема расходов бюджета сельского поселения.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3. Порядок использования бюджетных ассигнований резервного фонда утверждается Администрацией сельского поселения.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4. Отчет об использовании бюджетных ассигнований резервного фонда прилагается к годовому отчету об исполнении соответствующего бюджета.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>Статья 10. Муниципальный дорожный фонд</w:t>
      </w:r>
    </w:p>
    <w:p w:rsidR="00117D88" w:rsidRPr="00117D88" w:rsidRDefault="00117D88" w:rsidP="00E079D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В бюджете сельского поселения на очередной финансовый год и плановый период предусматривается объем муниципального дорожного фонда сельского поселения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 его создании,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от</w:t>
      </w:r>
      <w:proofErr w:type="gramEnd"/>
      <w:r w:rsidRPr="00117D88">
        <w:rPr>
          <w:rFonts w:eastAsia="Calibri"/>
          <w:sz w:val="22"/>
          <w:szCs w:val="22"/>
          <w:lang w:eastAsia="en-US"/>
        </w:rPr>
        <w:t>:</w:t>
      </w:r>
    </w:p>
    <w:p w:rsidR="00117D88" w:rsidRPr="00117D88" w:rsidRDefault="00117D88" w:rsidP="00E079D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инжекторных</w:t>
      </w:r>
      <w:proofErr w:type="spellEnd"/>
      <w:r w:rsidRPr="00117D88">
        <w:rPr>
          <w:rFonts w:eastAsia="Calibri"/>
          <w:sz w:val="22"/>
          <w:szCs w:val="22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117D88" w:rsidRPr="00117D88" w:rsidRDefault="00117D88" w:rsidP="00E079D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117D88" w:rsidRPr="00117D88" w:rsidRDefault="00117D88" w:rsidP="00E079D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Порядок формирования и использования бюджетных ассигнований муниципального дорожного фонда устанавливается решением Собрания представителей сельского поселения.</w:t>
      </w:r>
    </w:p>
    <w:p w:rsidR="00117D88" w:rsidRPr="00117D88" w:rsidRDefault="00117D88" w:rsidP="00E079D6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11. Муниципальные внутренние заимствования и муниципальный долг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2. Долговые обязательства сельского поселения могут существовать в виде обязательств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по</w:t>
      </w:r>
      <w:proofErr w:type="gramEnd"/>
      <w:r w:rsidRPr="00117D88">
        <w:rPr>
          <w:rFonts w:eastAsia="Calibri"/>
          <w:sz w:val="22"/>
          <w:szCs w:val="22"/>
          <w:lang w:eastAsia="en-US"/>
        </w:rPr>
        <w:t>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1) ценным бумагам муниципального образования (муниципальным ценным бумагам);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3) кредитам, полученным муниципальным образованием от кредитных организаций;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4) гарантиям муниципального образования (муниципальным гарантиям).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Долговые обязательства сельского поселения не могут существовать в иных видах, за исключением предусмотренных настоящим пунктом.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В объем муниципального долга включаются: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1) номинальная сумма долга по муниципальным ценным бумагам;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2) объем основного долга по бюджетным кредитам, привлеченным в местный бюджет;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3) объем основного долга по кредитам, полученным муниципальным образованием;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4) объем обязательств по муниципальным гарантиям;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5) объем иных (за исключением указанных) непогашенных долговых обязательств сельского поселения;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 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5. Управление муниципальным долгом осуществляется Администрацией сельского поселения в соответствии с Уставом сельского поселения </w:t>
      </w:r>
      <w:r w:rsidR="00E079D6" w:rsidRPr="00E079D6">
        <w:rPr>
          <w:rFonts w:eastAsia="Calibri"/>
          <w:sz w:val="22"/>
          <w:szCs w:val="22"/>
          <w:lang w:eastAsia="en-US"/>
        </w:rPr>
        <w:t xml:space="preserve">Старое </w:t>
      </w:r>
      <w:proofErr w:type="spellStart"/>
      <w:r w:rsidR="00E079D6" w:rsidRPr="00E079D6">
        <w:rPr>
          <w:rFonts w:eastAsia="Calibri"/>
          <w:sz w:val="22"/>
          <w:szCs w:val="22"/>
          <w:lang w:eastAsia="en-US"/>
        </w:rPr>
        <w:t>Семенкино</w:t>
      </w:r>
      <w:proofErr w:type="spellEnd"/>
      <w:r w:rsidRPr="00117D88">
        <w:rPr>
          <w:rFonts w:eastAsia="Calibri"/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6. Муниципальные внутренние заимствования осуществляются в целях финансирования дефицита местного бюджета, а также для погашения долговых обязательств.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7.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8.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гарантий, указанной в решении Собрания представителей сельского поселения о местном бюджете, в соответствии с требованиями Бюджетного Кодекса Российской Федерации и в порядке, установленном муниципальными правовыми актами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9.   Сельское поселение </w:t>
      </w:r>
      <w:r>
        <w:rPr>
          <w:sz w:val="22"/>
          <w:szCs w:val="22"/>
          <w:lang w:eastAsia="en-US"/>
        </w:rPr>
        <w:t xml:space="preserve">Старое </w:t>
      </w:r>
      <w:proofErr w:type="spellStart"/>
      <w:r>
        <w:rPr>
          <w:sz w:val="22"/>
          <w:szCs w:val="22"/>
          <w:lang w:eastAsia="en-US"/>
        </w:rPr>
        <w:t>Семенкино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117D88">
        <w:rPr>
          <w:sz w:val="22"/>
          <w:szCs w:val="22"/>
          <w:lang w:eastAsia="en-US"/>
        </w:rPr>
        <w:t>ведет муниципальную долговую книгу, куда вносятся сведения: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о дате возникновения муниципальных долговых обязательств;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- об объеме муниципальных долговых обязательств;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о формах обеспечения исполнения обязательств;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об исполнении долговых обязательств полностью или частично;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об исполнении получателями муниципальных гарантий обязанностей по основному обязательству, обеспеченному гарантией;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об осуществлении платежей за счет средств местного бюджета по выданным муниципальным гарантиям;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иные сведения, предусмотренные порядком ведения муниципальной долговой книги.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12. Муниципальные программы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117D88">
        <w:rPr>
          <w:rFonts w:eastAsia="Calibri"/>
          <w:bCs/>
          <w:sz w:val="22"/>
          <w:szCs w:val="22"/>
          <w:lang w:eastAsia="en-US"/>
        </w:rPr>
        <w:t xml:space="preserve">1. Муниципальные программы сельского поселения разрабатываются и утверждаются администрацией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r w:rsidRPr="00117D88">
        <w:rPr>
          <w:rFonts w:eastAsia="Calibri"/>
          <w:bCs/>
          <w:sz w:val="22"/>
          <w:szCs w:val="22"/>
          <w:lang w:eastAsia="en-US"/>
        </w:rPr>
        <w:t xml:space="preserve">. Сроки реализации, порядок формирования и реализации указанных программ определяется правовым актом администрации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r w:rsidRPr="00117D88">
        <w:rPr>
          <w:rFonts w:eastAsia="Calibri"/>
          <w:bCs/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117D88">
        <w:rPr>
          <w:rFonts w:eastAsia="Calibri"/>
          <w:bCs/>
          <w:sz w:val="22"/>
          <w:szCs w:val="22"/>
          <w:lang w:eastAsia="en-US"/>
        </w:rPr>
        <w:lastRenderedPageBreak/>
        <w:t>2. </w:t>
      </w:r>
      <w:proofErr w:type="gramStart"/>
      <w:r w:rsidRPr="00117D88">
        <w:rPr>
          <w:rFonts w:eastAsia="Calibri"/>
          <w:bCs/>
          <w:sz w:val="22"/>
          <w:szCs w:val="22"/>
          <w:lang w:eastAsia="en-US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r w:rsidRPr="00117D88">
        <w:rPr>
          <w:rFonts w:eastAsia="Calibri"/>
          <w:bCs/>
          <w:sz w:val="22"/>
          <w:szCs w:val="22"/>
          <w:lang w:eastAsia="en-US"/>
        </w:rPr>
        <w:t>.</w:t>
      </w:r>
      <w:proofErr w:type="gramEnd"/>
    </w:p>
    <w:p w:rsidR="00117D88" w:rsidRPr="00117D88" w:rsidRDefault="00117D88" w:rsidP="00E079D6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117D88">
        <w:rPr>
          <w:rFonts w:eastAsia="Calibri"/>
          <w:bCs/>
          <w:sz w:val="22"/>
          <w:szCs w:val="22"/>
          <w:lang w:eastAsia="en-US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</w:t>
      </w:r>
      <w:r w:rsidRPr="00117D88"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bCs/>
          <w:sz w:val="22"/>
          <w:szCs w:val="22"/>
          <w:lang w:eastAsia="en-US"/>
        </w:rPr>
        <w:t xml:space="preserve">нормативным правовым актом администрации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r w:rsidRPr="00117D88">
        <w:rPr>
          <w:rFonts w:eastAsia="Calibri"/>
          <w:bCs/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117D88">
        <w:rPr>
          <w:rFonts w:eastAsia="Calibri"/>
          <w:bCs/>
          <w:sz w:val="22"/>
          <w:szCs w:val="22"/>
          <w:lang w:eastAsia="en-US"/>
        </w:rPr>
        <w:t>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силу.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z w:val="22"/>
          <w:szCs w:val="22"/>
          <w:lang w:eastAsia="en-US"/>
        </w:rPr>
      </w:pPr>
      <w:r w:rsidRPr="00117D88">
        <w:rPr>
          <w:rFonts w:eastAsia="Calibri"/>
          <w:bCs/>
          <w:sz w:val="22"/>
          <w:szCs w:val="22"/>
          <w:lang w:eastAsia="en-US"/>
        </w:rPr>
        <w:t xml:space="preserve">3. 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 администрацией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r w:rsidRPr="00117D88">
        <w:rPr>
          <w:rFonts w:eastAsia="Calibri"/>
          <w:bCs/>
          <w:sz w:val="22"/>
          <w:szCs w:val="22"/>
          <w:lang w:eastAsia="en-US"/>
        </w:rPr>
        <w:t xml:space="preserve">. По результатам указанной оценки администрацией </w:t>
      </w:r>
      <w:r w:rsidRPr="00117D88">
        <w:rPr>
          <w:rFonts w:eastAsia="Calibri"/>
          <w:sz w:val="22"/>
          <w:szCs w:val="22"/>
          <w:lang w:eastAsia="en-US"/>
        </w:rPr>
        <w:t xml:space="preserve">сельского поселения </w:t>
      </w:r>
      <w:proofErr w:type="gramStart"/>
      <w:r w:rsidRPr="00117D88">
        <w:rPr>
          <w:rFonts w:eastAsia="Calibri"/>
          <w:bCs/>
          <w:sz w:val="22"/>
          <w:szCs w:val="22"/>
          <w:lang w:eastAsia="en-US"/>
        </w:rPr>
        <w:t>может быть принято решение о необходимости прекращения или об изменении начиная</w:t>
      </w:r>
      <w:proofErr w:type="gramEnd"/>
      <w:r w:rsidRPr="00117D88">
        <w:rPr>
          <w:rFonts w:eastAsia="Calibri"/>
          <w:bCs/>
          <w:sz w:val="22"/>
          <w:szCs w:val="22"/>
          <w:lang w:eastAsia="en-US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Раздел </w:t>
      </w:r>
      <w:r w:rsidRPr="00117D88">
        <w:rPr>
          <w:b/>
          <w:sz w:val="22"/>
          <w:szCs w:val="22"/>
          <w:lang w:val="en-US" w:eastAsia="en-US"/>
        </w:rPr>
        <w:t>II</w:t>
      </w:r>
      <w:r w:rsidRPr="00117D88">
        <w:rPr>
          <w:b/>
          <w:sz w:val="22"/>
          <w:szCs w:val="22"/>
          <w:lang w:eastAsia="en-US"/>
        </w:rPr>
        <w:t xml:space="preserve">. Составление проекта местного бюджета сельского поселения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13. Основы составления проекта местного бюджета</w:t>
      </w:r>
      <w:r w:rsidRPr="00117D88">
        <w:rPr>
          <w:rFonts w:cs="Arial"/>
          <w:b/>
          <w:sz w:val="22"/>
          <w:szCs w:val="22"/>
          <w:lang w:eastAsia="en-US"/>
        </w:rPr>
        <w:t xml:space="preserve"> сельского поселения</w:t>
      </w:r>
      <w:r w:rsidRPr="00117D88">
        <w:rPr>
          <w:b/>
          <w:sz w:val="22"/>
          <w:szCs w:val="22"/>
          <w:lang w:eastAsia="en-US"/>
        </w:rPr>
        <w:t xml:space="preserve"> 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sz w:val="22"/>
          <w:szCs w:val="22"/>
        </w:rPr>
      </w:pPr>
      <w:r w:rsidRPr="00117D88">
        <w:rPr>
          <w:sz w:val="22"/>
          <w:szCs w:val="22"/>
        </w:rPr>
        <w:t>1. Составление проекта местного бюджета – исключительная прерогатива Администрации сельского поселения.</w:t>
      </w:r>
    </w:p>
    <w:p w:rsidR="00117D88" w:rsidRPr="00117D88" w:rsidRDefault="00117D88" w:rsidP="00E079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Составлению проекта местного бюджета предшествует подготовка основных направлений бюджетной и налоговой политики, прогноза социально-экономического развития сельского поселения.</w:t>
      </w:r>
    </w:p>
    <w:p w:rsidR="00117D88" w:rsidRPr="00117D88" w:rsidRDefault="00117D88" w:rsidP="00E079D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Порядок организации в Администрации </w:t>
      </w:r>
      <w:r w:rsidRPr="00117D88">
        <w:rPr>
          <w:rFonts w:cs="Arial"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 xml:space="preserve"> работы по составлению проекта местного бюджета и начало этой работы ежегодно определяется постановлением Администрации </w:t>
      </w:r>
      <w:r w:rsidRPr="00117D88">
        <w:rPr>
          <w:rFonts w:cs="Arial"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 Проект бюджета составляется в порядке, установленном Администрацией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Собрания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5. Проект местного бюджета составляется и утверждается сроком на три года - очередной финансовый год и плановый период.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14. Прогноз социально-экономического развития </w:t>
      </w:r>
      <w:r w:rsidRPr="00117D88">
        <w:rPr>
          <w:rFonts w:cs="Arial"/>
          <w:b/>
          <w:sz w:val="22"/>
          <w:szCs w:val="22"/>
          <w:lang w:eastAsia="en-US"/>
        </w:rPr>
        <w:t>сельского поселения</w:t>
      </w:r>
      <w:r w:rsidRPr="00117D88">
        <w:rPr>
          <w:b/>
          <w:sz w:val="22"/>
          <w:szCs w:val="22"/>
          <w:lang w:eastAsia="en-US"/>
        </w:rPr>
        <w:t xml:space="preserve">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1. Прогноз социально-экономического развития </w:t>
      </w:r>
      <w:r w:rsidRPr="00117D88">
        <w:rPr>
          <w:rFonts w:cs="Arial"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 xml:space="preserve"> разрабатывается на период не менее трех лет.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2. Прогноз социально-экономического развития </w:t>
      </w:r>
      <w:r w:rsidRPr="00117D88">
        <w:rPr>
          <w:rFonts w:cs="Arial"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 xml:space="preserve"> ежегодно разрабатывается в порядке, установленном местной администрацией.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3. Прогноз социально-экономического развития </w:t>
      </w:r>
      <w:r w:rsidRPr="00117D88">
        <w:rPr>
          <w:rFonts w:cs="Arial"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 xml:space="preserve">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5. 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>Статья 15. Планирование бюджетных ассигнований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>1. Планирование бюджетных ассигнований осуществляется в порядке и в соответствии с методикой, устанавливаемой администрацией сельского поселения с учетом особенностей, установленных Бюджетным кодексом РФ.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ств пр</w:t>
      </w:r>
      <w:proofErr w:type="gramEnd"/>
      <w:r w:rsidRPr="00117D88">
        <w:rPr>
          <w:rFonts w:eastAsia="Calibri"/>
          <w:sz w:val="22"/>
          <w:szCs w:val="22"/>
          <w:lang w:eastAsia="en-US"/>
        </w:rPr>
        <w:t>и первоочередном планировании бюджетных ассигнований на исполнение действующих обязательств.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16. Основные направления бюджетной и налоговой политики сельского по</w:t>
      </w:r>
      <w:r w:rsidR="00E079D6">
        <w:rPr>
          <w:b/>
          <w:sz w:val="22"/>
          <w:szCs w:val="22"/>
          <w:lang w:eastAsia="en-US"/>
        </w:rPr>
        <w:t>с</w:t>
      </w:r>
      <w:r w:rsidRPr="00117D88">
        <w:rPr>
          <w:b/>
          <w:sz w:val="22"/>
          <w:szCs w:val="22"/>
          <w:lang w:eastAsia="en-US"/>
        </w:rPr>
        <w:t>еления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sz w:val="22"/>
          <w:szCs w:val="22"/>
        </w:rPr>
      </w:pPr>
      <w:r w:rsidRPr="00117D88">
        <w:rPr>
          <w:sz w:val="22"/>
          <w:szCs w:val="22"/>
        </w:rPr>
        <w:t xml:space="preserve">1. </w:t>
      </w:r>
      <w:proofErr w:type="gramStart"/>
      <w:r w:rsidRPr="00117D88">
        <w:rPr>
          <w:sz w:val="22"/>
          <w:szCs w:val="22"/>
        </w:rPr>
        <w:t>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бюджетных средств в очередном финансовом году и плановом периоде с учетом прогнозов и программ социально-экономического развития сельского поселения.</w:t>
      </w:r>
      <w:proofErr w:type="gramEnd"/>
    </w:p>
    <w:p w:rsidR="00117D88" w:rsidRPr="00117D88" w:rsidRDefault="00117D88" w:rsidP="00E079D6">
      <w:pPr>
        <w:shd w:val="clear" w:color="auto" w:fill="FFFFFF"/>
        <w:ind w:firstLine="540"/>
        <w:jc w:val="both"/>
        <w:rPr>
          <w:sz w:val="22"/>
          <w:szCs w:val="22"/>
        </w:rPr>
      </w:pPr>
      <w:r w:rsidRPr="00117D88">
        <w:rPr>
          <w:sz w:val="22"/>
          <w:szCs w:val="22"/>
        </w:rPr>
        <w:t xml:space="preserve">2. Основные направления налоговой политики сельского поселения должны содержать анализ законодательства о налогах и сборах в части налогов, формирующих налоговые доходы бюджета сельского поселения; обоснование предложений по его совершенствованию в пределах компетенции органов местного самоуправления сельского поселения. 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sz w:val="22"/>
          <w:szCs w:val="22"/>
        </w:rPr>
      </w:pPr>
      <w:r w:rsidRPr="00117D88">
        <w:rPr>
          <w:sz w:val="22"/>
          <w:szCs w:val="22"/>
        </w:rPr>
        <w:t>3. Основные направления бюджетной и налоговой политики разрабатываются Администрацией сельского поселения и утверждаются Главой сельского поселения.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117D88" w:rsidRPr="00117D88" w:rsidRDefault="00117D88" w:rsidP="00E079D6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17D88">
        <w:rPr>
          <w:b/>
          <w:sz w:val="22"/>
          <w:szCs w:val="22"/>
        </w:rPr>
        <w:t xml:space="preserve">Статья 17. Основные этапы составления проекта местного бюджета 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1. Составление проекта местного бюджета  начинается 1 августа.</w:t>
      </w:r>
    </w:p>
    <w:p w:rsidR="00117D88" w:rsidRPr="00117D88" w:rsidRDefault="00117D88" w:rsidP="00E079D6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 xml:space="preserve">Решение о начале работы над составлением проекта бюджета сельского поселения принимается Главой сельского поселения до 1 августа текущего года в форме нормативного правового акта, регламентирующего сроки и процедуры разработки проекта бюджета сельского поселения, порядок работы над иными документами и материалами, обязательными для направления в Собрание представителей сельского поселения одновременно с проектом бюджета сельского поселения. </w:t>
      </w:r>
      <w:proofErr w:type="gramEnd"/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В проекте решения о бюджете сельского поселения должны содержаться основные характеристики бюджета, к которым относятся общий объем доходов бюджета, общий объем расходов, дефицит (профицит)  бюджета.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 В проекте решения о бюджете сельского поселения устанавливаются: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общий объем бюджетных ассигнований, направляемых на исполнение публичных нормативных обязательств;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общий объем условно утверждаемых (утвержденных) расходов в случае утверждения местного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местного бюджета;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источники финансирования дефицита бюджета, установленные статьей 96 Бюджетного кодекса Российской Федерации на очередной финансовый год и плановый период;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указанием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в том числе верхнего предела долга по муниципальным гарантиям;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>- иные показатели бюджета, установленные соответственно Бюджетным кодексом Российской Федерации, законом Самарской области, муниципальным правовым актом Собрания представителей сельского поселения.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5.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Изменение параметров планового периода местного бюджета осуществляется в соответствии с муниципальным правовым актом Собрания представителей сельского поселения.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6. Проект местного бюджета, а также разрабатываемые одновременно с ним документы и материалы не позднее  1  октября  представляются  Главе сельского поселения.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Проект местного бюджета выносится  Главой  сельского поселения для обсуждения на публичные слушания, проводимые в порядке, установленном Уставом  сельского поселения.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Заключение о результатах публичных слушаний, подлежит официальному опубликованию.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Раздел </w:t>
      </w:r>
      <w:r w:rsidRPr="00117D88">
        <w:rPr>
          <w:b/>
          <w:sz w:val="22"/>
          <w:szCs w:val="22"/>
          <w:lang w:val="en-US" w:eastAsia="en-US"/>
        </w:rPr>
        <w:t>III</w:t>
      </w:r>
      <w:r w:rsidRPr="00117D88">
        <w:rPr>
          <w:b/>
          <w:sz w:val="22"/>
          <w:szCs w:val="22"/>
          <w:lang w:eastAsia="en-US"/>
        </w:rPr>
        <w:t>. Рассмотрение и утверждение проекта решения о бюджете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18. Внесение проекта решения о бюджете в Собрание представителей сельского поселения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 Проект бюджета ежегодно вносится Администрацией сельского поселения на рассмотрение </w:t>
      </w:r>
      <w:r w:rsidRPr="00117D88">
        <w:rPr>
          <w:rFonts w:eastAsia="Calibri"/>
          <w:snapToGrid w:val="0"/>
          <w:sz w:val="22"/>
          <w:szCs w:val="22"/>
          <w:lang w:eastAsia="en-US"/>
        </w:rPr>
        <w:t xml:space="preserve">Собрания представителей </w:t>
      </w:r>
      <w:r w:rsidRPr="00117D88">
        <w:rPr>
          <w:rFonts w:eastAsia="Calibri"/>
          <w:sz w:val="22"/>
          <w:szCs w:val="22"/>
          <w:lang w:eastAsia="en-US"/>
        </w:rPr>
        <w:t xml:space="preserve">сельского поселения в форме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проекта решения </w:t>
      </w:r>
      <w:r w:rsidRPr="00117D88">
        <w:rPr>
          <w:rFonts w:eastAsia="Calibri"/>
          <w:snapToGrid w:val="0"/>
          <w:sz w:val="22"/>
          <w:szCs w:val="22"/>
          <w:lang w:eastAsia="en-US"/>
        </w:rPr>
        <w:t xml:space="preserve">Собрания представителей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о бюджете (далее – проект решения о бюджете)  в срок не позднее 15 ноября текущего года.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Одновременно проект решения о бюджете направляется Администрацией сельского поселения в Счетную палату муниципального района </w:t>
      </w:r>
      <w:proofErr w:type="spellStart"/>
      <w:r w:rsidRPr="00117D88">
        <w:rPr>
          <w:sz w:val="22"/>
          <w:szCs w:val="22"/>
          <w:lang w:eastAsia="en-US"/>
        </w:rPr>
        <w:t>Клявлинский</w:t>
      </w:r>
      <w:proofErr w:type="spellEnd"/>
      <w:r w:rsidRPr="00117D88">
        <w:rPr>
          <w:sz w:val="22"/>
          <w:szCs w:val="22"/>
          <w:lang w:eastAsia="en-US"/>
        </w:rPr>
        <w:t xml:space="preserve"> Самарской области.       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2. Одновременно с проектом решения о бюджете в </w:t>
      </w:r>
      <w:r w:rsidRPr="00117D88">
        <w:rPr>
          <w:snapToGrid w:val="0"/>
          <w:sz w:val="22"/>
          <w:szCs w:val="22"/>
          <w:lang w:eastAsia="en-US"/>
        </w:rPr>
        <w:t xml:space="preserve">Собрание представителей </w:t>
      </w:r>
      <w:r w:rsidRPr="00117D88">
        <w:rPr>
          <w:sz w:val="22"/>
          <w:szCs w:val="22"/>
          <w:lang w:eastAsia="en-US"/>
        </w:rPr>
        <w:t>сельского поселения должны быть представлены документы и материалы, указанные в статье 184.2 Бюджетного кодекса Российской Федерации, а также предусмотренные настоящим Положением.</w:t>
      </w:r>
    </w:p>
    <w:p w:rsidR="00117D88" w:rsidRPr="00117D88" w:rsidRDefault="00117D88" w:rsidP="00E079D6">
      <w:pPr>
        <w:tabs>
          <w:tab w:val="num" w:pos="1080"/>
        </w:tabs>
        <w:ind w:firstLine="540"/>
        <w:jc w:val="both"/>
        <w:rPr>
          <w:bCs/>
          <w:snapToGrid w:val="0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3. </w:t>
      </w:r>
      <w:proofErr w:type="gramStart"/>
      <w:r w:rsidRPr="00117D88">
        <w:rPr>
          <w:sz w:val="22"/>
          <w:szCs w:val="22"/>
          <w:lang w:eastAsia="en-US"/>
        </w:rPr>
        <w:t xml:space="preserve">В целях доведения до населения информации о содержании проекта бюджета </w:t>
      </w:r>
      <w:proofErr w:type="spellStart"/>
      <w:r w:rsidRPr="00117D88">
        <w:rPr>
          <w:sz w:val="22"/>
          <w:szCs w:val="22"/>
          <w:lang w:eastAsia="en-US"/>
        </w:rPr>
        <w:t>сенльского</w:t>
      </w:r>
      <w:proofErr w:type="spellEnd"/>
      <w:r w:rsidRPr="00117D88">
        <w:rPr>
          <w:sz w:val="22"/>
          <w:szCs w:val="22"/>
          <w:lang w:eastAsia="en-US"/>
        </w:rPr>
        <w:t xml:space="preserve"> поселения Глава сельского поселения в срок не позднее 10 (десяти) дней со дня внесения проекта бюджета </w:t>
      </w:r>
      <w:r w:rsidRPr="00117D88">
        <w:rPr>
          <w:rFonts w:eastAsia="Calibri"/>
          <w:sz w:val="22"/>
          <w:szCs w:val="22"/>
          <w:lang w:eastAsia="en-US"/>
        </w:rPr>
        <w:t>сельского поселения</w:t>
      </w:r>
      <w:r w:rsidRPr="00117D88">
        <w:rPr>
          <w:sz w:val="22"/>
          <w:szCs w:val="22"/>
          <w:lang w:eastAsia="en-US"/>
        </w:rPr>
        <w:t xml:space="preserve"> в Собрание представителей </w:t>
      </w:r>
      <w:r w:rsidRPr="00117D88">
        <w:rPr>
          <w:rFonts w:eastAsia="Calibri"/>
          <w:sz w:val="22"/>
          <w:szCs w:val="22"/>
          <w:lang w:eastAsia="en-US"/>
        </w:rPr>
        <w:t xml:space="preserve">сельского поселения </w:t>
      </w:r>
      <w:r w:rsidRPr="00117D88">
        <w:rPr>
          <w:sz w:val="22"/>
          <w:szCs w:val="22"/>
          <w:lang w:eastAsia="en-US"/>
        </w:rPr>
        <w:t xml:space="preserve">назначает публичные слушания по проекту бюджета </w:t>
      </w:r>
      <w:r w:rsidRPr="00117D88">
        <w:rPr>
          <w:rFonts w:eastAsia="Calibri"/>
          <w:sz w:val="22"/>
          <w:szCs w:val="22"/>
          <w:lang w:eastAsia="en-US"/>
        </w:rPr>
        <w:t xml:space="preserve">сельского поселения </w:t>
      </w:r>
      <w:r w:rsidRPr="00117D88">
        <w:rPr>
          <w:sz w:val="22"/>
          <w:szCs w:val="22"/>
          <w:lang w:eastAsia="en-US"/>
        </w:rPr>
        <w:t xml:space="preserve">и направляет проект бюджета </w:t>
      </w:r>
      <w:r w:rsidRPr="00117D88">
        <w:rPr>
          <w:rFonts w:eastAsia="Calibri"/>
          <w:sz w:val="22"/>
          <w:szCs w:val="22"/>
          <w:lang w:eastAsia="en-US"/>
        </w:rPr>
        <w:t xml:space="preserve">сельского поселения </w:t>
      </w:r>
      <w:r w:rsidRPr="00117D88">
        <w:rPr>
          <w:sz w:val="22"/>
          <w:szCs w:val="22"/>
          <w:lang w:eastAsia="en-US"/>
        </w:rPr>
        <w:t xml:space="preserve">для официального опубликования. </w:t>
      </w:r>
      <w:proofErr w:type="gramEnd"/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17D88">
        <w:rPr>
          <w:b/>
          <w:sz w:val="22"/>
          <w:szCs w:val="22"/>
        </w:rPr>
        <w:t>Статья 19. Рассмотрение проекта решения о местном бюджете Собранием представителей сельского поселения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sz w:val="22"/>
          <w:szCs w:val="22"/>
        </w:rPr>
      </w:pPr>
      <w:r w:rsidRPr="00117D88">
        <w:rPr>
          <w:sz w:val="22"/>
          <w:szCs w:val="22"/>
        </w:rPr>
        <w:t xml:space="preserve">1.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</w:t>
      </w:r>
      <w:proofErr w:type="spellStart"/>
      <w:r w:rsidRPr="00117D88">
        <w:rPr>
          <w:sz w:val="22"/>
          <w:szCs w:val="22"/>
        </w:rPr>
        <w:t>Клявлинский</w:t>
      </w:r>
      <w:proofErr w:type="spellEnd"/>
      <w:r w:rsidRPr="00117D88">
        <w:rPr>
          <w:sz w:val="22"/>
          <w:szCs w:val="22"/>
        </w:rPr>
        <w:t xml:space="preserve"> Самарской области для проведения экспертизы.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2. Счетная палата муниципального района </w:t>
      </w:r>
      <w:proofErr w:type="spellStart"/>
      <w:r w:rsidRPr="00117D88">
        <w:rPr>
          <w:sz w:val="22"/>
          <w:szCs w:val="22"/>
          <w:lang w:eastAsia="en-US"/>
        </w:rPr>
        <w:t>Клявлинский</w:t>
      </w:r>
      <w:proofErr w:type="spellEnd"/>
      <w:r w:rsidRPr="00117D88">
        <w:rPr>
          <w:sz w:val="22"/>
          <w:szCs w:val="22"/>
          <w:lang w:eastAsia="en-US"/>
        </w:rPr>
        <w:t xml:space="preserve"> Самарской области в течение 10 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Заключение Счетной палаты муниципального района </w:t>
      </w:r>
      <w:proofErr w:type="spellStart"/>
      <w:r w:rsidRPr="00117D88">
        <w:rPr>
          <w:sz w:val="22"/>
          <w:szCs w:val="22"/>
          <w:lang w:eastAsia="en-US"/>
        </w:rPr>
        <w:t>Клявлинский</w:t>
      </w:r>
      <w:proofErr w:type="spellEnd"/>
      <w:r w:rsidRPr="00117D88">
        <w:rPr>
          <w:sz w:val="22"/>
          <w:szCs w:val="22"/>
          <w:lang w:eastAsia="en-US"/>
        </w:rPr>
        <w:t xml:space="preserve"> Самарской области учитывается при подготовке депутатами Собрания представителей сельского поселения  поправок к проекту местного бюджета.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3. Председатель Собрания представителей сельского поселения на основании заключения Счетной палаты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в течение 2 рабочих дней принимает решение о принятии к рассмотрению 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Собрания представителей сельского поселения проекта решения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о местном бюджете либо о возвращении его в Администрацию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4. В случае возвращения проекта решения о местном бюджете он должен быть повторно внесен Администрацией сельского поселения со всеми необходимыми документами и материалами в Собрание представителей сельского поселения в течение 5 рабочих дней со дня его </w:t>
      </w:r>
      <w:r w:rsidRPr="00117D88">
        <w:rPr>
          <w:rFonts w:eastAsia="Calibri"/>
          <w:sz w:val="22"/>
          <w:szCs w:val="22"/>
          <w:lang w:eastAsia="en-US"/>
        </w:rPr>
        <w:lastRenderedPageBreak/>
        <w:t>поступления на доработку и вновь рассмотрен в порядке, установленном пунктами 1 - 3 настоящей статьи.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5. Доработанный проект местного бюджета со всеми необходимыми документами и материалами, в том числе с Заключением Счетной палаты муниципального района </w:t>
      </w:r>
      <w:proofErr w:type="spellStart"/>
      <w:r w:rsidRPr="00117D88">
        <w:rPr>
          <w:sz w:val="22"/>
          <w:szCs w:val="22"/>
          <w:lang w:eastAsia="en-US"/>
        </w:rPr>
        <w:t>Клявлинский</w:t>
      </w:r>
      <w:proofErr w:type="spellEnd"/>
      <w:r w:rsidRPr="00117D88">
        <w:rPr>
          <w:sz w:val="22"/>
          <w:szCs w:val="22"/>
          <w:lang w:eastAsia="en-US"/>
        </w:rPr>
        <w:t xml:space="preserve"> Самарской области направляется на рассмотрение депутатам Собрания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6. Собрание представителей сельского поселения рассматривает проект решения о местном бюджете в двух чтениях.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7. Проект решения о местном бюджете </w:t>
      </w:r>
      <w:r w:rsidRPr="00117D88">
        <w:rPr>
          <w:sz w:val="22"/>
          <w:szCs w:val="22"/>
        </w:rPr>
        <w:t>рассматривается </w:t>
      </w:r>
      <w:r w:rsidRPr="00117D88">
        <w:rPr>
          <w:sz w:val="22"/>
          <w:szCs w:val="22"/>
          <w:lang w:eastAsia="en-US"/>
        </w:rPr>
        <w:t>Собранием представителей сельского поселения  во внеочередном порядке.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8. Собрание представителей сельского поселения рассматривает проект решения о местном бюджете в первом чтении в течение 20 дней со дня его внесения в Собрание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Предметом первого чтения является одобрение основных параметров проекта решения о местном бюджете.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9. В случае отклонения проекта решения о местном бюджете при его рассмотрении в первом чтении Собрание представителей сельского поселения   готовит соответствующее решение с указанием причин отклонения и возвращает указанный проект в Администрацию сельского поселения  на доработку.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В случае возвращения проекта решения о местном бюджете Администрация сельского поселения  в течение 10 рабочих дней дорабатывает указанный проект с учетом предложений и рекомендаций, изложенных в решении Собрания представителей сельского поселения, и вновь вносит проект решения о местном бюджете на рассмотрение Собрания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10. При повторном внесении проекта решения о местном бюджете Собрание представителей сельского поселения  рассматривает его в первом чтении в течение 5 рабочих дней со дня его внесения.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11. В случае возникновения разногласий по проекту решения о местном бюджете решением Собрания представителей сельского поселения может создаваться согласительная комиссия, в которую входит равное количество представителей Администрации сельского поселения и Собрания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Согласительная комиссия рассматривает спорные вопросы в период между первым и вторым чтением проекта решения о местном бюджете.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Персональный состав представителей от Собрания представителей сельского поселения в Согласительной комиссии утверждается Постановлением Собрания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 Персональный состав представителей от Администрации сельского поселения в Согласительной комиссии утверждается Постановлением Главы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 Заседания Согласительной комиссии проводятся по мере необходимости и являются правомочными, если на них присутствуют не менее двух третей от числа представителей каждой стороны.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 Решение Согласительной комиссии принимается путем голосования членов Согласительной комиссии. Решение считается принятым, если за него проголосовало большинство присутствующих  на заседании членов Согласительной комиссии.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 Каждое заседание Согласительной комиссии оформляется протоколом.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 Порядок работы Согласительной комиссии определяется Регламентом, который принимается Согласительной комиссией.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Результаты рассмотрения согласительной комиссией вопросов, по которым была выработана согласованная позиция, а также несогласованных вопросов по проекту решения о местном бюджете включаются в итоговый протокол работы согласительной комиссии.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По окончании работы согласительной комиссии итоговый вариант проекта решения о местном бюджете вносится на рассмотрение Собрания представителей сельского поселения одновременно с итоговым протоколом работы согласительной комиссии и проектом решения Собрания представителей сельского поселения о принятии во втором чтении проекта решения о местном бюджете.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12. Собрание представителей сельского поселения рассматривает проект местного бюджета во втором чтении в течение 20 рабочих дней со дня его принятия в первом чтении.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lastRenderedPageBreak/>
        <w:t>Собрание представителей сельского поселения при рассмотрении проекта решения о местном бюджете во втором чтении принимается окончательно.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napToGrid w:val="0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13. Принятое Собранием представителей сельского поселения решение о местном бюджете подлежит подписанию Главой сельского поселения и официальному опубликованию Собранием представителей сельского поселения не позднее 10 </w:t>
      </w:r>
      <w:r w:rsidRPr="00117D88">
        <w:rPr>
          <w:rFonts w:eastAsia="Calibri"/>
          <w:snapToGrid w:val="0"/>
          <w:sz w:val="22"/>
          <w:szCs w:val="22"/>
          <w:lang w:eastAsia="en-US"/>
        </w:rPr>
        <w:t>(десяти) дней после его подписания в установленном порядке.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Статья 20. Сроки утверждения решения о местном бюджете и последствия непринятия проекта решения о местном бюджете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1. Решение о местном бюджете должно быть рассмотрено, утверждено Собранием представителей сельского поселения, подписано Главой сельского поселения и обнародовано до начала очередного финансового года.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Органы местного самоуправления сельского поселения 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2. В случае если решение о местном бюджете не вступило в силу с начала финансового года, вводится режим временного управления бюджетом, в рамках которого Администрация сельского поселения вправе: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-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 иные показатели, определяемые решением о местном бюджете, применяются в размерах (нормативах) и порядке, которые были установлены на отчетный финансовый год;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 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Если решение о бюджете не вступило в силу через три месяца после начала финансового года, Администрация сельского поселения, в дополнение к вышеуказанному требованию, не имеет права: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а) доводить лимиты бюджетных обязательств и бюджетные ассигнования на бюджетные инвестиции и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субсидии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юридическим и физическим лицам;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б) предоставлять бюджетные кредиты;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в) 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г) формировать резервный фонд.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4. </w:t>
      </w:r>
      <w:proofErr w:type="gramStart"/>
      <w:r w:rsidRPr="00117D88">
        <w:rPr>
          <w:sz w:val="22"/>
          <w:szCs w:val="22"/>
          <w:lang w:eastAsia="en-US"/>
        </w:rPr>
        <w:t>Если решение о местном бюджете вступает в силу после начала текущего финансового года, то в течение одного месяца Администрация сельского поселения  представляет на рассмотрение и утверждение Собрания представителей сельского поселения  проект решения о внесении изменений в решение о местном бюджете, уточняющий показатели местного бюджета с учетом его исполнения за период временного управления местным бюджетом.</w:t>
      </w:r>
      <w:proofErr w:type="gramEnd"/>
      <w:r w:rsidRPr="00117D88">
        <w:rPr>
          <w:sz w:val="22"/>
          <w:szCs w:val="22"/>
          <w:lang w:eastAsia="en-US"/>
        </w:rPr>
        <w:t xml:space="preserve"> Указанный проект рассматривается и утверждается Собранием представителей сельского поселения в срок, не превышающий 15 дней со дня его представления.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21. Внесение изменений в решение о бюджете сельского поселения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 Проект решения Собрания представителей сельского поселения о внесении изменений в решение о бюджете вносится в Собрание представителей сельского поселения Администрацией сельского поселения с представлением соответствующих обоснований.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 xml:space="preserve">Одновременно </w:t>
      </w:r>
      <w:r w:rsidRPr="00117D88">
        <w:rPr>
          <w:sz w:val="22"/>
          <w:szCs w:val="22"/>
        </w:rPr>
        <w:t xml:space="preserve">проект решения о внесении изменений в решение о бюджете </w:t>
      </w:r>
      <w:r w:rsidRPr="00117D88">
        <w:rPr>
          <w:sz w:val="22"/>
          <w:szCs w:val="22"/>
          <w:lang w:eastAsia="en-US"/>
        </w:rPr>
        <w:t xml:space="preserve">направляется Администрацией сельского поселения в Счетную палату муниципального района </w:t>
      </w:r>
      <w:proofErr w:type="spellStart"/>
      <w:r w:rsidRPr="00117D88">
        <w:rPr>
          <w:sz w:val="22"/>
          <w:szCs w:val="22"/>
          <w:lang w:eastAsia="en-US"/>
        </w:rPr>
        <w:t>Клявлинский</w:t>
      </w:r>
      <w:proofErr w:type="spellEnd"/>
      <w:r w:rsidRPr="00117D88">
        <w:rPr>
          <w:sz w:val="22"/>
          <w:szCs w:val="22"/>
          <w:lang w:eastAsia="en-US"/>
        </w:rPr>
        <w:t xml:space="preserve"> Самарской области.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2. Собрание представителей сельского поселения рассматривает проект решения о внесении изменений в решение о бюджете во внеочередном порядке.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17D88">
        <w:rPr>
          <w:sz w:val="22"/>
          <w:szCs w:val="22"/>
          <w:lang w:eastAsia="en-US"/>
        </w:rPr>
        <w:t>3. Принятое Собранием представителей сельского поселения решение о внесении изменений в решение о бюджете подлежит подписанию Главой сельского поселения и официальному опубликованию Собранием представителей сельского поселения не позднее 10 дней со дня принятия (подписания).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 xml:space="preserve">Раздел </w:t>
      </w:r>
      <w:r w:rsidRPr="00117D88">
        <w:rPr>
          <w:b/>
          <w:sz w:val="22"/>
          <w:szCs w:val="22"/>
          <w:lang w:val="en-US" w:eastAsia="en-US"/>
        </w:rPr>
        <w:t>IV</w:t>
      </w:r>
      <w:r w:rsidRPr="00117D88">
        <w:rPr>
          <w:b/>
          <w:sz w:val="22"/>
          <w:szCs w:val="22"/>
          <w:lang w:eastAsia="en-US"/>
        </w:rPr>
        <w:t xml:space="preserve">. Исполнение бюджета сельского поселения </w:t>
      </w:r>
    </w:p>
    <w:p w:rsidR="00117D88" w:rsidRPr="00117D88" w:rsidRDefault="00117D88" w:rsidP="00E079D6">
      <w:pPr>
        <w:keepNext/>
        <w:shd w:val="clear" w:color="auto" w:fill="FFFFFF"/>
        <w:spacing w:after="60"/>
        <w:ind w:firstLine="540"/>
        <w:jc w:val="both"/>
        <w:outlineLvl w:val="3"/>
        <w:rPr>
          <w:sz w:val="22"/>
          <w:szCs w:val="22"/>
          <w:lang w:eastAsia="en-US"/>
        </w:rPr>
      </w:pPr>
    </w:p>
    <w:p w:rsidR="00117D88" w:rsidRPr="00117D88" w:rsidRDefault="00117D88" w:rsidP="00E079D6">
      <w:pPr>
        <w:keepNext/>
        <w:shd w:val="clear" w:color="auto" w:fill="FFFFFF"/>
        <w:spacing w:after="60"/>
        <w:ind w:firstLine="540"/>
        <w:jc w:val="both"/>
        <w:outlineLvl w:val="3"/>
        <w:rPr>
          <w:b/>
          <w:i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22. Основы исполнения бюджета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Исполнение бюджета обеспечивается Администрацией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2. Исполнение бюджета организуется на основе сводной бюджетной росписи и кассового плана.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Порядок составления и ведения сводной бюджетной росписи и кассового плана устанавливается сельским поселением.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 Местный бюджет исполняется на основе единства кассы по казначейской системе и подведомственности расходов.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keepNext/>
        <w:shd w:val="clear" w:color="auto" w:fill="FFFFFF"/>
        <w:spacing w:after="60"/>
        <w:ind w:firstLine="540"/>
        <w:jc w:val="both"/>
        <w:outlineLvl w:val="3"/>
        <w:rPr>
          <w:b/>
          <w:i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23. Исполнение бюджета по доходам, расходам и по источникам финансирования его дефицита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 Исполнение бюджета производится по доходам, расходам и источникам финансирования его дефицита.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2. Исполнение местного бюджета по доходам предусматривает: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17D88">
        <w:rPr>
          <w:rFonts w:eastAsia="Calibri"/>
          <w:sz w:val="22"/>
          <w:szCs w:val="22"/>
          <w:lang w:eastAsia="en-US"/>
        </w:rPr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 Кодексом Российской Федерации, решением о бюджете и иными законами Самарской области  и муниципальными правовыми актами сельского поселения, принятыми в соответствии с положениями Бюджетного Кодекса Российской Федерации, со счетов органов Федерального казначейства и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иных поступлений в бюджет;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- зачет излишне уплаченных или излишне взысканных сумм в соответствии с </w:t>
      </w:r>
      <w:hyperlink r:id="rId15" w:history="1">
        <w:r w:rsidRPr="00117D88">
          <w:rPr>
            <w:rFonts w:eastAsia="Calibri"/>
            <w:sz w:val="22"/>
            <w:szCs w:val="22"/>
            <w:lang w:eastAsia="en-US"/>
          </w:rPr>
          <w:t>законодательством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Российской Федерации;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- уточнение администратором доходов местного бюджета платежей в бюджеты бюджетной системы Российской Федерации;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117D88">
        <w:rPr>
          <w:rFonts w:eastAsia="Calibri"/>
          <w:sz w:val="22"/>
          <w:szCs w:val="22"/>
          <w:lang w:eastAsia="en-US"/>
        </w:rPr>
        <w:t>- 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</w:t>
      </w:r>
      <w:hyperlink r:id="rId16" w:history="1">
        <w:proofErr w:type="gramStart"/>
        <w:r w:rsidRPr="00117D88">
          <w:rPr>
            <w:rFonts w:eastAsia="Calibri"/>
            <w:sz w:val="22"/>
            <w:szCs w:val="22"/>
            <w:lang w:eastAsia="en-US"/>
          </w:rPr>
          <w:t>порядке</w:t>
        </w:r>
        <w:proofErr w:type="gramEnd"/>
      </w:hyperlink>
      <w:r w:rsidRPr="00117D88">
        <w:rPr>
          <w:rFonts w:eastAsia="Calibri"/>
          <w:sz w:val="22"/>
          <w:szCs w:val="22"/>
          <w:lang w:eastAsia="en-US"/>
        </w:rPr>
        <w:t>, установленном Министерством финансов Российской Федерации.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 Исполнение бюджета по расходам осуществляется в порядке, установленном Администрацией сельского поселения, с соблюдением требований, установленных Бюджетным кодексом Российской Федерации.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 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 в порядке, установленном сельским поселением.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5. Сводная бюджетная отчетность представляется главными администраторами средств местного бюджета в сельское поселение в установленные им сроки.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6. Бюджетная отчетность  сельского поселения представляется в Собрание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7. Отчет об исполнении бюджета за первый квартал, полугодие и девять месяцев текущего финансового года утверждается Администрацией сельского поселения и направляется в Собрание представителей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 xml:space="preserve">Статья 24. Внешняя проверка годового отчета об исполнении бюджета сельского поселения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Годовой отчет об исполнении бюджета сельского</w:t>
      </w:r>
      <w:r w:rsidR="00E079D6">
        <w:rPr>
          <w:rFonts w:eastAsia="Calibri"/>
          <w:sz w:val="22"/>
          <w:szCs w:val="22"/>
          <w:lang w:eastAsia="en-US"/>
        </w:rPr>
        <w:t xml:space="preserve"> </w:t>
      </w:r>
      <w:r w:rsidRPr="00117D88">
        <w:rPr>
          <w:rFonts w:eastAsia="Calibri"/>
          <w:sz w:val="22"/>
          <w:szCs w:val="22"/>
          <w:lang w:eastAsia="en-US"/>
        </w:rPr>
        <w:t>поселения до его рассмотрения Собранием представителей сельского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 xml:space="preserve">2. Внешняя проверка годового отчета об исполнении бюджета сельского поселения осуществляется Счетной палатой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 с соблюдением требований Бюджетного кодекса Российской Федерации.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 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4. Счетная палата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 готовит заключение на отчет об исполнении бюджета на основании данных внешней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проверки годовой бюджетной отчетности главных администраторов средств бюджета</w:t>
      </w:r>
      <w:proofErr w:type="gramEnd"/>
      <w:r w:rsidRPr="00117D88">
        <w:rPr>
          <w:rFonts w:eastAsia="Calibri"/>
          <w:sz w:val="22"/>
          <w:szCs w:val="22"/>
          <w:lang w:eastAsia="en-US"/>
        </w:rPr>
        <w:t>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5. Годовая бюджетная отчетность главных администраторов средств бюджета представляется для осуществления внешней проверки в Счетную палату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 в течение 5 рабочих дней со дня ее представления главными администраторами средств бюджета сельского поселения в Управление финансами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>.  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6. Заключение на годовой отчет об исполнении бюджета представляется Счетной палатой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 в Собрание представителей сельского поселения  с одновременным направлением в Администрацию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 25. Представление, рассмотрение и утверждение годового отчета об исполнении бюджета Собранием представителей сельского поселения</w:t>
      </w:r>
      <w:r w:rsidRPr="00117D88">
        <w:rPr>
          <w:sz w:val="22"/>
          <w:szCs w:val="22"/>
          <w:lang w:eastAsia="en-US"/>
        </w:rPr>
        <w:t xml:space="preserve">  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</w:rPr>
      </w:pPr>
      <w:r w:rsidRPr="00117D88">
        <w:rPr>
          <w:rFonts w:eastAsia="Calibri"/>
          <w:sz w:val="22"/>
          <w:szCs w:val="22"/>
        </w:rPr>
        <w:t xml:space="preserve">1. Годовой отчет об исполнении бюджета сельского поселения представляется в </w:t>
      </w:r>
      <w:r w:rsidRPr="00117D88">
        <w:rPr>
          <w:rFonts w:eastAsia="Calibri"/>
          <w:sz w:val="22"/>
          <w:szCs w:val="22"/>
          <w:lang w:eastAsia="en-US"/>
        </w:rPr>
        <w:t xml:space="preserve">Собрание представителей сельского поселения </w:t>
      </w:r>
      <w:r w:rsidRPr="00117D88">
        <w:rPr>
          <w:rFonts w:eastAsia="Calibri"/>
          <w:sz w:val="22"/>
          <w:szCs w:val="22"/>
        </w:rPr>
        <w:t>не позднее 1 мая текущего года.</w:t>
      </w: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</w:rPr>
      </w:pPr>
      <w:r w:rsidRPr="00117D88">
        <w:rPr>
          <w:rFonts w:eastAsia="Calibri"/>
          <w:sz w:val="22"/>
          <w:szCs w:val="22"/>
        </w:rPr>
        <w:t>Одновременно с годовым отчетом об исполнении бюджета сельского поселения представляются проект решения об исполнении бюджета, иная бюджетная отчетность об исполнении бюджета и иные документы, предусмотренные бюджетным законодательством Российской Федерации.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napToGrid w:val="0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2. Глава сельского поселения в срок не позднее 10 (десяти) дней со дня представления годового отчета об исполнении бюджета в Собрание представителей сельского поселения назначает публичные слушания по проекту отчета об исполнении бюджета сельского поселения. 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 Собрание представителей сельского поселения рассматривает годовой отчет об исполнении бюджета в течение 45 рабочих дней со дня его внесения.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4. По результатам рассмотрения годового отчета об исполнении бюджета Собрание представителей сельского поселения принимает решение об утверждении либо отклонении решения об исполнении бюджета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В случае отклонения Собранием представителей сельского поселения  решения об исполнении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5. Годовой отчет об исполнении бюджета подлежит утверждению решением Собрания представителей сельского поселения. </w:t>
      </w:r>
    </w:p>
    <w:p w:rsidR="00117D88" w:rsidRPr="00117D88" w:rsidRDefault="00117D88" w:rsidP="00E079D6">
      <w:pPr>
        <w:ind w:firstLine="540"/>
        <w:jc w:val="both"/>
        <w:rPr>
          <w:rFonts w:eastAsia="Calibri"/>
          <w:bCs/>
          <w:snapToGrid w:val="0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6.</w:t>
      </w:r>
      <w:r w:rsidRPr="00117D88">
        <w:rPr>
          <w:rFonts w:eastAsia="Calibri"/>
          <w:bCs/>
          <w:snapToGrid w:val="0"/>
          <w:sz w:val="22"/>
          <w:szCs w:val="22"/>
          <w:lang w:eastAsia="en-US"/>
        </w:rPr>
        <w:t xml:space="preserve"> Годовой отчет об исполнении бюджета </w:t>
      </w:r>
      <w:r w:rsidRPr="00117D88">
        <w:rPr>
          <w:rFonts w:eastAsia="Calibri"/>
          <w:sz w:val="22"/>
          <w:szCs w:val="22"/>
          <w:lang w:eastAsia="en-US"/>
        </w:rPr>
        <w:t xml:space="preserve">сельского поселения </w:t>
      </w:r>
      <w:r w:rsidRPr="00117D88">
        <w:rPr>
          <w:rFonts w:eastAsia="Calibri"/>
          <w:bCs/>
          <w:snapToGrid w:val="0"/>
          <w:sz w:val="22"/>
          <w:szCs w:val="22"/>
          <w:lang w:eastAsia="en-US"/>
        </w:rPr>
        <w:t>подлежит официальному опубликованию (обнародованию) не позднее 10 (десяти) дней после его утверждения.</w:t>
      </w:r>
    </w:p>
    <w:p w:rsidR="00117D88" w:rsidRPr="00117D88" w:rsidRDefault="00117D88" w:rsidP="00E079D6">
      <w:pPr>
        <w:shd w:val="clear" w:color="auto" w:fill="FFFFFF"/>
        <w:ind w:firstLine="540"/>
        <w:jc w:val="both"/>
        <w:rPr>
          <w:rFonts w:eastAsia="Calibri"/>
          <w:strike/>
          <w:snapToGrid w:val="0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 xml:space="preserve">Раздел </w:t>
      </w:r>
      <w:r w:rsidRPr="00117D88">
        <w:rPr>
          <w:rFonts w:eastAsia="Calibri"/>
          <w:b/>
          <w:sz w:val="22"/>
          <w:szCs w:val="22"/>
          <w:lang w:val="en-US" w:eastAsia="en-US"/>
        </w:rPr>
        <w:t>V</w:t>
      </w:r>
      <w:r w:rsidRPr="00117D88">
        <w:rPr>
          <w:rFonts w:eastAsia="Calibri"/>
          <w:b/>
          <w:sz w:val="22"/>
          <w:szCs w:val="22"/>
          <w:lang w:eastAsia="en-US"/>
        </w:rPr>
        <w:t>. Муниципальный финансовый контроль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ind w:firstLine="540"/>
        <w:jc w:val="both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>Статья 26. Муниципальный финансовый контроль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Муниципальный финансовый контроль подразделяется </w:t>
      </w:r>
      <w:proofErr w:type="gramStart"/>
      <w:r w:rsidRPr="00117D88">
        <w:rPr>
          <w:rFonts w:eastAsia="Calibri"/>
          <w:sz w:val="22"/>
          <w:szCs w:val="22"/>
          <w:lang w:eastAsia="en-US"/>
        </w:rPr>
        <w:t>на</w:t>
      </w:r>
      <w:proofErr w:type="gramEnd"/>
      <w:r w:rsidRPr="00117D88">
        <w:rPr>
          <w:rFonts w:eastAsia="Calibri"/>
          <w:sz w:val="22"/>
          <w:szCs w:val="22"/>
          <w:lang w:eastAsia="en-US"/>
        </w:rPr>
        <w:t xml:space="preserve"> внешний и внутренний, предварительный и последующий.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2. Внешний муниципальный финансовый контроль в сфере бюджетных правоотношений является контрольной деятельностью Счетной палаты муниципального района </w:t>
      </w:r>
      <w:proofErr w:type="spellStart"/>
      <w:r w:rsidRPr="00117D88">
        <w:rPr>
          <w:rFonts w:eastAsia="Calibri"/>
          <w:sz w:val="22"/>
          <w:szCs w:val="22"/>
          <w:lang w:eastAsia="en-US"/>
        </w:rPr>
        <w:t>Клявлинский</w:t>
      </w:r>
      <w:proofErr w:type="spellEnd"/>
      <w:r w:rsidRPr="00117D88">
        <w:rPr>
          <w:rFonts w:eastAsia="Calibri"/>
          <w:sz w:val="22"/>
          <w:szCs w:val="22"/>
          <w:lang w:eastAsia="en-US"/>
        </w:rPr>
        <w:t xml:space="preserve"> Самарской области.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  (далее - органы внутреннего муниципального финансового контроля).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lastRenderedPageBreak/>
        <w:t xml:space="preserve">4. Предварительный контроль осуществляется в целях предупреждения и пресечения бюджетных нарушений в процессе исполнения бюджета сельского поселения. 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5. Последующий контроль осуществляется по результатам исполнения бюджета сельского поселения в целях установления законности его исполнения, достоверности учета и отчетности.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6.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муниципальными правовыми актами.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сельского поселения.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 xml:space="preserve">8. </w:t>
      </w:r>
      <w:hyperlink r:id="rId17" w:history="1">
        <w:r w:rsidRPr="00117D88">
          <w:rPr>
            <w:rFonts w:eastAsia="Calibri"/>
            <w:sz w:val="22"/>
            <w:szCs w:val="22"/>
            <w:lang w:eastAsia="en-US"/>
          </w:rPr>
          <w:t>Порядок</w:t>
        </w:r>
      </w:hyperlink>
      <w:r w:rsidRPr="00117D88">
        <w:rPr>
          <w:rFonts w:eastAsia="Calibri"/>
          <w:sz w:val="22"/>
          <w:szCs w:val="22"/>
          <w:lang w:eastAsia="en-US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законами, муниципальными правовыми актами администрации сельского поселения.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 27. Порядок осуществления муниципального финансового контроля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 сельского поселения.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3"/>
        <w:rPr>
          <w:rFonts w:eastAsia="Calibri"/>
          <w:b/>
          <w:sz w:val="22"/>
          <w:szCs w:val="22"/>
          <w:lang w:eastAsia="en-US"/>
        </w:rPr>
      </w:pPr>
      <w:r w:rsidRPr="00117D88">
        <w:rPr>
          <w:rFonts w:eastAsia="Calibri"/>
          <w:b/>
          <w:sz w:val="22"/>
          <w:szCs w:val="22"/>
          <w:lang w:eastAsia="en-US"/>
        </w:rPr>
        <w:t xml:space="preserve">Раздел </w:t>
      </w:r>
      <w:r w:rsidRPr="00117D88">
        <w:rPr>
          <w:rFonts w:eastAsia="Calibri"/>
          <w:b/>
          <w:sz w:val="22"/>
          <w:szCs w:val="22"/>
          <w:lang w:val="en-US" w:eastAsia="en-US"/>
        </w:rPr>
        <w:t>VI</w:t>
      </w:r>
      <w:r w:rsidRPr="00117D88">
        <w:rPr>
          <w:rFonts w:eastAsia="Calibri"/>
          <w:b/>
          <w:sz w:val="22"/>
          <w:szCs w:val="22"/>
          <w:lang w:eastAsia="en-US"/>
        </w:rPr>
        <w:t xml:space="preserve">. Ответственность за бюджетные правонарушения </w:t>
      </w: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3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 w:rsidRPr="00117D88">
        <w:rPr>
          <w:b/>
          <w:sz w:val="22"/>
          <w:szCs w:val="22"/>
          <w:lang w:eastAsia="en-US"/>
        </w:rPr>
        <w:t>Статья 28. Ответственность за бюджетные правонарушения</w:t>
      </w:r>
    </w:p>
    <w:p w:rsidR="00117D88" w:rsidRPr="00117D88" w:rsidRDefault="00117D88" w:rsidP="00E079D6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117D88">
        <w:rPr>
          <w:rFonts w:eastAsia="Calibri"/>
          <w:sz w:val="22"/>
          <w:szCs w:val="22"/>
          <w:lang w:eastAsia="en-US"/>
        </w:rPr>
        <w:t>1. Ответственность за бюджетные правонарушения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:rsidR="00117D88" w:rsidRPr="00117D88" w:rsidRDefault="00117D88" w:rsidP="00E079D6">
      <w:pPr>
        <w:suppressLineNumbers/>
        <w:ind w:firstLine="540"/>
        <w:jc w:val="both"/>
        <w:rPr>
          <w:rFonts w:eastAsia="Calibri"/>
          <w:sz w:val="22"/>
          <w:szCs w:val="22"/>
        </w:rPr>
      </w:pPr>
    </w:p>
    <w:p w:rsidR="00117D88" w:rsidRPr="00117D88" w:rsidRDefault="00117D88" w:rsidP="00E079D6">
      <w:pPr>
        <w:suppressLineNumbers/>
        <w:ind w:firstLine="567"/>
        <w:jc w:val="both"/>
        <w:rPr>
          <w:rFonts w:eastAsia="Calibri"/>
          <w:sz w:val="22"/>
          <w:szCs w:val="22"/>
        </w:rPr>
      </w:pPr>
    </w:p>
    <w:p w:rsidR="00117D88" w:rsidRPr="00117D88" w:rsidRDefault="00117D88" w:rsidP="00E079D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tabs>
          <w:tab w:val="left" w:pos="6630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117D88" w:rsidRPr="00117D88" w:rsidRDefault="00117D88" w:rsidP="00E079D6">
      <w:pPr>
        <w:rPr>
          <w:bCs/>
          <w:color w:val="000000" w:themeColor="text1"/>
          <w:sz w:val="22"/>
          <w:szCs w:val="22"/>
        </w:rPr>
      </w:pPr>
    </w:p>
    <w:sectPr w:rsidR="00117D88" w:rsidRPr="00117D88" w:rsidSect="00B51606">
      <w:headerReference w:type="even" r:id="rId18"/>
      <w:headerReference w:type="default" r:id="rId1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3C" w:rsidRDefault="00375E3C" w:rsidP="00165F1F">
      <w:r>
        <w:separator/>
      </w:r>
    </w:p>
  </w:endnote>
  <w:endnote w:type="continuationSeparator" w:id="0">
    <w:p w:rsidR="00375E3C" w:rsidRDefault="00375E3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3C" w:rsidRDefault="00375E3C" w:rsidP="00165F1F">
      <w:r>
        <w:separator/>
      </w:r>
    </w:p>
  </w:footnote>
  <w:footnote w:type="continuationSeparator" w:id="0">
    <w:p w:rsidR="00375E3C" w:rsidRDefault="00375E3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117D88" w:rsidRDefault="00117D88" w:rsidP="00117D8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117D88" w:rsidRDefault="00117D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117D88" w:rsidRDefault="00117D88" w:rsidP="00117D8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3590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117D88" w:rsidRDefault="00117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82988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17D88"/>
    <w:rsid w:val="001237DD"/>
    <w:rsid w:val="00124B66"/>
    <w:rsid w:val="00146923"/>
    <w:rsid w:val="001634F5"/>
    <w:rsid w:val="00165F1F"/>
    <w:rsid w:val="00181535"/>
    <w:rsid w:val="00186D50"/>
    <w:rsid w:val="00191694"/>
    <w:rsid w:val="001B4107"/>
    <w:rsid w:val="001E52E9"/>
    <w:rsid w:val="00216B64"/>
    <w:rsid w:val="00274093"/>
    <w:rsid w:val="002A0D23"/>
    <w:rsid w:val="002B2AD2"/>
    <w:rsid w:val="002B79C9"/>
    <w:rsid w:val="002D3F6B"/>
    <w:rsid w:val="002F142A"/>
    <w:rsid w:val="00305F5C"/>
    <w:rsid w:val="00354979"/>
    <w:rsid w:val="003653BF"/>
    <w:rsid w:val="003669CD"/>
    <w:rsid w:val="00375E3C"/>
    <w:rsid w:val="003C26B2"/>
    <w:rsid w:val="003E3508"/>
    <w:rsid w:val="003E7A96"/>
    <w:rsid w:val="0045615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12317"/>
    <w:rsid w:val="00734E37"/>
    <w:rsid w:val="00797B53"/>
    <w:rsid w:val="007C7D37"/>
    <w:rsid w:val="007D5E00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A3DAF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96039"/>
    <w:rsid w:val="00AB0859"/>
    <w:rsid w:val="00AD2838"/>
    <w:rsid w:val="00B51606"/>
    <w:rsid w:val="00B53044"/>
    <w:rsid w:val="00B70654"/>
    <w:rsid w:val="00B718B7"/>
    <w:rsid w:val="00B754CA"/>
    <w:rsid w:val="00BA675E"/>
    <w:rsid w:val="00BE13DB"/>
    <w:rsid w:val="00C00A30"/>
    <w:rsid w:val="00C0126C"/>
    <w:rsid w:val="00C64435"/>
    <w:rsid w:val="00C762F7"/>
    <w:rsid w:val="00C7636B"/>
    <w:rsid w:val="00CA1483"/>
    <w:rsid w:val="00CB2DCB"/>
    <w:rsid w:val="00CC133B"/>
    <w:rsid w:val="00CC2EB2"/>
    <w:rsid w:val="00CE551F"/>
    <w:rsid w:val="00CF7D4E"/>
    <w:rsid w:val="00D01293"/>
    <w:rsid w:val="00D44708"/>
    <w:rsid w:val="00D44F90"/>
    <w:rsid w:val="00D770A2"/>
    <w:rsid w:val="00DC158F"/>
    <w:rsid w:val="00E0758B"/>
    <w:rsid w:val="00E079D6"/>
    <w:rsid w:val="00E1684A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35902"/>
    <w:rsid w:val="00F55FC3"/>
    <w:rsid w:val="00F7313E"/>
    <w:rsid w:val="00F941A7"/>
    <w:rsid w:val="00FA4467"/>
    <w:rsid w:val="00FA52B5"/>
    <w:rsid w:val="00FB0EF8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A3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D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17D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7D8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21C4D1904D226B9BF7BE79004EBA61B91FF11F4B3611BDF0DC9FFA2103810CCF595A10336D8E9DABB54k422M" TargetMode="External"/><Relationship Id="rId13" Type="http://schemas.openxmlformats.org/officeDocument/2006/relationships/hyperlink" Target="consultantplus://offline/ref=F8780D723F0F85A3FA6CF2E068A4202F31C2531D5F5A50E80440E46F340C5A80B6BCF4F82C8527C6lFG2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2E19DC840287DEE78D945197E1008E193E9FB018A1953B925370A839487C65639E62F54ED57AEyB6CK" TargetMode="External"/><Relationship Id="rId17" Type="http://schemas.openxmlformats.org/officeDocument/2006/relationships/hyperlink" Target="consultantplus://offline/ref=8AC1F27AD0FF641778B00566AF581B3BBCACA3010B6541430BCAB88B555A1F82A434A51299713A2B61F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A75FB1540052028E3CBF011C6A3637EB660974CADB574C5A3486C1A242C33127AA85C1E9DED63D7s6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D2E19DC840287DEE78D945197E1008E296EBF401841953B925370A839487C65639E62F54EF5AA2yB6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A75FB1540052028E3CBF011C6A3637EB6629B4FA9B574C5A3486C1A242C33127AA85C1E9DEA65D7s2H" TargetMode="External"/><Relationship Id="rId10" Type="http://schemas.openxmlformats.org/officeDocument/2006/relationships/hyperlink" Target="consultantplus://offline/ref=1CC21C4D1904D226B9BF7BF19368B7AE1C9FA215F1B66C4D825292A2F5k129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21C4D1904D226B9BF7BE79004EBA61B91FF11F4B3611BDF0DC9FFA2103810CCF595A10336D8E9DABB54k422M" TargetMode="External"/><Relationship Id="rId14" Type="http://schemas.openxmlformats.org/officeDocument/2006/relationships/hyperlink" Target="consultantplus://offline/ref=F8780D723F0F85A3FA6CF2E068A4202F31C2521E5D5450E80440E46F34l0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9131</Words>
  <Characters>52050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Ст. Семенкино</cp:lastModifiedBy>
  <cp:revision>2</cp:revision>
  <cp:lastPrinted>2021-12-29T05:27:00Z</cp:lastPrinted>
  <dcterms:created xsi:type="dcterms:W3CDTF">2022-08-01T07:48:00Z</dcterms:created>
  <dcterms:modified xsi:type="dcterms:W3CDTF">2022-08-01T07:48:00Z</dcterms:modified>
</cp:coreProperties>
</file>