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85" w:rsidRDefault="00003885" w:rsidP="00660D1D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24E33" w:rsidRPr="00BA7322" w:rsidRDefault="00003885" w:rsidP="00660D1D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A7322">
        <w:rPr>
          <w:rFonts w:ascii="Times New Roman" w:hAnsi="Times New Roman" w:cs="Times New Roman"/>
          <w:b/>
          <w:i/>
          <w:sz w:val="30"/>
          <w:szCs w:val="30"/>
        </w:rPr>
        <w:t xml:space="preserve">ОТЧЕТ </w:t>
      </w:r>
      <w:r w:rsidR="003638F1" w:rsidRPr="00BA7322">
        <w:rPr>
          <w:rFonts w:ascii="Times New Roman" w:hAnsi="Times New Roman" w:cs="Times New Roman"/>
          <w:b/>
          <w:i/>
          <w:sz w:val="30"/>
          <w:szCs w:val="30"/>
        </w:rPr>
        <w:t xml:space="preserve">ЗА </w:t>
      </w:r>
      <w:r w:rsidRPr="00BA7322">
        <w:rPr>
          <w:rFonts w:ascii="Times New Roman" w:hAnsi="Times New Roman" w:cs="Times New Roman"/>
          <w:b/>
          <w:i/>
          <w:sz w:val="30"/>
          <w:szCs w:val="30"/>
        </w:rPr>
        <w:t>202</w:t>
      </w:r>
      <w:r w:rsidR="00103CD5" w:rsidRPr="00BA7322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BA732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638F1" w:rsidRPr="00BA7322">
        <w:rPr>
          <w:rFonts w:ascii="Times New Roman" w:hAnsi="Times New Roman" w:cs="Times New Roman"/>
          <w:b/>
          <w:i/>
          <w:sz w:val="30"/>
          <w:szCs w:val="30"/>
        </w:rPr>
        <w:t>ГОД</w:t>
      </w:r>
    </w:p>
    <w:p w:rsidR="00874A15" w:rsidRPr="00CD4A87" w:rsidRDefault="00003885" w:rsidP="00660D1D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ходе реализации</w:t>
      </w:r>
      <w:r w:rsidR="00F24E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2985" w:rsidRPr="00CD4A87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муниципальной программы </w:t>
      </w:r>
      <w:r w:rsidR="00874A15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="00D735D1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Создание условий для эффективного осуществления полномочий Счетной палатой муниципального района </w:t>
      </w:r>
      <w:proofErr w:type="spellStart"/>
      <w:r w:rsidR="00D735D1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Клявлинский</w:t>
      </w:r>
      <w:proofErr w:type="spellEnd"/>
      <w:r w:rsidR="00D735D1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Самарской области</w:t>
      </w:r>
      <w:r w:rsidR="00CA5D6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370B1C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на 202</w:t>
      </w:r>
      <w:r w:rsidR="0005695B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370B1C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-202</w:t>
      </w:r>
      <w:r w:rsidR="00103CD5">
        <w:rPr>
          <w:rFonts w:ascii="Times New Roman" w:eastAsia="Calibri" w:hAnsi="Times New Roman" w:cs="Times New Roman"/>
          <w:b/>
          <w:i/>
          <w:sz w:val="26"/>
          <w:szCs w:val="26"/>
        </w:rPr>
        <w:t>6</w:t>
      </w:r>
      <w:r w:rsidR="00370B1C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годы</w:t>
      </w:r>
      <w:r w:rsidR="00874A15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="00874A15" w:rsidRPr="00CD4A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F19F7" w:rsidRDefault="001547A2" w:rsidP="00D577A5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F60">
        <w:rPr>
          <w:rFonts w:ascii="Times New Roman" w:hAnsi="Times New Roman" w:cs="Times New Roman"/>
          <w:sz w:val="24"/>
          <w:szCs w:val="24"/>
        </w:rPr>
        <w:t xml:space="preserve">    </w:t>
      </w:r>
      <w:r w:rsidR="001F19F7" w:rsidRPr="001F19F7">
        <w:rPr>
          <w:rFonts w:ascii="Times New Roman" w:hAnsi="Times New Roman" w:cs="Times New Roman"/>
          <w:sz w:val="24"/>
          <w:szCs w:val="24"/>
        </w:rPr>
        <w:t>Наименование муниципальной программы:</w:t>
      </w:r>
      <w:r w:rsidR="001F19F7" w:rsidRPr="001F19F7">
        <w:rPr>
          <w:sz w:val="24"/>
          <w:szCs w:val="24"/>
        </w:rPr>
        <w:t xml:space="preserve"> </w:t>
      </w:r>
      <w:r w:rsidR="001F19F7" w:rsidRPr="001F19F7">
        <w:rPr>
          <w:rFonts w:ascii="Times New Roman" w:hAnsi="Times New Roman" w:cs="Times New Roman"/>
          <w:sz w:val="24"/>
          <w:szCs w:val="24"/>
        </w:rPr>
        <w:t>«Создание условий для эффективного осуществления полномочий Счетной палатой муниципального района Клявлинский Самарской области на 202</w:t>
      </w:r>
      <w:r w:rsidR="00760903">
        <w:rPr>
          <w:rFonts w:ascii="Times New Roman" w:hAnsi="Times New Roman" w:cs="Times New Roman"/>
          <w:sz w:val="24"/>
          <w:szCs w:val="24"/>
        </w:rPr>
        <w:t>2</w:t>
      </w:r>
      <w:r w:rsidR="001F19F7" w:rsidRPr="001F19F7">
        <w:rPr>
          <w:rFonts w:ascii="Times New Roman" w:hAnsi="Times New Roman" w:cs="Times New Roman"/>
          <w:sz w:val="24"/>
          <w:szCs w:val="24"/>
        </w:rPr>
        <w:t>-202</w:t>
      </w:r>
      <w:r w:rsidR="00DF0DEF">
        <w:rPr>
          <w:rFonts w:ascii="Times New Roman" w:hAnsi="Times New Roman" w:cs="Times New Roman"/>
          <w:sz w:val="24"/>
          <w:szCs w:val="24"/>
        </w:rPr>
        <w:t>6</w:t>
      </w:r>
      <w:r w:rsidR="001F19F7" w:rsidRPr="001F19F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F19F7">
        <w:rPr>
          <w:rFonts w:ascii="Times New Roman" w:hAnsi="Times New Roman" w:cs="Times New Roman"/>
          <w:sz w:val="24"/>
          <w:szCs w:val="24"/>
        </w:rPr>
        <w:t>.</w:t>
      </w:r>
    </w:p>
    <w:p w:rsidR="001F19F7" w:rsidRDefault="00E15F60" w:rsidP="00660D1D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5F0D">
        <w:rPr>
          <w:rFonts w:ascii="Times New Roman" w:hAnsi="Times New Roman" w:cs="Times New Roman"/>
          <w:sz w:val="24"/>
          <w:szCs w:val="24"/>
        </w:rPr>
        <w:t xml:space="preserve"> </w:t>
      </w:r>
      <w:r w:rsidR="001F19F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 Счетная палата муниципального района Клявлинский Самарской области.</w:t>
      </w:r>
    </w:p>
    <w:p w:rsidR="001F19F7" w:rsidRDefault="00FE5F0D" w:rsidP="00660D1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9F7">
        <w:rPr>
          <w:rFonts w:ascii="Times New Roman" w:hAnsi="Times New Roman" w:cs="Times New Roman"/>
          <w:sz w:val="24"/>
          <w:szCs w:val="24"/>
        </w:rPr>
        <w:t>Сроки и этапы реализации муниципальной программы:</w:t>
      </w:r>
      <w:r w:rsidR="00C65D48">
        <w:rPr>
          <w:rFonts w:ascii="Times New Roman" w:hAnsi="Times New Roman" w:cs="Times New Roman"/>
          <w:sz w:val="24"/>
          <w:szCs w:val="24"/>
        </w:rPr>
        <w:t xml:space="preserve"> 20</w:t>
      </w:r>
      <w:r w:rsidR="00DF0DEF">
        <w:rPr>
          <w:rFonts w:ascii="Times New Roman" w:hAnsi="Times New Roman" w:cs="Times New Roman"/>
          <w:sz w:val="24"/>
          <w:szCs w:val="24"/>
        </w:rPr>
        <w:t>2</w:t>
      </w:r>
      <w:r w:rsidR="00760903">
        <w:rPr>
          <w:rFonts w:ascii="Times New Roman" w:hAnsi="Times New Roman" w:cs="Times New Roman"/>
          <w:sz w:val="24"/>
          <w:szCs w:val="24"/>
        </w:rPr>
        <w:t>2</w:t>
      </w:r>
      <w:r w:rsidR="00C65D48">
        <w:rPr>
          <w:rFonts w:ascii="Times New Roman" w:hAnsi="Times New Roman" w:cs="Times New Roman"/>
          <w:sz w:val="24"/>
          <w:szCs w:val="24"/>
        </w:rPr>
        <w:t>-202</w:t>
      </w:r>
      <w:r w:rsidR="00DF0DEF">
        <w:rPr>
          <w:rFonts w:ascii="Times New Roman" w:hAnsi="Times New Roman" w:cs="Times New Roman"/>
          <w:sz w:val="24"/>
          <w:szCs w:val="24"/>
        </w:rPr>
        <w:t>6</w:t>
      </w:r>
      <w:r w:rsidR="00C65D4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56A96" w:rsidRPr="001F19F7" w:rsidRDefault="003E24CA" w:rsidP="00511BC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A96">
        <w:rPr>
          <w:rFonts w:ascii="Times New Roman" w:hAnsi="Times New Roman" w:cs="Times New Roman"/>
          <w:sz w:val="24"/>
          <w:szCs w:val="24"/>
        </w:rPr>
        <w:t xml:space="preserve">Период отчетности (полугодие, </w:t>
      </w:r>
      <w:r w:rsidR="00356A96" w:rsidRPr="00760903">
        <w:rPr>
          <w:rFonts w:ascii="Times New Roman" w:hAnsi="Times New Roman" w:cs="Times New Roman"/>
          <w:sz w:val="24"/>
          <w:szCs w:val="24"/>
        </w:rPr>
        <w:t>год</w:t>
      </w:r>
      <w:r w:rsidR="00356A96" w:rsidRPr="00760903">
        <w:rPr>
          <w:rFonts w:ascii="Times New Roman" w:hAnsi="Times New Roman" w:cs="Times New Roman"/>
          <w:b/>
          <w:sz w:val="24"/>
          <w:szCs w:val="24"/>
        </w:rPr>
        <w:t>)</w:t>
      </w:r>
      <w:r w:rsidR="00356A96" w:rsidRPr="00760903">
        <w:rPr>
          <w:rFonts w:ascii="Times New Roman" w:hAnsi="Times New Roman" w:cs="Times New Roman"/>
          <w:sz w:val="24"/>
          <w:szCs w:val="24"/>
        </w:rPr>
        <w:t xml:space="preserve">: </w:t>
      </w:r>
      <w:r w:rsidR="00356A96">
        <w:rPr>
          <w:rFonts w:ascii="Times New Roman" w:hAnsi="Times New Roman" w:cs="Times New Roman"/>
          <w:sz w:val="24"/>
          <w:szCs w:val="24"/>
        </w:rPr>
        <w:t>за 20</w:t>
      </w:r>
      <w:r w:rsidR="00DF0DEF">
        <w:rPr>
          <w:rFonts w:ascii="Times New Roman" w:hAnsi="Times New Roman" w:cs="Times New Roman"/>
          <w:sz w:val="24"/>
          <w:szCs w:val="24"/>
        </w:rPr>
        <w:t>23</w:t>
      </w:r>
      <w:r w:rsidR="00356A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2985" w:rsidRPr="00A3183D" w:rsidRDefault="003273E1" w:rsidP="00DC09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3183D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Pr="00A3183D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A3183D">
        <w:rPr>
          <w:rFonts w:ascii="Times New Roman" w:hAnsi="Times New Roman" w:cs="Times New Roman"/>
          <w:b/>
          <w:i/>
          <w:sz w:val="26"/>
          <w:szCs w:val="26"/>
        </w:rPr>
        <w:t>. Анализ выполнения целей и задач.</w:t>
      </w:r>
    </w:p>
    <w:p w:rsidR="00752F1C" w:rsidRPr="00752F1C" w:rsidRDefault="00196249" w:rsidP="00F358DF">
      <w:p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C">
        <w:rPr>
          <w:rFonts w:ascii="Times New Roman" w:hAnsi="Times New Roman" w:cs="Times New Roman"/>
          <w:sz w:val="24"/>
          <w:szCs w:val="24"/>
        </w:rPr>
        <w:t xml:space="preserve">       </w:t>
      </w:r>
      <w:r w:rsidR="00511BCF">
        <w:rPr>
          <w:rFonts w:ascii="Times New Roman" w:hAnsi="Times New Roman" w:cs="Times New Roman"/>
          <w:sz w:val="24"/>
          <w:szCs w:val="24"/>
        </w:rPr>
        <w:t xml:space="preserve"> </w:t>
      </w:r>
      <w:r w:rsidR="00E368B9" w:rsidRPr="00752F1C">
        <w:rPr>
          <w:rFonts w:ascii="Times New Roman" w:hAnsi="Times New Roman" w:cs="Times New Roman"/>
          <w:sz w:val="24"/>
          <w:szCs w:val="24"/>
        </w:rPr>
        <w:t xml:space="preserve"> </w:t>
      </w:r>
      <w:r w:rsidR="00752F1C">
        <w:rPr>
          <w:rFonts w:ascii="Times New Roman" w:hAnsi="Times New Roman" w:cs="Times New Roman"/>
          <w:sz w:val="24"/>
          <w:szCs w:val="24"/>
        </w:rPr>
        <w:t>М</w:t>
      </w:r>
      <w:r w:rsidR="00752F1C" w:rsidRPr="00752F1C">
        <w:rPr>
          <w:rFonts w:ascii="Times New Roman" w:hAnsi="Times New Roman" w:cs="Times New Roman"/>
          <w:sz w:val="24"/>
          <w:szCs w:val="24"/>
        </w:rPr>
        <w:t>униципальн</w:t>
      </w:r>
      <w:r w:rsidR="0054621C">
        <w:rPr>
          <w:rFonts w:ascii="Times New Roman" w:hAnsi="Times New Roman" w:cs="Times New Roman"/>
          <w:sz w:val="24"/>
          <w:szCs w:val="24"/>
        </w:rPr>
        <w:t>ая</w:t>
      </w:r>
      <w:r w:rsidR="00752F1C" w:rsidRPr="00752F1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2F1C">
        <w:rPr>
          <w:rFonts w:ascii="Times New Roman" w:hAnsi="Times New Roman" w:cs="Times New Roman"/>
          <w:sz w:val="24"/>
          <w:szCs w:val="24"/>
        </w:rPr>
        <w:t>а</w:t>
      </w:r>
      <w:r w:rsidR="00752F1C" w:rsidRPr="00752F1C">
        <w:rPr>
          <w:rFonts w:ascii="Times New Roman" w:hAnsi="Times New Roman" w:cs="Times New Roman"/>
          <w:sz w:val="24"/>
          <w:szCs w:val="24"/>
        </w:rPr>
        <w:t>: «Создание условий для эффективного осуществления полномочий Счетной палатой муниципального района Клявлинский Самарской области на 202</w:t>
      </w:r>
      <w:r w:rsidR="00760903">
        <w:rPr>
          <w:rFonts w:ascii="Times New Roman" w:hAnsi="Times New Roman" w:cs="Times New Roman"/>
          <w:sz w:val="24"/>
          <w:szCs w:val="24"/>
        </w:rPr>
        <w:t>2</w:t>
      </w:r>
      <w:r w:rsidR="00752F1C" w:rsidRPr="00752F1C">
        <w:rPr>
          <w:rFonts w:ascii="Times New Roman" w:hAnsi="Times New Roman" w:cs="Times New Roman"/>
          <w:sz w:val="24"/>
          <w:szCs w:val="24"/>
        </w:rPr>
        <w:t>-202</w:t>
      </w:r>
      <w:r w:rsidR="00B845EC">
        <w:rPr>
          <w:rFonts w:ascii="Times New Roman" w:hAnsi="Times New Roman" w:cs="Times New Roman"/>
          <w:sz w:val="24"/>
          <w:szCs w:val="24"/>
        </w:rPr>
        <w:t>6</w:t>
      </w:r>
      <w:r w:rsidR="00752F1C" w:rsidRPr="00752F1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52F1C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760903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</w:t>
      </w:r>
      <w:r w:rsidR="00752F1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52F1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52F1C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760903">
        <w:rPr>
          <w:rFonts w:ascii="Times New Roman" w:hAnsi="Times New Roman" w:cs="Times New Roman"/>
          <w:sz w:val="24"/>
          <w:szCs w:val="24"/>
        </w:rPr>
        <w:t>31</w:t>
      </w:r>
      <w:r w:rsidR="00752F1C">
        <w:rPr>
          <w:rFonts w:ascii="Times New Roman" w:hAnsi="Times New Roman" w:cs="Times New Roman"/>
          <w:sz w:val="24"/>
          <w:szCs w:val="24"/>
        </w:rPr>
        <w:t>.0</w:t>
      </w:r>
      <w:r w:rsidR="00760903">
        <w:rPr>
          <w:rFonts w:ascii="Times New Roman" w:hAnsi="Times New Roman" w:cs="Times New Roman"/>
          <w:sz w:val="24"/>
          <w:szCs w:val="24"/>
        </w:rPr>
        <w:t>1</w:t>
      </w:r>
      <w:r w:rsidR="00752F1C">
        <w:rPr>
          <w:rFonts w:ascii="Times New Roman" w:hAnsi="Times New Roman" w:cs="Times New Roman"/>
          <w:sz w:val="24"/>
          <w:szCs w:val="24"/>
        </w:rPr>
        <w:t>.202</w:t>
      </w:r>
      <w:r w:rsidR="00760903">
        <w:rPr>
          <w:rFonts w:ascii="Times New Roman" w:hAnsi="Times New Roman" w:cs="Times New Roman"/>
          <w:sz w:val="24"/>
          <w:szCs w:val="24"/>
        </w:rPr>
        <w:t>3</w:t>
      </w:r>
      <w:r w:rsidR="00752F1C">
        <w:rPr>
          <w:rFonts w:ascii="Times New Roman" w:hAnsi="Times New Roman" w:cs="Times New Roman"/>
          <w:sz w:val="24"/>
          <w:szCs w:val="24"/>
        </w:rPr>
        <w:t>г. №1</w:t>
      </w:r>
      <w:r w:rsidR="00760903">
        <w:rPr>
          <w:rFonts w:ascii="Times New Roman" w:hAnsi="Times New Roman" w:cs="Times New Roman"/>
          <w:sz w:val="24"/>
          <w:szCs w:val="24"/>
        </w:rPr>
        <w:t>87</w:t>
      </w:r>
      <w:r w:rsidR="00752F1C" w:rsidRPr="00752F1C">
        <w:rPr>
          <w:rFonts w:ascii="Times New Roman" w:hAnsi="Times New Roman" w:cs="Times New Roman"/>
          <w:sz w:val="24"/>
          <w:szCs w:val="24"/>
        </w:rPr>
        <w:t>.</w:t>
      </w:r>
    </w:p>
    <w:p w:rsidR="003016DE" w:rsidRDefault="0054621C" w:rsidP="00A940C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2985" w:rsidRPr="00A3183D">
        <w:rPr>
          <w:rFonts w:ascii="Times New Roman" w:hAnsi="Times New Roman" w:cs="Times New Roman"/>
          <w:sz w:val="24"/>
          <w:szCs w:val="24"/>
        </w:rPr>
        <w:t>Основная цель Программы:</w:t>
      </w:r>
      <w:r w:rsidR="00A940CF">
        <w:rPr>
          <w:rFonts w:ascii="Times New Roman" w:hAnsi="Times New Roman" w:cs="Times New Roman"/>
          <w:sz w:val="24"/>
          <w:szCs w:val="24"/>
        </w:rPr>
        <w:t xml:space="preserve"> 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эффективно</w:t>
      </w:r>
      <w:r w:rsidR="00715FFB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15FFB">
        <w:rPr>
          <w:rFonts w:ascii="Times New Roman" w:hAnsi="Times New Roman" w:cs="Times New Roman"/>
          <w:sz w:val="24"/>
          <w:szCs w:val="24"/>
          <w:lang w:eastAsia="ar-SA"/>
        </w:rPr>
        <w:t>деятельности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Счетной палат</w:t>
      </w:r>
      <w:r w:rsidR="002E7AE3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>Клявлинский</w:t>
      </w:r>
      <w:proofErr w:type="spellEnd"/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Сама</w:t>
      </w:r>
      <w:r w:rsidR="00BA714C">
        <w:rPr>
          <w:rFonts w:ascii="Times New Roman" w:hAnsi="Times New Roman" w:cs="Times New Roman"/>
          <w:sz w:val="24"/>
          <w:szCs w:val="24"/>
          <w:lang w:eastAsia="ar-SA"/>
        </w:rPr>
        <w:t>рской области</w:t>
      </w:r>
      <w:r w:rsidR="00FB05C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02985" w:rsidRPr="002B6075" w:rsidRDefault="00CC24F1" w:rsidP="002443D7">
      <w:pPr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B6075">
        <w:rPr>
          <w:rFonts w:ascii="Times New Roman" w:hAnsi="Times New Roman" w:cs="Times New Roman"/>
          <w:b/>
          <w:i/>
          <w:sz w:val="26"/>
          <w:szCs w:val="26"/>
        </w:rPr>
        <w:t>Степень достижения показателей (индикатор</w:t>
      </w:r>
      <w:r w:rsidR="007E0E32" w:rsidRPr="002B607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2B6075">
        <w:rPr>
          <w:rFonts w:ascii="Times New Roman" w:hAnsi="Times New Roman" w:cs="Times New Roman"/>
          <w:b/>
          <w:i/>
          <w:sz w:val="26"/>
          <w:szCs w:val="26"/>
        </w:rPr>
        <w:t>в) муниципальной программы</w:t>
      </w:r>
    </w:p>
    <w:tbl>
      <w:tblPr>
        <w:tblStyle w:val="a3"/>
        <w:tblW w:w="146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418"/>
        <w:gridCol w:w="1843"/>
        <w:gridCol w:w="1559"/>
        <w:gridCol w:w="2976"/>
      </w:tblGrid>
      <w:tr w:rsidR="00853BCD" w:rsidRPr="002B6075" w:rsidTr="00C92E05">
        <w:trPr>
          <w:trHeight w:val="323"/>
        </w:trPr>
        <w:tc>
          <w:tcPr>
            <w:tcW w:w="567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261" w:type="dxa"/>
            <w:gridSpan w:val="2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2976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Индекс результативности достижения</w:t>
            </w:r>
            <w:r w:rsidR="00C72217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0B4D8D" w:rsidRPr="002B6075" w:rsidTr="00544E02">
        <w:trPr>
          <w:trHeight w:val="322"/>
        </w:trPr>
        <w:tc>
          <w:tcPr>
            <w:tcW w:w="567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53BCD" w:rsidRPr="002B6075" w:rsidRDefault="0006243D" w:rsidP="00F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31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53BCD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42D32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53BCD" w:rsidRPr="002B6075" w:rsidRDefault="0006243D" w:rsidP="00F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31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53BCD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42D32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2B6075" w:rsidTr="00544E02">
        <w:trPr>
          <w:trHeight w:val="322"/>
        </w:trPr>
        <w:tc>
          <w:tcPr>
            <w:tcW w:w="567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53BCD" w:rsidRPr="002B6075" w:rsidTr="00683114">
        <w:trPr>
          <w:trHeight w:val="415"/>
        </w:trPr>
        <w:tc>
          <w:tcPr>
            <w:tcW w:w="14600" w:type="dxa"/>
            <w:gridSpan w:val="7"/>
          </w:tcPr>
          <w:p w:rsidR="00853BCD" w:rsidRPr="002B6075" w:rsidRDefault="00853BCD" w:rsidP="0066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75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2B60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AD6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организации своевременного информирования населения района о деятельности </w:t>
            </w:r>
            <w:r w:rsidR="00E50323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Счетной па</w:t>
            </w:r>
            <w:r w:rsidR="00EE1FBE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латы муниципального района Кляв</w:t>
            </w:r>
            <w:r w:rsidR="00E50323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линский Самарской области </w:t>
            </w:r>
          </w:p>
        </w:tc>
      </w:tr>
      <w:tr w:rsidR="000B4D8D" w:rsidRPr="002B6075" w:rsidTr="00544E02">
        <w:tc>
          <w:tcPr>
            <w:tcW w:w="567" w:type="dxa"/>
            <w:vAlign w:val="center"/>
          </w:tcPr>
          <w:p w:rsidR="007D1864" w:rsidRPr="002B6075" w:rsidRDefault="007D1864" w:rsidP="00502985">
            <w:pPr>
              <w:jc w:val="center"/>
              <w:rPr>
                <w:rFonts w:ascii="Times New Roman" w:hAnsi="Times New Roman" w:cs="Times New Roman"/>
              </w:rPr>
            </w:pPr>
            <w:r w:rsidRPr="002B6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7D1864" w:rsidRPr="002B6075" w:rsidRDefault="00672AAA" w:rsidP="003C2520">
            <w:pPr>
              <w:ind w:hanging="9"/>
              <w:rPr>
                <w:rFonts w:ascii="Times New Roman" w:hAnsi="Times New Roman" w:cs="Times New Roman"/>
                <w:lang w:eastAsia="ar-SA"/>
              </w:rPr>
            </w:pPr>
            <w:r w:rsidRPr="002B6075">
              <w:rPr>
                <w:rFonts w:ascii="Times New Roman" w:hAnsi="Times New Roman" w:cs="Times New Roman"/>
                <w:lang w:eastAsia="ar-SA"/>
              </w:rPr>
              <w:t xml:space="preserve">Степень соответствия освещаемой информации о деятельности Счетной палаты муниципального района </w:t>
            </w:r>
            <w:proofErr w:type="spellStart"/>
            <w:r w:rsidRPr="002B6075">
              <w:rPr>
                <w:rFonts w:ascii="Times New Roman" w:hAnsi="Times New Roman" w:cs="Times New Roman"/>
                <w:lang w:eastAsia="ar-SA"/>
              </w:rPr>
              <w:t>Клявлинский</w:t>
            </w:r>
            <w:proofErr w:type="spellEnd"/>
            <w:r w:rsidRPr="002B6075">
              <w:rPr>
                <w:rFonts w:ascii="Times New Roman" w:hAnsi="Times New Roman" w:cs="Times New Roman"/>
                <w:lang w:eastAsia="ar-SA"/>
              </w:rPr>
              <w:t xml:space="preserve">  Самарской области требованиям действующего законодательства</w:t>
            </w:r>
          </w:p>
        </w:tc>
        <w:tc>
          <w:tcPr>
            <w:tcW w:w="1134" w:type="dxa"/>
            <w:vAlign w:val="center"/>
          </w:tcPr>
          <w:p w:rsidR="007D1864" w:rsidRPr="002B6075" w:rsidRDefault="00874A15" w:rsidP="006B3422">
            <w:pPr>
              <w:jc w:val="center"/>
              <w:rPr>
                <w:rFonts w:ascii="Times New Roman" w:hAnsi="Times New Roman" w:cs="Times New Roman"/>
              </w:rPr>
            </w:pPr>
            <w:r w:rsidRPr="002B6075">
              <w:rPr>
                <w:lang w:eastAsia="ar-SA"/>
              </w:rPr>
              <w:t xml:space="preserve"> </w:t>
            </w:r>
            <w:r w:rsidR="006B3422" w:rsidRPr="002B60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7D1864" w:rsidRPr="002B6075" w:rsidRDefault="001A089D" w:rsidP="00F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7D1864" w:rsidRPr="002B6075" w:rsidRDefault="001A089D" w:rsidP="00E6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7D1864" w:rsidRPr="002B6075" w:rsidRDefault="009F3BCC" w:rsidP="00E653F4">
            <w:pPr>
              <w:jc w:val="center"/>
              <w:rPr>
                <w:rFonts w:ascii="Times New Roman" w:hAnsi="Times New Roman" w:cs="Times New Roman"/>
              </w:rPr>
            </w:pPr>
            <w:r w:rsidRPr="002B60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Align w:val="center"/>
          </w:tcPr>
          <w:p w:rsidR="007D1864" w:rsidRPr="002B6075" w:rsidRDefault="002B6075" w:rsidP="00E65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4D8D" w:rsidRPr="002B6075" w:rsidTr="00544E02">
        <w:tc>
          <w:tcPr>
            <w:tcW w:w="567" w:type="dxa"/>
          </w:tcPr>
          <w:p w:rsidR="0014611F" w:rsidRPr="002B6075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611F" w:rsidRPr="002B6075" w:rsidRDefault="0014611F" w:rsidP="004A3D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4611F" w:rsidRPr="002B6075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611F" w:rsidRPr="002B6075" w:rsidRDefault="001A089D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4611F" w:rsidRPr="002B6075" w:rsidRDefault="001A089D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4611F" w:rsidRPr="002B6075" w:rsidRDefault="00AA6401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14611F" w:rsidRPr="002B6075" w:rsidRDefault="00552F54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11F" w:rsidRPr="004551E4" w:rsidTr="00683114">
        <w:trPr>
          <w:trHeight w:val="633"/>
        </w:trPr>
        <w:tc>
          <w:tcPr>
            <w:tcW w:w="14600" w:type="dxa"/>
            <w:gridSpan w:val="7"/>
          </w:tcPr>
          <w:p w:rsidR="0014611F" w:rsidRPr="004551E4" w:rsidRDefault="0014611F" w:rsidP="0017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7F7" w:rsidRPr="009F7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работы аппарата Счетной палаты муниципального района Клявлинский Самарской области по организации  деятельности органа местного самоуправления</w:t>
            </w:r>
          </w:p>
        </w:tc>
      </w:tr>
      <w:tr w:rsidR="000B4D8D" w:rsidRPr="004551E4" w:rsidTr="00544E02">
        <w:tc>
          <w:tcPr>
            <w:tcW w:w="567" w:type="dxa"/>
            <w:vAlign w:val="center"/>
          </w:tcPr>
          <w:p w:rsidR="0014611F" w:rsidRPr="00E031D8" w:rsidRDefault="0014611F" w:rsidP="005C2558">
            <w:pPr>
              <w:jc w:val="center"/>
              <w:rPr>
                <w:rFonts w:ascii="Times New Roman" w:hAnsi="Times New Roman" w:cs="Times New Roman"/>
              </w:rPr>
            </w:pPr>
            <w:r w:rsidRPr="00E031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</w:tcPr>
          <w:p w:rsidR="0014611F" w:rsidRPr="00E031D8" w:rsidRDefault="006B3422" w:rsidP="006B3422">
            <w:pPr>
              <w:rPr>
                <w:rFonts w:ascii="Times New Roman" w:hAnsi="Times New Roman" w:cs="Times New Roman"/>
              </w:rPr>
            </w:pPr>
            <w:r w:rsidRPr="00E031D8">
              <w:rPr>
                <w:rFonts w:ascii="Times New Roman" w:hAnsi="Times New Roman" w:cs="Times New Roman"/>
              </w:rPr>
              <w:t xml:space="preserve">Доля проведенных Счетной палатой муниципального района Клявлинский  Самарской области контрольных и экспертно-аналитических мероприятий от общего объема контрольных и экспертно-аналитических мероприятий, </w:t>
            </w:r>
            <w:proofErr w:type="spellStart"/>
            <w:r w:rsidRPr="00E031D8">
              <w:rPr>
                <w:rFonts w:ascii="Times New Roman" w:hAnsi="Times New Roman" w:cs="Times New Roman"/>
              </w:rPr>
              <w:t>запла-нированных</w:t>
            </w:r>
            <w:proofErr w:type="spellEnd"/>
            <w:r w:rsidRPr="00E031D8">
              <w:rPr>
                <w:rFonts w:ascii="Times New Roman" w:hAnsi="Times New Roman" w:cs="Times New Roman"/>
              </w:rPr>
              <w:t xml:space="preserve"> к реализации в отчетном году</w:t>
            </w:r>
          </w:p>
        </w:tc>
        <w:tc>
          <w:tcPr>
            <w:tcW w:w="1134" w:type="dxa"/>
            <w:vAlign w:val="center"/>
          </w:tcPr>
          <w:p w:rsidR="0014611F" w:rsidRPr="00E031D8" w:rsidRDefault="00CA57B2" w:rsidP="00CA57B2">
            <w:pPr>
              <w:jc w:val="center"/>
              <w:rPr>
                <w:rFonts w:ascii="Times New Roman" w:hAnsi="Times New Roman" w:cs="Times New Roman"/>
              </w:rPr>
            </w:pPr>
            <w:r w:rsidRPr="00E031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4611F" w:rsidRPr="00E031D8" w:rsidRDefault="000A0EC6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4611F" w:rsidRPr="00E031D8" w:rsidRDefault="000A0EC6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14611F" w:rsidRPr="00E031D8" w:rsidRDefault="00763FF8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Align w:val="center"/>
          </w:tcPr>
          <w:p w:rsidR="0014611F" w:rsidRPr="00E031D8" w:rsidRDefault="00552F54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2289" w:rsidRPr="004551E4" w:rsidTr="007428C7">
        <w:tc>
          <w:tcPr>
            <w:tcW w:w="567" w:type="dxa"/>
            <w:vAlign w:val="center"/>
          </w:tcPr>
          <w:p w:rsidR="00482289" w:rsidRPr="004551E4" w:rsidRDefault="00482289" w:rsidP="0048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82289" w:rsidRPr="00BA6C6B" w:rsidRDefault="00482289" w:rsidP="00482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A6C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82289" w:rsidRPr="00BA6C6B" w:rsidRDefault="00482289" w:rsidP="0048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2289" w:rsidRPr="00482289" w:rsidRDefault="000A0EC6" w:rsidP="00482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482289" w:rsidRPr="00482289" w:rsidRDefault="000A0EC6" w:rsidP="00482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482289" w:rsidRPr="00482289" w:rsidRDefault="00482289" w:rsidP="0048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2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6" w:type="dxa"/>
          </w:tcPr>
          <w:p w:rsidR="00482289" w:rsidRPr="00BA6C6B" w:rsidRDefault="00482289" w:rsidP="0048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11F" w:rsidRPr="004551E4" w:rsidTr="00683114">
        <w:trPr>
          <w:trHeight w:val="748"/>
        </w:trPr>
        <w:tc>
          <w:tcPr>
            <w:tcW w:w="14600" w:type="dxa"/>
            <w:gridSpan w:val="7"/>
          </w:tcPr>
          <w:p w:rsidR="0014611F" w:rsidRPr="004551E4" w:rsidRDefault="00B532FC" w:rsidP="00971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036972" w:rsidRPr="004551E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036972" w:rsidRPr="004551E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CB0B02" w:rsidRPr="00971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квалифицированного кадрового состава в аппарате Счетной палаты муниципального района Клявлинский Самарской области</w:t>
            </w:r>
            <w:r w:rsidR="00036972" w:rsidRPr="00971B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B4D8D" w:rsidRPr="004551E4" w:rsidTr="00544E02">
        <w:tc>
          <w:tcPr>
            <w:tcW w:w="567" w:type="dxa"/>
            <w:vAlign w:val="center"/>
          </w:tcPr>
          <w:p w:rsidR="0014611F" w:rsidRPr="00D31FBD" w:rsidRDefault="00B532FC" w:rsidP="005C2558">
            <w:pPr>
              <w:jc w:val="center"/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4611F" w:rsidRPr="00D31FBD" w:rsidRDefault="004A3D5C" w:rsidP="006B247E">
            <w:pPr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eastAsia="Times New Roman" w:hAnsi="Times New Roman" w:cs="Times New Roman"/>
                <w:lang w:eastAsia="ru-RU"/>
              </w:rPr>
              <w:t>Степень соблюдения квалификационных требований при приеме на работу в Счетную палату муниципального района Клявлинский Самарской области</w:t>
            </w:r>
          </w:p>
        </w:tc>
        <w:tc>
          <w:tcPr>
            <w:tcW w:w="1134" w:type="dxa"/>
            <w:vAlign w:val="center"/>
          </w:tcPr>
          <w:p w:rsidR="0014611F" w:rsidRPr="00D31FBD" w:rsidRDefault="00CA57B2" w:rsidP="00CA57B2">
            <w:pPr>
              <w:jc w:val="center"/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4611F" w:rsidRPr="00D31FBD" w:rsidRDefault="00C72AF5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CC7CEA" w:rsidRPr="00D31FBD" w:rsidRDefault="00C72AF5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14611F" w:rsidRPr="00D31FBD" w:rsidRDefault="00141576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Align w:val="center"/>
          </w:tcPr>
          <w:p w:rsidR="0014611F" w:rsidRPr="00D31FBD" w:rsidRDefault="00B15A30" w:rsidP="00CA5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61B43" w:rsidRPr="004551E4" w:rsidTr="00544E02">
        <w:tc>
          <w:tcPr>
            <w:tcW w:w="567" w:type="dxa"/>
            <w:vAlign w:val="center"/>
          </w:tcPr>
          <w:p w:rsidR="00361B43" w:rsidRPr="004551E4" w:rsidRDefault="00361B43" w:rsidP="0036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1B43" w:rsidRPr="00BA6C6B" w:rsidRDefault="00361B43" w:rsidP="00361B43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C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61B43" w:rsidRPr="00BA6C6B" w:rsidRDefault="00361B43" w:rsidP="0036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1B43" w:rsidRPr="00361B43" w:rsidRDefault="00C72AF5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361B43" w:rsidRPr="00361B43" w:rsidRDefault="00C72AF5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361B43" w:rsidRPr="00361B43" w:rsidRDefault="00361B43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6" w:type="dxa"/>
            <w:vAlign w:val="center"/>
          </w:tcPr>
          <w:p w:rsidR="00361B43" w:rsidRPr="00BA6C6B" w:rsidRDefault="00B15A30" w:rsidP="0036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253" w:rsidRPr="004551E4" w:rsidTr="00683114">
        <w:tc>
          <w:tcPr>
            <w:tcW w:w="14600" w:type="dxa"/>
            <w:gridSpan w:val="7"/>
          </w:tcPr>
          <w:p w:rsidR="00242253" w:rsidRPr="004551E4" w:rsidRDefault="00242253" w:rsidP="00DC0D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DC0D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357B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C0D68" w:rsidRPr="00DC0D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Недопущение нарушений федерального законодательства и законодательства Самарской области при принятии  муниципальных правовых актов</w:t>
            </w:r>
          </w:p>
        </w:tc>
      </w:tr>
      <w:tr w:rsidR="000B4D8D" w:rsidRPr="004551E4" w:rsidTr="00544E02">
        <w:tc>
          <w:tcPr>
            <w:tcW w:w="567" w:type="dxa"/>
            <w:vAlign w:val="center"/>
          </w:tcPr>
          <w:p w:rsidR="00242253" w:rsidRPr="00D31FBD" w:rsidRDefault="00242253" w:rsidP="005C2558">
            <w:pPr>
              <w:jc w:val="center"/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242253" w:rsidRPr="00561CEF" w:rsidRDefault="004A3D5C" w:rsidP="008357B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1CEF">
              <w:rPr>
                <w:rFonts w:ascii="Times New Roman" w:eastAsia="Calibri" w:hAnsi="Times New Roman" w:cs="Times New Roman"/>
              </w:rPr>
              <w:t>Степень соответствия документов Счетной палаты муниципального района Клявлинский Самарской области требованиям действующего законодательства, выраженная в количестве удовлетворенных актов прокурорского реагирования</w:t>
            </w:r>
          </w:p>
        </w:tc>
        <w:tc>
          <w:tcPr>
            <w:tcW w:w="1134" w:type="dxa"/>
            <w:vAlign w:val="center"/>
          </w:tcPr>
          <w:p w:rsidR="00242253" w:rsidRPr="00561CEF" w:rsidRDefault="008357B2" w:rsidP="003F4663">
            <w:pPr>
              <w:jc w:val="center"/>
              <w:rPr>
                <w:rFonts w:ascii="Times New Roman" w:hAnsi="Times New Roman" w:cs="Times New Roman"/>
              </w:rPr>
            </w:pPr>
            <w:r w:rsidRPr="00561C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242253" w:rsidRPr="00561CEF" w:rsidRDefault="00BE4C50" w:rsidP="003F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242253" w:rsidRPr="00561CEF" w:rsidRDefault="00BE4C50" w:rsidP="003F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42253" w:rsidRPr="00561CEF" w:rsidRDefault="00BE4C50" w:rsidP="003F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vAlign w:val="center"/>
          </w:tcPr>
          <w:p w:rsidR="00242253" w:rsidRPr="00561CEF" w:rsidRDefault="00BE4C50" w:rsidP="00561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61B43" w:rsidRPr="004551E4" w:rsidTr="00F3011C">
        <w:tc>
          <w:tcPr>
            <w:tcW w:w="567" w:type="dxa"/>
          </w:tcPr>
          <w:p w:rsidR="00361B43" w:rsidRPr="004551E4" w:rsidRDefault="00361B43" w:rsidP="0036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1B43" w:rsidRPr="00561CEF" w:rsidRDefault="00361B43" w:rsidP="00361B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C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61B43" w:rsidRPr="00561CEF" w:rsidRDefault="00361B43" w:rsidP="0036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1B43" w:rsidRPr="00561CEF" w:rsidRDefault="00BE4C50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361B43" w:rsidRPr="00561CEF" w:rsidRDefault="00BE4C50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61B43" w:rsidRPr="00561CEF" w:rsidRDefault="00BE4C50" w:rsidP="00BE4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6" w:type="dxa"/>
          </w:tcPr>
          <w:p w:rsidR="00361B43" w:rsidRPr="00561CEF" w:rsidRDefault="00BE4C50" w:rsidP="0056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72AF5" w:rsidRPr="00C72AF5" w:rsidTr="00EF6D5D">
        <w:tc>
          <w:tcPr>
            <w:tcW w:w="14600" w:type="dxa"/>
            <w:gridSpan w:val="7"/>
          </w:tcPr>
          <w:p w:rsidR="00C72AF5" w:rsidRPr="00232CDD" w:rsidRDefault="00C72AF5" w:rsidP="00FC62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№4 «Недопущение нарушений федерального законодательства и законодательства Самарской области при принятии  муниципальных правовых актов» не оценивается</w:t>
            </w:r>
            <w:r w:rsidR="009B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связи с отсутствием</w:t>
            </w:r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актов прокурорс</w:t>
            </w:r>
            <w:r w:rsidR="009B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реагирования в 202</w:t>
            </w:r>
            <w:r w:rsidR="00FC6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 на соответствие документов Счетной палаты муниц</w:t>
            </w:r>
            <w:r w:rsidR="009B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пального района </w:t>
            </w:r>
            <w:proofErr w:type="spellStart"/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Клявлинский</w:t>
            </w:r>
            <w:proofErr w:type="spellEnd"/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Самарской области требованиям действующего законодательства Российской Федерации.</w:t>
            </w:r>
          </w:p>
        </w:tc>
      </w:tr>
    </w:tbl>
    <w:p w:rsidR="00910E97" w:rsidRPr="00C72AF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6B4CEB" w:rsidRDefault="00910E97" w:rsidP="00A7434C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6B4CEB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6B4CEB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862AC4" wp14:editId="4423962B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CEB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6B4CEB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CEB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6B4CE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6B4CEB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A7434C" w:rsidRPr="006B4CEB" w:rsidRDefault="00A7434C" w:rsidP="0030658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 xml:space="preserve">     </w:t>
      </w:r>
      <w:r w:rsidR="00BD2832">
        <w:rPr>
          <w:rFonts w:ascii="Times New Roman" w:hAnsi="Times New Roman" w:cs="Times New Roman"/>
          <w:sz w:val="24"/>
          <w:szCs w:val="24"/>
        </w:rPr>
        <w:t xml:space="preserve">  </w:t>
      </w:r>
      <w:r w:rsidRPr="006B4CEB">
        <w:rPr>
          <w:rFonts w:ascii="Times New Roman" w:hAnsi="Times New Roman" w:cs="Times New Roman"/>
          <w:sz w:val="24"/>
          <w:szCs w:val="24"/>
        </w:rPr>
        <w:t xml:space="preserve">  </w:t>
      </w:r>
      <w:r w:rsidR="00734B2C" w:rsidRPr="006B4CEB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6B4CEB">
        <w:rPr>
          <w:rFonts w:ascii="Times New Roman" w:hAnsi="Times New Roman" w:cs="Times New Roman"/>
          <w:sz w:val="24"/>
          <w:szCs w:val="24"/>
        </w:rPr>
        <w:t xml:space="preserve"> </w:t>
      </w:r>
      <w:r w:rsidR="00734B2C" w:rsidRPr="006B4CEB">
        <w:rPr>
          <w:rFonts w:ascii="Times New Roman" w:hAnsi="Times New Roman" w:cs="Times New Roman"/>
          <w:sz w:val="24"/>
          <w:szCs w:val="24"/>
        </w:rPr>
        <w:t>(</w:t>
      </w:r>
      <w:r w:rsidR="00B451CE" w:rsidRPr="006B4CEB">
        <w:rPr>
          <w:rFonts w:ascii="Times New Roman" w:hAnsi="Times New Roman" w:cs="Times New Roman"/>
          <w:sz w:val="24"/>
          <w:szCs w:val="24"/>
        </w:rPr>
        <w:t xml:space="preserve">индикаторов) муниципальной программы (К1) за отчетный год определяется </w:t>
      </w:r>
      <w:r w:rsidRPr="006B4C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2073" w:rsidRPr="006B4CEB" w:rsidRDefault="00A7434C" w:rsidP="002A283E">
      <w:p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 xml:space="preserve">    </w:t>
      </w:r>
      <w:r w:rsidR="00306580">
        <w:rPr>
          <w:rFonts w:ascii="Times New Roman" w:hAnsi="Times New Roman" w:cs="Times New Roman"/>
          <w:sz w:val="24"/>
          <w:szCs w:val="24"/>
        </w:rPr>
        <w:t xml:space="preserve">  </w:t>
      </w:r>
      <w:r w:rsidRPr="006B4CEB">
        <w:rPr>
          <w:rFonts w:ascii="Times New Roman" w:hAnsi="Times New Roman" w:cs="Times New Roman"/>
          <w:sz w:val="24"/>
          <w:szCs w:val="24"/>
        </w:rPr>
        <w:t xml:space="preserve">   </w:t>
      </w:r>
      <w:r w:rsidR="00B451CE" w:rsidRPr="006B4CEB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B451CE" w:rsidRPr="006B4CEB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E5A39" wp14:editId="56A80A55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6B4CEB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К1 = (</w:t>
      </w:r>
      <w:r w:rsidR="0013462C">
        <w:rPr>
          <w:rFonts w:ascii="Times New Roman" w:hAnsi="Times New Roman" w:cs="Times New Roman"/>
          <w:sz w:val="24"/>
          <w:szCs w:val="24"/>
        </w:rPr>
        <w:t>3</w:t>
      </w:r>
      <w:r w:rsidR="00986B7B" w:rsidRPr="006B4CEB">
        <w:rPr>
          <w:rFonts w:ascii="Times New Roman" w:hAnsi="Times New Roman" w:cs="Times New Roman"/>
          <w:sz w:val="24"/>
          <w:szCs w:val="24"/>
        </w:rPr>
        <w:t>:</w:t>
      </w:r>
      <w:r w:rsidR="0013462C">
        <w:rPr>
          <w:rFonts w:ascii="Times New Roman" w:hAnsi="Times New Roman" w:cs="Times New Roman"/>
          <w:sz w:val="24"/>
          <w:szCs w:val="24"/>
        </w:rPr>
        <w:t>3</w:t>
      </w:r>
      <w:r w:rsidR="00910E97" w:rsidRPr="006B4CEB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6B4CEB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6B4CEB">
        <w:rPr>
          <w:rFonts w:ascii="Times New Roman" w:hAnsi="Times New Roman" w:cs="Times New Roman"/>
          <w:sz w:val="24"/>
          <w:szCs w:val="24"/>
        </w:rPr>
        <w:t>=</w:t>
      </w:r>
      <w:r w:rsidR="00986B7B" w:rsidRPr="006B4CEB">
        <w:rPr>
          <w:rFonts w:ascii="Times New Roman" w:hAnsi="Times New Roman" w:cs="Times New Roman"/>
          <w:sz w:val="24"/>
          <w:szCs w:val="24"/>
        </w:rPr>
        <w:t xml:space="preserve"> </w:t>
      </w:r>
      <w:r w:rsidR="00561CEF">
        <w:rPr>
          <w:rFonts w:ascii="Times New Roman" w:hAnsi="Times New Roman" w:cs="Times New Roman"/>
          <w:sz w:val="24"/>
          <w:szCs w:val="24"/>
        </w:rPr>
        <w:t>100</w:t>
      </w:r>
      <w:r w:rsidR="00986B7B" w:rsidRPr="006B4CEB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6B4CEB">
        <w:rPr>
          <w:rFonts w:ascii="Times New Roman" w:hAnsi="Times New Roman" w:cs="Times New Roman"/>
          <w:sz w:val="24"/>
          <w:szCs w:val="24"/>
        </w:rPr>
        <w:t>%</w:t>
      </w:r>
    </w:p>
    <w:p w:rsidR="00A416DD" w:rsidRPr="006B4CEB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6B4CEB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544E8F" w:rsidRPr="006B4CEB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CEB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6B4CEB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i-го показателя (индикатора), характеризующего ход реализации </w:t>
      </w:r>
      <w:r w:rsidR="00544E8F" w:rsidRPr="006B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DD" w:rsidRPr="006B4CEB" w:rsidRDefault="00A416DD" w:rsidP="00AB33A2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BB5A0D" w:rsidRPr="006B4CEB" w:rsidRDefault="00BB5A0D" w:rsidP="00BB5A0D">
      <w:pPr>
        <w:rPr>
          <w:rFonts w:ascii="Times New Roman" w:hAnsi="Times New Roman" w:cs="Times New Roman"/>
          <w:sz w:val="24"/>
          <w:szCs w:val="24"/>
        </w:rPr>
      </w:pPr>
    </w:p>
    <w:p w:rsidR="00AF6612" w:rsidRPr="00873AB4" w:rsidRDefault="00F51076" w:rsidP="00873AB4">
      <w:pPr>
        <w:rPr>
          <w:rFonts w:ascii="Times New Roman" w:hAnsi="Times New Roman" w:cs="Times New Roman"/>
          <w:b/>
          <w:sz w:val="26"/>
          <w:szCs w:val="26"/>
        </w:rPr>
      </w:pPr>
      <w:r w:rsidRPr="00455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73AB4">
        <w:rPr>
          <w:rFonts w:ascii="Times New Roman" w:hAnsi="Times New Roman" w:cs="Times New Roman"/>
          <w:b/>
          <w:sz w:val="26"/>
          <w:szCs w:val="26"/>
        </w:rPr>
        <w:t>Финансовые расходы</w:t>
      </w:r>
      <w:r w:rsidR="00BB5A0D" w:rsidRPr="00873AB4">
        <w:rPr>
          <w:rFonts w:ascii="Times New Roman" w:hAnsi="Times New Roman" w:cs="Times New Roman"/>
          <w:b/>
          <w:sz w:val="26"/>
          <w:szCs w:val="26"/>
        </w:rPr>
        <w:t xml:space="preserve"> на реализацию муниципальной программы</w:t>
      </w:r>
      <w:r w:rsidR="00C44450" w:rsidRPr="00873A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C24F1" w:rsidRPr="00873AB4">
        <w:rPr>
          <w:rFonts w:ascii="Times New Roman" w:hAnsi="Times New Roman" w:cs="Times New Roman"/>
          <w:b/>
          <w:sz w:val="26"/>
          <w:szCs w:val="26"/>
        </w:rPr>
        <w:t>Эффективность финансовых расходов</w:t>
      </w: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985"/>
        <w:gridCol w:w="2126"/>
        <w:gridCol w:w="1701"/>
        <w:gridCol w:w="2835"/>
      </w:tblGrid>
      <w:tr w:rsidR="00AF6612" w:rsidRPr="004551E4" w:rsidTr="002A03A7">
        <w:trPr>
          <w:trHeight w:val="323"/>
        </w:trPr>
        <w:tc>
          <w:tcPr>
            <w:tcW w:w="567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111" w:type="dxa"/>
            <w:gridSpan w:val="2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2835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финансовых расходов</w:t>
            </w:r>
          </w:p>
        </w:tc>
      </w:tr>
      <w:tr w:rsidR="002A03A7" w:rsidRPr="004551E4" w:rsidTr="002A03A7">
        <w:trPr>
          <w:trHeight w:val="322"/>
        </w:trPr>
        <w:tc>
          <w:tcPr>
            <w:tcW w:w="567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AF6612" w:rsidRPr="0035133C" w:rsidRDefault="00D56F4B" w:rsidP="00E61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9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5133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F6612" w:rsidRPr="0035133C" w:rsidRDefault="007F43FF" w:rsidP="00E61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9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5133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3A7" w:rsidRPr="004551E4" w:rsidTr="002A03A7">
        <w:tc>
          <w:tcPr>
            <w:tcW w:w="567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6612" w:rsidRPr="004551E4" w:rsidTr="005D390D">
        <w:tc>
          <w:tcPr>
            <w:tcW w:w="14317" w:type="dxa"/>
            <w:gridSpan w:val="7"/>
          </w:tcPr>
          <w:p w:rsidR="00AF6612" w:rsidRPr="004551E4" w:rsidRDefault="00AF6612" w:rsidP="00A177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653CB" w:rsidRPr="00A17790" w:rsidRDefault="00A17790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аппарата Счетной палаты муниципального района Клявлинский Самарской области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  <w:vAlign w:val="center"/>
          </w:tcPr>
          <w:p w:rsidR="005653CB" w:rsidRPr="00A17790" w:rsidRDefault="00A40382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1 650 520,54</w:t>
            </w:r>
          </w:p>
        </w:tc>
        <w:tc>
          <w:tcPr>
            <w:tcW w:w="2126" w:type="dxa"/>
            <w:vAlign w:val="center"/>
          </w:tcPr>
          <w:p w:rsidR="005653CB" w:rsidRPr="00A17790" w:rsidRDefault="00CB166F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1 624 646,41</w:t>
            </w:r>
          </w:p>
        </w:tc>
        <w:tc>
          <w:tcPr>
            <w:tcW w:w="1701" w:type="dxa"/>
            <w:vAlign w:val="center"/>
          </w:tcPr>
          <w:p w:rsidR="005653CB" w:rsidRPr="00A17790" w:rsidRDefault="00AD257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25 874,13</w:t>
            </w:r>
          </w:p>
        </w:tc>
        <w:tc>
          <w:tcPr>
            <w:tcW w:w="2835" w:type="dxa"/>
            <w:vAlign w:val="center"/>
          </w:tcPr>
          <w:p w:rsidR="005653CB" w:rsidRPr="00A17790" w:rsidRDefault="00581819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53CB" w:rsidRPr="00A17790" w:rsidRDefault="005653CB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году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  <w:vAlign w:val="center"/>
          </w:tcPr>
          <w:p w:rsidR="005653CB" w:rsidRPr="00A17790" w:rsidRDefault="00A40382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1 650 520,54</w:t>
            </w:r>
          </w:p>
        </w:tc>
        <w:tc>
          <w:tcPr>
            <w:tcW w:w="2126" w:type="dxa"/>
            <w:vAlign w:val="center"/>
          </w:tcPr>
          <w:p w:rsidR="005653CB" w:rsidRPr="00A17790" w:rsidRDefault="00CB166F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1 624 646,41</w:t>
            </w:r>
          </w:p>
        </w:tc>
        <w:tc>
          <w:tcPr>
            <w:tcW w:w="1701" w:type="dxa"/>
            <w:vAlign w:val="center"/>
          </w:tcPr>
          <w:p w:rsidR="005653CB" w:rsidRPr="00A17790" w:rsidRDefault="00AD257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25 874,13</w:t>
            </w:r>
          </w:p>
        </w:tc>
        <w:tc>
          <w:tcPr>
            <w:tcW w:w="2835" w:type="dxa"/>
            <w:vAlign w:val="center"/>
          </w:tcPr>
          <w:p w:rsidR="005653CB" w:rsidRPr="00A17790" w:rsidRDefault="00581819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53CB" w:rsidRPr="00A17790" w:rsidRDefault="005653CB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53CB" w:rsidRPr="00A17790" w:rsidRDefault="005653CB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  <w:vAlign w:val="center"/>
          </w:tcPr>
          <w:p w:rsidR="005653CB" w:rsidRPr="00A17790" w:rsidRDefault="00A40382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1 650 520,54</w:t>
            </w:r>
          </w:p>
        </w:tc>
        <w:tc>
          <w:tcPr>
            <w:tcW w:w="2126" w:type="dxa"/>
            <w:vAlign w:val="center"/>
          </w:tcPr>
          <w:p w:rsidR="005653CB" w:rsidRPr="00A17790" w:rsidRDefault="00CB166F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1 624 646,41</w:t>
            </w:r>
          </w:p>
        </w:tc>
        <w:tc>
          <w:tcPr>
            <w:tcW w:w="1701" w:type="dxa"/>
            <w:vAlign w:val="center"/>
          </w:tcPr>
          <w:p w:rsidR="005653CB" w:rsidRPr="00A17790" w:rsidRDefault="00AD257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25 874,13</w:t>
            </w:r>
          </w:p>
        </w:tc>
        <w:tc>
          <w:tcPr>
            <w:tcW w:w="2835" w:type="dxa"/>
            <w:vAlign w:val="center"/>
          </w:tcPr>
          <w:p w:rsidR="005653CB" w:rsidRPr="00A17790" w:rsidRDefault="00581819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</w:tr>
    </w:tbl>
    <w:p w:rsidR="002678E5" w:rsidRPr="004551E4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3275B6" w:rsidRDefault="00C76836" w:rsidP="00C76836">
      <w:pPr>
        <w:pStyle w:val="ConsPlusNormal"/>
        <w:spacing w:line="276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9D4" w:rsidRPr="003275B6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3275B6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13F9D" wp14:editId="5012309E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3275B6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lastRenderedPageBreak/>
        <w:t>К2 =</w:t>
      </w:r>
      <w:r w:rsidR="00791A9C" w:rsidRPr="003275B6">
        <w:rPr>
          <w:rFonts w:ascii="Times New Roman" w:hAnsi="Times New Roman" w:cs="Times New Roman"/>
          <w:sz w:val="24"/>
          <w:szCs w:val="24"/>
        </w:rPr>
        <w:t>1</w:t>
      </w:r>
      <w:r w:rsidR="00EF593F">
        <w:rPr>
          <w:rFonts w:ascii="Times New Roman" w:hAnsi="Times New Roman" w:cs="Times New Roman"/>
          <w:sz w:val="24"/>
          <w:szCs w:val="24"/>
        </w:rPr>
        <w:t> 624 646,41</w:t>
      </w:r>
      <w:r w:rsidR="004A3821">
        <w:rPr>
          <w:rFonts w:ascii="Times New Roman" w:hAnsi="Times New Roman" w:cs="Times New Roman"/>
          <w:sz w:val="24"/>
          <w:szCs w:val="24"/>
        </w:rPr>
        <w:t xml:space="preserve">/ </w:t>
      </w:r>
      <w:r w:rsidR="004A3821" w:rsidRPr="003275B6">
        <w:rPr>
          <w:rFonts w:ascii="Times New Roman" w:hAnsi="Times New Roman" w:cs="Times New Roman"/>
          <w:sz w:val="24"/>
          <w:szCs w:val="24"/>
        </w:rPr>
        <w:t xml:space="preserve"> 1</w:t>
      </w:r>
      <w:r w:rsidR="004A3821">
        <w:rPr>
          <w:rFonts w:ascii="Times New Roman" w:hAnsi="Times New Roman" w:cs="Times New Roman"/>
          <w:sz w:val="24"/>
          <w:szCs w:val="24"/>
        </w:rPr>
        <w:t> 650 520,54</w:t>
      </w:r>
      <w:r w:rsidR="004A3821" w:rsidRPr="003275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7594" w:rsidRPr="003275B6">
        <w:rPr>
          <w:rFonts w:ascii="Times New Roman" w:hAnsi="Times New Roman" w:cs="Times New Roman"/>
          <w:sz w:val="24"/>
          <w:szCs w:val="24"/>
        </w:rPr>
        <w:t xml:space="preserve">* 100 = </w:t>
      </w:r>
      <w:r w:rsidR="00291E5E" w:rsidRPr="003275B6">
        <w:rPr>
          <w:rFonts w:ascii="Times New Roman" w:hAnsi="Times New Roman" w:cs="Times New Roman"/>
          <w:sz w:val="24"/>
          <w:szCs w:val="24"/>
        </w:rPr>
        <w:t>9</w:t>
      </w:r>
      <w:r w:rsidR="00EF593F">
        <w:rPr>
          <w:rFonts w:ascii="Times New Roman" w:hAnsi="Times New Roman" w:cs="Times New Roman"/>
          <w:sz w:val="24"/>
          <w:szCs w:val="24"/>
        </w:rPr>
        <w:t xml:space="preserve">8,43 </w:t>
      </w:r>
      <w:r w:rsidR="00BB5A0D" w:rsidRPr="003275B6">
        <w:rPr>
          <w:rFonts w:ascii="Times New Roman" w:hAnsi="Times New Roman" w:cs="Times New Roman"/>
          <w:sz w:val="24"/>
          <w:szCs w:val="24"/>
        </w:rPr>
        <w:t>%</w:t>
      </w:r>
    </w:p>
    <w:p w:rsidR="006929D4" w:rsidRPr="003275B6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3275B6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B6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3275B6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3275B6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B6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3275B6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AB33A2" w:rsidRPr="003275B6" w:rsidRDefault="00AB33A2" w:rsidP="00AB33A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t xml:space="preserve">      </w:t>
      </w:r>
      <w:r w:rsidR="002A283E">
        <w:rPr>
          <w:rFonts w:ascii="Times New Roman" w:hAnsi="Times New Roman" w:cs="Times New Roman"/>
          <w:sz w:val="24"/>
          <w:szCs w:val="24"/>
        </w:rPr>
        <w:t xml:space="preserve">  </w:t>
      </w:r>
      <w:r w:rsidRPr="003275B6">
        <w:rPr>
          <w:rFonts w:ascii="Times New Roman" w:hAnsi="Times New Roman" w:cs="Times New Roman"/>
          <w:sz w:val="24"/>
          <w:szCs w:val="24"/>
        </w:rPr>
        <w:t xml:space="preserve"> </w:t>
      </w:r>
      <w:r w:rsidR="006929D4" w:rsidRPr="003275B6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</w:t>
      </w:r>
      <w:r w:rsidRPr="003275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492A" w:rsidRPr="003275B6" w:rsidRDefault="00AB33A2" w:rsidP="004577F4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t xml:space="preserve">      </w:t>
      </w:r>
      <w:r w:rsidR="00312DFC">
        <w:rPr>
          <w:rFonts w:ascii="Times New Roman" w:hAnsi="Times New Roman" w:cs="Times New Roman"/>
          <w:sz w:val="24"/>
          <w:szCs w:val="24"/>
        </w:rPr>
        <w:t xml:space="preserve">  </w:t>
      </w:r>
      <w:r w:rsidRPr="003275B6">
        <w:rPr>
          <w:rFonts w:ascii="Times New Roman" w:hAnsi="Times New Roman" w:cs="Times New Roman"/>
          <w:sz w:val="24"/>
          <w:szCs w:val="24"/>
        </w:rPr>
        <w:t xml:space="preserve"> </w:t>
      </w:r>
      <w:r w:rsidR="006929D4" w:rsidRPr="003275B6">
        <w:rPr>
          <w:rFonts w:ascii="Times New Roman" w:hAnsi="Times New Roman" w:cs="Times New Roman"/>
          <w:sz w:val="24"/>
          <w:szCs w:val="24"/>
        </w:rPr>
        <w:t>всех уровней, а также внебюджетные средства.</w:t>
      </w:r>
    </w:p>
    <w:p w:rsidR="00BB5A0D" w:rsidRPr="005E2FA6" w:rsidRDefault="00C76836" w:rsidP="006929D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940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5A0D" w:rsidRPr="003275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816" w:rsidRPr="005E2FA6">
        <w:rPr>
          <w:rFonts w:ascii="Times New Roman" w:hAnsi="Times New Roman" w:cs="Times New Roman"/>
          <w:b/>
          <w:sz w:val="26"/>
          <w:szCs w:val="26"/>
        </w:rPr>
        <w:t>Оценка степени исполнения плана реализации мероприятий</w:t>
      </w:r>
    </w:p>
    <w:p w:rsidR="00BB5A0D" w:rsidRPr="005E2FA6" w:rsidRDefault="00CC24F1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FA6">
        <w:rPr>
          <w:rFonts w:ascii="Times New Roman" w:hAnsi="Times New Roman" w:cs="Times New Roman"/>
          <w:sz w:val="24"/>
          <w:szCs w:val="24"/>
        </w:rPr>
        <w:t>Степень исполнения плана реализации мероприятий муниципальной программы</w:t>
      </w:r>
      <w:r w:rsidR="00BB5A0D" w:rsidRPr="005E2FA6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D02295" w:rsidRPr="005E2FA6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3"/>
        <w:gridCol w:w="3097"/>
        <w:gridCol w:w="1899"/>
        <w:gridCol w:w="2126"/>
        <w:gridCol w:w="2268"/>
        <w:gridCol w:w="1570"/>
        <w:gridCol w:w="2824"/>
      </w:tblGrid>
      <w:tr w:rsidR="00AB0A14" w:rsidRPr="005E2FA6" w:rsidTr="004F0C55">
        <w:trPr>
          <w:trHeight w:val="368"/>
        </w:trPr>
        <w:tc>
          <w:tcPr>
            <w:tcW w:w="533" w:type="dxa"/>
            <w:vMerge w:val="restart"/>
          </w:tcPr>
          <w:p w:rsidR="00AB0A14" w:rsidRPr="005E2FA6" w:rsidRDefault="00AB0A14" w:rsidP="004577F4">
            <w:pPr>
              <w:pStyle w:val="ConsPlusNormal"/>
              <w:spacing w:line="276" w:lineRule="auto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7" w:type="dxa"/>
            <w:vMerge w:val="restart"/>
          </w:tcPr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B0A14" w:rsidRPr="005E2FA6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0A14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оказателя</w:t>
            </w:r>
          </w:p>
        </w:tc>
        <w:tc>
          <w:tcPr>
            <w:tcW w:w="1899" w:type="dxa"/>
            <w:vMerge w:val="restart"/>
          </w:tcPr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2"/>
          </w:tcPr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70" w:type="dxa"/>
            <w:vMerge w:val="restart"/>
          </w:tcPr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2824" w:type="dxa"/>
            <w:vMerge w:val="restart"/>
          </w:tcPr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AB0A14" w:rsidRPr="005E2FA6" w:rsidRDefault="00D632DB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B0A14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инансовых расходов</w:t>
            </w:r>
          </w:p>
        </w:tc>
      </w:tr>
      <w:tr w:rsidR="00AB0A14" w:rsidRPr="005E2FA6" w:rsidTr="004F0C55">
        <w:trPr>
          <w:trHeight w:val="367"/>
        </w:trPr>
        <w:tc>
          <w:tcPr>
            <w:tcW w:w="533" w:type="dxa"/>
            <w:vMerge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AB0A14" w:rsidRPr="005E2FA6" w:rsidRDefault="00953094" w:rsidP="00B84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5863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407D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0A14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05B86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0A14" w:rsidRPr="005E2FA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B0A14" w:rsidRPr="005E2FA6" w:rsidRDefault="00004150" w:rsidP="00B84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5863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407D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5B86"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70" w:type="dxa"/>
            <w:vMerge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5E2FA6" w:rsidTr="004F0C55">
        <w:tc>
          <w:tcPr>
            <w:tcW w:w="533" w:type="dxa"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899" w:type="dxa"/>
            <w:vAlign w:val="center"/>
          </w:tcPr>
          <w:p w:rsidR="00AB0A14" w:rsidRPr="005E2FA6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AB0A14" w:rsidRPr="005E2FA6" w:rsidRDefault="00C0483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B0A14" w:rsidRPr="005E2FA6" w:rsidRDefault="00C0483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AB0A14" w:rsidRPr="005E2FA6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4" w:type="dxa"/>
            <w:vAlign w:val="center"/>
          </w:tcPr>
          <w:p w:rsidR="00AB0A14" w:rsidRPr="005E2FA6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9638E4" w:rsidTr="004F0C55">
        <w:tc>
          <w:tcPr>
            <w:tcW w:w="533" w:type="dxa"/>
          </w:tcPr>
          <w:p w:rsidR="00AB0A14" w:rsidRPr="005E2FA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B0A14" w:rsidRPr="005E2FA6" w:rsidRDefault="00AB0A14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9" w:type="dxa"/>
            <w:vAlign w:val="center"/>
          </w:tcPr>
          <w:p w:rsidR="00AB0A14" w:rsidRPr="005E2FA6" w:rsidRDefault="00AB0A14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0A14" w:rsidRPr="005E2FA6" w:rsidRDefault="00C04831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B0A14" w:rsidRPr="005E2FA6" w:rsidRDefault="00C04831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AB0A14" w:rsidRPr="005E2FA6" w:rsidRDefault="001062BB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4" w:type="dxa"/>
            <w:vAlign w:val="center"/>
          </w:tcPr>
          <w:p w:rsidR="00AB0A14" w:rsidRPr="003275B6" w:rsidRDefault="00E12E48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B5A0D" w:rsidRPr="009638E4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9638E4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4030B7" wp14:editId="1A99CA8E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0007AB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AB">
        <w:rPr>
          <w:rFonts w:ascii="Times New Roman" w:hAnsi="Times New Roman" w:cs="Times New Roman"/>
          <w:sz w:val="24"/>
          <w:szCs w:val="24"/>
        </w:rPr>
        <w:t xml:space="preserve">К3 = </w:t>
      </w:r>
      <w:r w:rsidR="00C04831">
        <w:rPr>
          <w:rFonts w:ascii="Times New Roman" w:hAnsi="Times New Roman" w:cs="Times New Roman"/>
          <w:sz w:val="24"/>
          <w:szCs w:val="24"/>
        </w:rPr>
        <w:t>4</w:t>
      </w:r>
      <w:r w:rsidR="00AB0A14" w:rsidRPr="000007AB">
        <w:rPr>
          <w:rFonts w:ascii="Times New Roman" w:hAnsi="Times New Roman" w:cs="Times New Roman"/>
          <w:sz w:val="24"/>
          <w:szCs w:val="24"/>
        </w:rPr>
        <w:t xml:space="preserve"> / </w:t>
      </w:r>
      <w:r w:rsidR="00C04831">
        <w:rPr>
          <w:rFonts w:ascii="Times New Roman" w:hAnsi="Times New Roman" w:cs="Times New Roman"/>
          <w:sz w:val="24"/>
          <w:szCs w:val="24"/>
        </w:rPr>
        <w:t>4</w:t>
      </w:r>
      <w:r w:rsidR="00AB0A14" w:rsidRPr="000007AB">
        <w:rPr>
          <w:rFonts w:ascii="Times New Roman" w:hAnsi="Times New Roman" w:cs="Times New Roman"/>
          <w:sz w:val="24"/>
          <w:szCs w:val="24"/>
        </w:rPr>
        <w:t xml:space="preserve"> *</w:t>
      </w:r>
      <w:r w:rsidR="009C5BD5" w:rsidRPr="000007AB">
        <w:rPr>
          <w:rFonts w:ascii="Times New Roman" w:hAnsi="Times New Roman" w:cs="Times New Roman"/>
          <w:sz w:val="24"/>
          <w:szCs w:val="24"/>
        </w:rPr>
        <w:t xml:space="preserve"> 100 = </w:t>
      </w:r>
      <w:r w:rsidR="00E12E48" w:rsidRPr="000007AB">
        <w:rPr>
          <w:rFonts w:ascii="Times New Roman" w:hAnsi="Times New Roman" w:cs="Times New Roman"/>
          <w:sz w:val="24"/>
          <w:szCs w:val="24"/>
        </w:rPr>
        <w:t>100</w:t>
      </w:r>
      <w:r w:rsidR="008C240A" w:rsidRPr="000007A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0007AB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AB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0007AB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7AB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0007AB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0007AB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7AB">
        <w:rPr>
          <w:rFonts w:ascii="Times New Roman" w:hAnsi="Times New Roman" w:cs="Times New Roman"/>
          <w:sz w:val="24"/>
          <w:szCs w:val="24"/>
        </w:rPr>
        <w:t>Мп - количество запланированных программных мероприятий.</w:t>
      </w:r>
    </w:p>
    <w:p w:rsidR="008C240A" w:rsidRPr="000007AB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0C0AD2" w:rsidRDefault="008C240A" w:rsidP="00EF7A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AD2">
        <w:rPr>
          <w:rFonts w:ascii="Times New Roman" w:hAnsi="Times New Roman" w:cs="Times New Roman"/>
          <w:b/>
          <w:sz w:val="26"/>
          <w:szCs w:val="26"/>
        </w:rPr>
        <w:t xml:space="preserve"> Оценка эффективности реализации муниципальной программы</w:t>
      </w:r>
    </w:p>
    <w:p w:rsidR="004577F4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 xml:space="preserve">) в отчетном периоде оценивается на основе полученных оценок по </w:t>
      </w:r>
      <w:r w:rsidR="004577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40A" w:rsidRPr="00391F65" w:rsidRDefault="008C240A" w:rsidP="00AA6BA6">
      <w:pPr>
        <w:pStyle w:val="ConsPlusNormal"/>
        <w:tabs>
          <w:tab w:val="left" w:pos="567"/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коэффициентам результативности (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391F65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391F65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 xml:space="preserve"> = К1 x В1 + К2 x В2 + К3 x В3</w:t>
      </w:r>
    </w:p>
    <w:p w:rsidR="008C240A" w:rsidRPr="00391F65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391F65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4551E4" w:rsidRPr="00391F65" w:rsidRDefault="004551E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1E4" w:rsidRPr="00391F65" w:rsidRDefault="004551E4" w:rsidP="004551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 xml:space="preserve"> = </w:t>
      </w:r>
      <w:r w:rsidR="001C18C0">
        <w:rPr>
          <w:rFonts w:ascii="Times New Roman" w:hAnsi="Times New Roman" w:cs="Times New Roman"/>
          <w:sz w:val="24"/>
          <w:szCs w:val="24"/>
        </w:rPr>
        <w:t>100</w:t>
      </w:r>
      <w:r w:rsidRPr="00391F65">
        <w:rPr>
          <w:rFonts w:ascii="Times New Roman" w:hAnsi="Times New Roman" w:cs="Times New Roman"/>
          <w:sz w:val="24"/>
          <w:szCs w:val="24"/>
        </w:rPr>
        <w:t xml:space="preserve"> * 0,5 + 9</w:t>
      </w:r>
      <w:r w:rsidR="009E2EB1">
        <w:rPr>
          <w:rFonts w:ascii="Times New Roman" w:hAnsi="Times New Roman" w:cs="Times New Roman"/>
          <w:sz w:val="24"/>
          <w:szCs w:val="24"/>
        </w:rPr>
        <w:t>8</w:t>
      </w:r>
      <w:r w:rsidR="001C18C0">
        <w:rPr>
          <w:rFonts w:ascii="Times New Roman" w:hAnsi="Times New Roman" w:cs="Times New Roman"/>
          <w:sz w:val="24"/>
          <w:szCs w:val="24"/>
        </w:rPr>
        <w:t>,</w:t>
      </w:r>
      <w:r w:rsidR="009E2EB1">
        <w:rPr>
          <w:rFonts w:ascii="Times New Roman" w:hAnsi="Times New Roman" w:cs="Times New Roman"/>
          <w:sz w:val="24"/>
          <w:szCs w:val="24"/>
        </w:rPr>
        <w:t>43</w:t>
      </w:r>
      <w:r w:rsidRPr="00391F65">
        <w:rPr>
          <w:rFonts w:ascii="Times New Roman" w:hAnsi="Times New Roman" w:cs="Times New Roman"/>
          <w:sz w:val="24"/>
          <w:szCs w:val="24"/>
        </w:rPr>
        <w:t xml:space="preserve"> * 0,2 + 100 * 0,3 = 9</w:t>
      </w:r>
      <w:r w:rsidR="001C18C0">
        <w:rPr>
          <w:rFonts w:ascii="Times New Roman" w:hAnsi="Times New Roman" w:cs="Times New Roman"/>
          <w:sz w:val="24"/>
          <w:szCs w:val="24"/>
        </w:rPr>
        <w:t>9,</w:t>
      </w:r>
      <w:r w:rsidR="009E2EB1">
        <w:rPr>
          <w:rFonts w:ascii="Times New Roman" w:hAnsi="Times New Roman" w:cs="Times New Roman"/>
          <w:sz w:val="24"/>
          <w:szCs w:val="24"/>
        </w:rPr>
        <w:t>686</w:t>
      </w:r>
      <w:r w:rsidRPr="00391F6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551E4" w:rsidRPr="00391F65" w:rsidRDefault="004551E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1E4" w:rsidRPr="00391F65" w:rsidRDefault="004551E4" w:rsidP="00E9148D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22" w:rsidRPr="00391F65" w:rsidRDefault="00216FEE" w:rsidP="00CD0C9B">
      <w:p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BA6">
        <w:rPr>
          <w:rFonts w:ascii="Times New Roman" w:hAnsi="Times New Roman" w:cs="Times New Roman"/>
          <w:sz w:val="24"/>
          <w:szCs w:val="24"/>
        </w:rPr>
        <w:t xml:space="preserve">   </w:t>
      </w:r>
      <w:r w:rsidR="007721D2" w:rsidRPr="00391F65">
        <w:rPr>
          <w:rFonts w:ascii="Times New Roman" w:hAnsi="Times New Roman" w:cs="Times New Roman"/>
          <w:sz w:val="24"/>
          <w:szCs w:val="24"/>
        </w:rPr>
        <w:t>В</w:t>
      </w:r>
      <w:r w:rsidR="00F67F22" w:rsidRPr="00391F65">
        <w:rPr>
          <w:rFonts w:ascii="Times New Roman" w:hAnsi="Times New Roman" w:cs="Times New Roman"/>
          <w:sz w:val="24"/>
          <w:szCs w:val="24"/>
        </w:rPr>
        <w:t xml:space="preserve">ывод: </w:t>
      </w:r>
      <w:r w:rsidR="0050328B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запланированном объеме расходов.</w:t>
      </w:r>
      <w:r w:rsidR="0060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25" w:rsidRPr="00391F65" w:rsidRDefault="008C1E25" w:rsidP="00216FEE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1D4" w:rsidRPr="00391F65" w:rsidRDefault="004871D4" w:rsidP="004871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Пояснительная записка к годовому отчету </w:t>
      </w:r>
      <w:r w:rsidR="005A187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за 2023 год </w:t>
      </w:r>
      <w:r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>о финансировании</w:t>
      </w:r>
    </w:p>
    <w:p w:rsidR="004871D4" w:rsidRDefault="004871D4" w:rsidP="003C4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и итогах реализации муниципальной программы 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«Создание условий для эффективного осуществления полномочий </w:t>
      </w:r>
      <w:r w:rsidR="00B507C5"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четной палатой муниципального района </w:t>
      </w:r>
      <w:r w:rsidR="00B507C5"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Клявлинский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Самарской области на 202</w:t>
      </w:r>
      <w:r w:rsidR="005E2F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-202</w:t>
      </w:r>
      <w:r w:rsidR="00E619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годы» </w:t>
      </w:r>
    </w:p>
    <w:p w:rsidR="005A1875" w:rsidRPr="00391F65" w:rsidRDefault="005A1875" w:rsidP="003C4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23A40" w:rsidRDefault="00BA1D24" w:rsidP="00823A40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«Создание условий для эффективного осуществления полномочий </w:t>
      </w:r>
      <w:r w:rsidR="00E711E0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палатой муниципального района </w:t>
      </w:r>
      <w:r w:rsidR="00E711E0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202</w:t>
      </w:r>
      <w:r w:rsidR="00E711E0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23A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823A40" w:rsidRPr="0082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решением Собрания представителей муниципального района </w:t>
      </w:r>
      <w:proofErr w:type="spellStart"/>
      <w:r w:rsidR="00823A40" w:rsidRPr="00823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823A40" w:rsidRPr="0082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31.01.2023г. №187.</w:t>
      </w:r>
    </w:p>
    <w:p w:rsidR="004871D4" w:rsidRPr="00391F65" w:rsidRDefault="0060131C" w:rsidP="00823A40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программы является </w:t>
      </w:r>
      <w:r w:rsidR="00C265CF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муниципального района Клявлинский Самарской области.</w:t>
      </w:r>
    </w:p>
    <w:p w:rsidR="004871D4" w:rsidRPr="00391F65" w:rsidRDefault="004230DB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Разработчиком Программы является </w:t>
      </w:r>
      <w:r w:rsidR="00C265CF" w:rsidRPr="00391F65">
        <w:rPr>
          <w:rFonts w:ascii="Times New Roman" w:eastAsia="Calibri" w:hAnsi="Times New Roman" w:cs="Times New Roman"/>
          <w:sz w:val="24"/>
          <w:szCs w:val="24"/>
        </w:rPr>
        <w:t xml:space="preserve">Счетная палата муниципального района Клявлинский Самарской области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C265CF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четная палата).</w:t>
      </w:r>
    </w:p>
    <w:p w:rsidR="004871D4" w:rsidRPr="00391F65" w:rsidRDefault="000419C6" w:rsidP="00692DC9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A3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создание условий для эффективной деятельности </w:t>
      </w:r>
      <w:r w:rsidR="00971C5E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четной палаты.</w:t>
      </w:r>
    </w:p>
    <w:p w:rsidR="004871D4" w:rsidRPr="00391F65" w:rsidRDefault="000419C6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C677D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77D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B2A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Основные задачи Программы: </w:t>
      </w:r>
    </w:p>
    <w:p w:rsidR="00DA4C97" w:rsidRPr="00391F65" w:rsidRDefault="00692DC9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A4C97" w:rsidRPr="00391F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C97" w:rsidRPr="00391F65">
        <w:rPr>
          <w:rFonts w:ascii="Times New Roman" w:eastAsia="Calibri" w:hAnsi="Times New Roman" w:cs="Times New Roman"/>
          <w:sz w:val="24"/>
          <w:szCs w:val="24"/>
        </w:rPr>
        <w:t>обеспечение эффективной работы аппарата Счетной палаты по организации деятельности органа местного самоуправления;</w:t>
      </w:r>
    </w:p>
    <w:p w:rsidR="00DA4C97" w:rsidRPr="00391F65" w:rsidRDefault="00DA4C97" w:rsidP="00692DC9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>совершенствование организации своевременного информирования населения района о деятельности Счетной палаты;</w:t>
      </w:r>
    </w:p>
    <w:p w:rsidR="00DA4C97" w:rsidRPr="00391F65" w:rsidRDefault="00DA4C97" w:rsidP="00692DC9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>формирование квалифицированного кадрового состава в аппарате Счетной палаты;</w:t>
      </w:r>
    </w:p>
    <w:p w:rsidR="00DA4C97" w:rsidRPr="00391F65" w:rsidRDefault="00DA4C97" w:rsidP="00692DC9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>-  повышение эффективности внешнего муниципального финансового контроля</w:t>
      </w:r>
      <w:r w:rsidR="00AB4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1D4" w:rsidRPr="00391F65" w:rsidRDefault="00DA4C97" w:rsidP="001043A0">
      <w:pPr>
        <w:tabs>
          <w:tab w:val="left" w:pos="0"/>
          <w:tab w:val="left" w:pos="567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1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8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1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из средств бюджета муниципального района </w:t>
      </w:r>
      <w:r w:rsidR="000250E8" w:rsidRPr="00391F65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1D4" w:rsidRPr="00391F65" w:rsidRDefault="00F30F8F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04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Общая сумма финансирования на период 20</w:t>
      </w:r>
      <w:r w:rsidR="00E619BC">
        <w:rPr>
          <w:rFonts w:ascii="Times New Roman" w:eastAsia="Calibri" w:hAnsi="Times New Roman" w:cs="Times New Roman"/>
          <w:sz w:val="24"/>
          <w:szCs w:val="24"/>
        </w:rPr>
        <w:t>2</w:t>
      </w:r>
      <w:r w:rsidR="00413063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-20</w:t>
      </w:r>
      <w:r w:rsidR="00E619BC">
        <w:rPr>
          <w:rFonts w:ascii="Times New Roman" w:eastAsia="Calibri" w:hAnsi="Times New Roman" w:cs="Times New Roman"/>
          <w:sz w:val="24"/>
          <w:szCs w:val="24"/>
        </w:rPr>
        <w:t>26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годы (с внесенными изменениями) составляет </w:t>
      </w:r>
      <w:r w:rsidR="00413063">
        <w:rPr>
          <w:rFonts w:ascii="Times New Roman" w:eastAsia="Calibri" w:hAnsi="Times New Roman" w:cs="Times New Roman"/>
          <w:sz w:val="24"/>
          <w:szCs w:val="24"/>
        </w:rPr>
        <w:t>8 547,311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числе:</w:t>
      </w:r>
      <w:r w:rsidR="00B61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01B">
        <w:rPr>
          <w:rFonts w:ascii="Times New Roman" w:eastAsia="Calibri" w:hAnsi="Times New Roman" w:cs="Times New Roman"/>
          <w:sz w:val="24"/>
          <w:szCs w:val="24"/>
        </w:rPr>
        <w:t>в 2022 году – 1 782,819 тыс. руб.,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E619BC">
        <w:rPr>
          <w:rFonts w:ascii="Times New Roman" w:eastAsia="Calibri" w:hAnsi="Times New Roman" w:cs="Times New Roman"/>
          <w:sz w:val="24"/>
          <w:szCs w:val="24"/>
        </w:rPr>
        <w:t>3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D4737D" w:rsidRPr="00391F65">
        <w:rPr>
          <w:rFonts w:ascii="Times New Roman" w:eastAsia="Calibri" w:hAnsi="Times New Roman" w:cs="Times New Roman"/>
          <w:sz w:val="24"/>
          <w:szCs w:val="24"/>
        </w:rPr>
        <w:t>1</w:t>
      </w:r>
      <w:r w:rsidR="002F240E">
        <w:rPr>
          <w:rFonts w:ascii="Times New Roman" w:eastAsia="Calibri" w:hAnsi="Times New Roman" w:cs="Times New Roman"/>
          <w:sz w:val="24"/>
          <w:szCs w:val="24"/>
        </w:rPr>
        <w:t> 650,521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E619BC">
        <w:rPr>
          <w:rFonts w:ascii="Times New Roman" w:eastAsia="Calibri" w:hAnsi="Times New Roman" w:cs="Times New Roman"/>
          <w:sz w:val="24"/>
          <w:szCs w:val="24"/>
        </w:rPr>
        <w:t>4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8177D" w:rsidRPr="00391F65">
        <w:rPr>
          <w:rFonts w:ascii="Times New Roman" w:eastAsia="Calibri" w:hAnsi="Times New Roman" w:cs="Times New Roman"/>
          <w:sz w:val="24"/>
          <w:szCs w:val="24"/>
        </w:rPr>
        <w:t>–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>1</w:t>
      </w:r>
      <w:r w:rsidR="00C00A3A">
        <w:rPr>
          <w:rFonts w:ascii="Times New Roman" w:eastAsia="Calibri" w:hAnsi="Times New Roman" w:cs="Times New Roman"/>
          <w:sz w:val="24"/>
          <w:szCs w:val="24"/>
        </w:rPr>
        <w:t> 704,657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тыс. руб., в 202</w:t>
      </w:r>
      <w:r w:rsidR="00E619BC">
        <w:rPr>
          <w:rFonts w:ascii="Times New Roman" w:eastAsia="Calibri" w:hAnsi="Times New Roman" w:cs="Times New Roman"/>
          <w:sz w:val="24"/>
          <w:szCs w:val="24"/>
        </w:rPr>
        <w:t>5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F015FE">
        <w:rPr>
          <w:rFonts w:ascii="Times New Roman" w:eastAsia="Calibri" w:hAnsi="Times New Roman" w:cs="Times New Roman"/>
          <w:sz w:val="24"/>
          <w:szCs w:val="24"/>
        </w:rPr>
        <w:t>1</w:t>
      </w:r>
      <w:r w:rsidR="006B0559">
        <w:rPr>
          <w:rFonts w:ascii="Times New Roman" w:eastAsia="Calibri" w:hAnsi="Times New Roman" w:cs="Times New Roman"/>
          <w:sz w:val="24"/>
          <w:szCs w:val="24"/>
        </w:rPr>
        <w:t> 704,657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тыс. руб., в 202</w:t>
      </w:r>
      <w:r w:rsidR="00E619BC">
        <w:rPr>
          <w:rFonts w:ascii="Times New Roman" w:eastAsia="Calibri" w:hAnsi="Times New Roman" w:cs="Times New Roman"/>
          <w:sz w:val="24"/>
          <w:szCs w:val="24"/>
        </w:rPr>
        <w:t>6</w:t>
      </w:r>
      <w:r w:rsidR="003F1CDA" w:rsidRPr="00391F65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>1</w:t>
      </w:r>
      <w:r w:rsidR="006B0559">
        <w:rPr>
          <w:rFonts w:ascii="Times New Roman" w:eastAsia="Calibri" w:hAnsi="Times New Roman" w:cs="Times New Roman"/>
          <w:sz w:val="24"/>
          <w:szCs w:val="24"/>
        </w:rPr>
        <w:t> 704,657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CDA" w:rsidRPr="00391F65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4871D4" w:rsidRPr="00391F65" w:rsidRDefault="007B2F57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04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При анализе плановых и фактических целевых индикаторов муниципальной программы «Создание условий для эффективного осуществления полномочий </w:t>
      </w:r>
      <w:r w:rsidR="00C26C85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четной палатой муниципального района </w:t>
      </w:r>
      <w:r w:rsidR="000250E8" w:rsidRPr="00391F65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на 202</w:t>
      </w:r>
      <w:r w:rsidR="00C26C85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-202</w:t>
      </w:r>
      <w:r w:rsidR="00B10361">
        <w:rPr>
          <w:rFonts w:ascii="Times New Roman" w:eastAsia="Calibri" w:hAnsi="Times New Roman" w:cs="Times New Roman"/>
          <w:sz w:val="24"/>
          <w:szCs w:val="24"/>
        </w:rPr>
        <w:t>6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годы» получены следующие данные:</w:t>
      </w:r>
    </w:p>
    <w:p w:rsidR="00103990" w:rsidRPr="00797921" w:rsidRDefault="00A4764C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A3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1. Плановый индикатор «Степень соответствия освещаемой информации о деятельности </w:t>
      </w:r>
      <w:r w:rsidR="00CB7BF2" w:rsidRPr="00391F65">
        <w:rPr>
          <w:rFonts w:ascii="Times New Roman" w:eastAsia="Calibri" w:hAnsi="Times New Roman" w:cs="Times New Roman"/>
          <w:sz w:val="24"/>
          <w:szCs w:val="24"/>
        </w:rPr>
        <w:t>Сч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етной палаты требованиям действующего законодательства» на 20</w:t>
      </w:r>
      <w:r w:rsidR="00343566">
        <w:rPr>
          <w:rFonts w:ascii="Times New Roman" w:eastAsia="Calibri" w:hAnsi="Times New Roman" w:cs="Times New Roman"/>
          <w:sz w:val="24"/>
          <w:szCs w:val="24"/>
        </w:rPr>
        <w:t>23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 составляет 100</w:t>
      </w:r>
      <w:r w:rsidR="00316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%. За 202</w:t>
      </w:r>
      <w:r w:rsidR="00343566">
        <w:rPr>
          <w:rFonts w:ascii="Times New Roman" w:eastAsia="Calibri" w:hAnsi="Times New Roman" w:cs="Times New Roman"/>
          <w:sz w:val="24"/>
          <w:szCs w:val="24"/>
        </w:rPr>
        <w:t>3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B7BF2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четной палатой размещены на официальном сайте в соответствии с требованиями Федерального закона «Об обеспеченности доступа к информации о деятельности государственных органов и органов местного самоуправления» </w:t>
      </w:r>
      <w:r w:rsidR="00797921">
        <w:rPr>
          <w:rFonts w:ascii="Times New Roman" w:eastAsia="Calibri" w:hAnsi="Times New Roman" w:cs="Times New Roman"/>
          <w:sz w:val="24"/>
          <w:szCs w:val="24"/>
        </w:rPr>
        <w:t>110</w:t>
      </w:r>
      <w:r w:rsidR="004871D4" w:rsidRPr="00797921">
        <w:rPr>
          <w:rFonts w:ascii="Times New Roman" w:eastAsia="Calibri" w:hAnsi="Times New Roman" w:cs="Times New Roman"/>
          <w:sz w:val="24"/>
          <w:szCs w:val="24"/>
        </w:rPr>
        <w:t xml:space="preserve"> единиц информации. Фактический показатель данного индикатора в 20</w:t>
      </w:r>
      <w:r w:rsidR="00343566" w:rsidRPr="00797921">
        <w:rPr>
          <w:rFonts w:ascii="Times New Roman" w:eastAsia="Calibri" w:hAnsi="Times New Roman" w:cs="Times New Roman"/>
          <w:sz w:val="24"/>
          <w:szCs w:val="24"/>
        </w:rPr>
        <w:t>23</w:t>
      </w:r>
      <w:r w:rsidR="004871D4" w:rsidRPr="00797921">
        <w:rPr>
          <w:rFonts w:ascii="Times New Roman" w:eastAsia="Calibri" w:hAnsi="Times New Roman" w:cs="Times New Roman"/>
          <w:sz w:val="24"/>
          <w:szCs w:val="24"/>
        </w:rPr>
        <w:t xml:space="preserve"> году составил 100</w:t>
      </w:r>
      <w:r w:rsidR="00797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797921">
        <w:rPr>
          <w:rFonts w:ascii="Times New Roman" w:eastAsia="Calibri" w:hAnsi="Times New Roman" w:cs="Times New Roman"/>
          <w:sz w:val="24"/>
          <w:szCs w:val="24"/>
        </w:rPr>
        <w:t>% от общего количества информации, подлежащей размещению на официальном сайте.</w:t>
      </w:r>
    </w:p>
    <w:p w:rsidR="00103990" w:rsidRPr="00797921" w:rsidRDefault="00103990" w:rsidP="00797921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79792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871D4" w:rsidRPr="00391F65" w:rsidRDefault="004871D4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744" w:rsidRPr="00391F65" w:rsidRDefault="00D3387B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A3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>Плановый индикатор «Доля проведенных Счетной палатой контрольных и экспертно-аналитических мероприятий от общего объема контрольных и экспертно- аналитических мероприятий, запланированных к реализации в отчетном году» на 20</w:t>
      </w:r>
      <w:r w:rsidR="0083357D">
        <w:rPr>
          <w:rFonts w:ascii="Times New Roman" w:eastAsia="Calibri" w:hAnsi="Times New Roman" w:cs="Times New Roman"/>
          <w:sz w:val="24"/>
          <w:szCs w:val="24"/>
        </w:rPr>
        <w:t>23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 xml:space="preserve"> год составляет 100%. Счетной палатой в 20</w:t>
      </w:r>
      <w:r w:rsidR="0083357D">
        <w:rPr>
          <w:rFonts w:ascii="Times New Roman" w:eastAsia="Calibri" w:hAnsi="Times New Roman" w:cs="Times New Roman"/>
          <w:sz w:val="24"/>
          <w:szCs w:val="24"/>
        </w:rPr>
        <w:t>23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было проведено </w:t>
      </w:r>
      <w:r w:rsidR="00797921">
        <w:rPr>
          <w:rFonts w:ascii="Times New Roman" w:eastAsia="Calibri" w:hAnsi="Times New Roman" w:cs="Times New Roman"/>
          <w:sz w:val="24"/>
          <w:szCs w:val="24"/>
        </w:rPr>
        <w:t>83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 xml:space="preserve"> контрольных и экспертно-аналитических мероприятий. Фактический показатель данного индикатора в 20</w:t>
      </w:r>
      <w:r w:rsidR="00343566">
        <w:rPr>
          <w:rFonts w:ascii="Times New Roman" w:eastAsia="Calibri" w:hAnsi="Times New Roman" w:cs="Times New Roman"/>
          <w:sz w:val="24"/>
          <w:szCs w:val="24"/>
        </w:rPr>
        <w:t>23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составил 100% от общего объема контрольных и экспертно-аналитических мероприятий, запланированных к реализации в отчетном году.</w:t>
      </w:r>
    </w:p>
    <w:p w:rsidR="004871D4" w:rsidRPr="00B60730" w:rsidRDefault="00BD0218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902C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3. Плановый индикатор «Степень соблюдения квалификационных требований при приеме на работу в </w:t>
      </w:r>
      <w:r w:rsidR="005B3E70">
        <w:rPr>
          <w:rFonts w:ascii="Times New Roman" w:eastAsia="Calibri" w:hAnsi="Times New Roman" w:cs="Times New Roman"/>
          <w:bCs/>
          <w:sz w:val="24"/>
          <w:szCs w:val="24"/>
        </w:rPr>
        <w:t>Счетную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палату на 20</w:t>
      </w:r>
      <w:r w:rsidR="00343566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год составил </w:t>
      </w:r>
      <w:r w:rsidR="004C0190">
        <w:rPr>
          <w:rFonts w:ascii="Times New Roman" w:eastAsia="Calibri" w:hAnsi="Times New Roman" w:cs="Times New Roman"/>
          <w:bCs/>
          <w:sz w:val="24"/>
          <w:szCs w:val="24"/>
        </w:rPr>
        <w:t>100%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, фактический показатель составил </w:t>
      </w:r>
      <w:r w:rsidR="004C0190">
        <w:rPr>
          <w:rFonts w:ascii="Times New Roman" w:eastAsia="Calibri" w:hAnsi="Times New Roman" w:cs="Times New Roman"/>
          <w:bCs/>
          <w:sz w:val="24"/>
          <w:szCs w:val="24"/>
        </w:rPr>
        <w:t>100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%</w:t>
      </w:r>
      <w:r w:rsidR="003C2DB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871D4" w:rsidRPr="00B60730" w:rsidRDefault="00CA25D7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902C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56DD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>Плановый индикатор «</w:t>
      </w:r>
      <w:r w:rsidR="001B742D" w:rsidRPr="001B742D">
        <w:rPr>
          <w:rFonts w:ascii="Times New Roman" w:eastAsia="Calibri" w:hAnsi="Times New Roman" w:cs="Times New Roman"/>
          <w:bCs/>
          <w:sz w:val="24"/>
          <w:szCs w:val="24"/>
        </w:rPr>
        <w:t xml:space="preserve">Степень соответствия документов Счетной палаты муниципального района </w:t>
      </w:r>
      <w:proofErr w:type="spellStart"/>
      <w:r w:rsidR="001B742D" w:rsidRPr="001B742D">
        <w:rPr>
          <w:rFonts w:ascii="Times New Roman" w:eastAsia="Calibri" w:hAnsi="Times New Roman" w:cs="Times New Roman"/>
          <w:bCs/>
          <w:sz w:val="24"/>
          <w:szCs w:val="24"/>
        </w:rPr>
        <w:t>Клявлинский</w:t>
      </w:r>
      <w:proofErr w:type="spellEnd"/>
      <w:r w:rsidR="001B742D" w:rsidRPr="001B742D">
        <w:rPr>
          <w:rFonts w:ascii="Times New Roman" w:eastAsia="Calibri" w:hAnsi="Times New Roman" w:cs="Times New Roman"/>
          <w:bCs/>
          <w:sz w:val="24"/>
          <w:szCs w:val="24"/>
        </w:rPr>
        <w:t xml:space="preserve"> Самарской области требованиям действующего законодательства, выраженная в количестве удовлетворенных актов прокурорского реагирования</w:t>
      </w:r>
      <w:r w:rsidR="001B742D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составил </w:t>
      </w:r>
      <w:r w:rsidR="001B742D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AC0EEC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%, фактический показатель составил </w:t>
      </w:r>
      <w:r w:rsidR="001B742D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%, так как в 202</w:t>
      </w:r>
      <w:r w:rsidR="0079792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году </w:t>
      </w:r>
      <w:r w:rsidR="00B15F55" w:rsidRPr="00B15F55">
        <w:rPr>
          <w:rFonts w:ascii="Times New Roman" w:eastAsia="Calibri" w:hAnsi="Times New Roman" w:cs="Times New Roman"/>
          <w:bCs/>
          <w:sz w:val="24"/>
          <w:szCs w:val="24"/>
        </w:rPr>
        <w:t>удовлетворенны</w:t>
      </w:r>
      <w:r w:rsidR="00B15F5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B15F55" w:rsidRPr="00B15F55">
        <w:rPr>
          <w:rFonts w:ascii="Times New Roman" w:eastAsia="Calibri" w:hAnsi="Times New Roman" w:cs="Times New Roman"/>
          <w:bCs/>
          <w:sz w:val="24"/>
          <w:szCs w:val="24"/>
        </w:rPr>
        <w:t xml:space="preserve"> акт</w:t>
      </w:r>
      <w:r w:rsidR="00B15F55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B15F55" w:rsidRPr="00B15F55">
        <w:rPr>
          <w:rFonts w:ascii="Times New Roman" w:eastAsia="Calibri" w:hAnsi="Times New Roman" w:cs="Times New Roman"/>
          <w:bCs/>
          <w:sz w:val="24"/>
          <w:szCs w:val="24"/>
        </w:rPr>
        <w:t xml:space="preserve"> прокурорского реагирования</w:t>
      </w:r>
      <w:r w:rsidR="00B15F55">
        <w:rPr>
          <w:rFonts w:ascii="Times New Roman" w:eastAsia="Calibri" w:hAnsi="Times New Roman" w:cs="Times New Roman"/>
          <w:bCs/>
          <w:sz w:val="24"/>
          <w:szCs w:val="24"/>
        </w:rPr>
        <w:t xml:space="preserve"> отсутствовали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871D4" w:rsidRPr="00391F65" w:rsidRDefault="007B417E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73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2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7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1D4" w:rsidRPr="00B60730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Программы можно сделать вывод об исполнении поставленных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задач и целевых значений за 202</w:t>
      </w:r>
      <w:r w:rsidR="001043A0">
        <w:rPr>
          <w:rFonts w:ascii="Times New Roman" w:eastAsia="Calibri" w:hAnsi="Times New Roman" w:cs="Times New Roman"/>
          <w:sz w:val="24"/>
          <w:szCs w:val="24"/>
        </w:rPr>
        <w:t>3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871D4" w:rsidRPr="00391F65" w:rsidRDefault="004871D4" w:rsidP="001D71A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02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В рамках муниципальной программы все расходы произведены на содержание аппарата </w:t>
      </w:r>
      <w:r w:rsidR="002922C4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Pr="00391F65">
        <w:rPr>
          <w:rFonts w:ascii="Times New Roman" w:eastAsia="Calibri" w:hAnsi="Times New Roman" w:cs="Times New Roman"/>
          <w:sz w:val="24"/>
          <w:szCs w:val="24"/>
        </w:rPr>
        <w:t>четной палаты</w:t>
      </w:r>
      <w:r w:rsidR="00797921">
        <w:rPr>
          <w:rFonts w:ascii="Times New Roman" w:eastAsia="Calibri" w:hAnsi="Times New Roman" w:cs="Times New Roman"/>
          <w:sz w:val="24"/>
          <w:szCs w:val="24"/>
        </w:rPr>
        <w:t>.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При запланированных </w:t>
      </w:r>
      <w:r w:rsidR="002922C4" w:rsidRPr="00391F65">
        <w:rPr>
          <w:rFonts w:ascii="Times New Roman" w:eastAsia="Calibri" w:hAnsi="Times New Roman" w:cs="Times New Roman"/>
          <w:sz w:val="24"/>
          <w:szCs w:val="24"/>
        </w:rPr>
        <w:t>1</w:t>
      </w:r>
      <w:r w:rsidR="00797921">
        <w:rPr>
          <w:rFonts w:ascii="Times New Roman" w:eastAsia="Calibri" w:hAnsi="Times New Roman" w:cs="Times New Roman"/>
          <w:sz w:val="24"/>
          <w:szCs w:val="24"/>
        </w:rPr>
        <w:t> 650,521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 по факту выделено и потрачено </w:t>
      </w:r>
      <w:r w:rsidR="00797921">
        <w:rPr>
          <w:rFonts w:ascii="Times New Roman" w:eastAsia="Calibri" w:hAnsi="Times New Roman" w:cs="Times New Roman"/>
          <w:sz w:val="24"/>
          <w:szCs w:val="24"/>
        </w:rPr>
        <w:t>1 624,646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2A2BBE" w:rsidRPr="00391F65">
        <w:rPr>
          <w:rFonts w:ascii="Times New Roman" w:eastAsia="Calibri" w:hAnsi="Times New Roman" w:cs="Times New Roman"/>
          <w:sz w:val="24"/>
          <w:szCs w:val="24"/>
        </w:rPr>
        <w:t>9</w:t>
      </w:r>
      <w:r w:rsidR="00797921">
        <w:rPr>
          <w:rFonts w:ascii="Times New Roman" w:eastAsia="Calibri" w:hAnsi="Times New Roman" w:cs="Times New Roman"/>
          <w:sz w:val="24"/>
          <w:szCs w:val="24"/>
        </w:rPr>
        <w:t xml:space="preserve">8,43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%.   </w:t>
      </w:r>
    </w:p>
    <w:p w:rsidR="004871D4" w:rsidRPr="00391F65" w:rsidRDefault="004871D4" w:rsidP="001D71AD">
      <w:pPr>
        <w:pStyle w:val="ConsPlusNormal"/>
        <w:tabs>
          <w:tab w:val="left" w:pos="0"/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D4" w:rsidRPr="00391F65" w:rsidRDefault="004871D4" w:rsidP="001D71AD">
      <w:pPr>
        <w:pStyle w:val="ConsPlusNormal"/>
        <w:tabs>
          <w:tab w:val="left" w:pos="0"/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04" w:rsidRPr="00391F65" w:rsidRDefault="00B37C04" w:rsidP="001D71AD">
      <w:pPr>
        <w:pStyle w:val="ConsPlusNormal"/>
        <w:tabs>
          <w:tab w:val="left" w:pos="0"/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37C04" w:rsidRPr="00391F65" w:rsidRDefault="00B37C04" w:rsidP="001D71AD">
      <w:pPr>
        <w:pStyle w:val="ConsPlusNormal"/>
        <w:tabs>
          <w:tab w:val="left" w:pos="0"/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Счетной палаты муниципального района Клявлинский</w:t>
      </w:r>
    </w:p>
    <w:p w:rsidR="003D0E5A" w:rsidRPr="00391F65" w:rsidRDefault="00B37C04" w:rsidP="001D71AD">
      <w:pPr>
        <w:pStyle w:val="ConsPlusNormal"/>
        <w:tabs>
          <w:tab w:val="left" w:pos="0"/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8C1E25" w:rsidRPr="00391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91F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1E25" w:rsidRPr="00391F65">
        <w:rPr>
          <w:rFonts w:ascii="Times New Roman" w:hAnsi="Times New Roman" w:cs="Times New Roman"/>
          <w:sz w:val="24"/>
          <w:szCs w:val="24"/>
        </w:rPr>
        <w:t xml:space="preserve"> </w:t>
      </w:r>
      <w:r w:rsidR="00E774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1E25" w:rsidRPr="00391F65">
        <w:rPr>
          <w:rFonts w:ascii="Times New Roman" w:hAnsi="Times New Roman" w:cs="Times New Roman"/>
          <w:sz w:val="24"/>
          <w:szCs w:val="24"/>
        </w:rPr>
        <w:t xml:space="preserve">  </w:t>
      </w:r>
      <w:r w:rsidR="00A76E33" w:rsidRPr="00391F65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391F65">
        <w:rPr>
          <w:rFonts w:ascii="Times New Roman" w:hAnsi="Times New Roman" w:cs="Times New Roman"/>
          <w:sz w:val="24"/>
          <w:szCs w:val="24"/>
        </w:rPr>
        <w:t xml:space="preserve">_____   </w:t>
      </w:r>
      <w:r w:rsidR="00E774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F65">
        <w:rPr>
          <w:rFonts w:ascii="Times New Roman" w:hAnsi="Times New Roman" w:cs="Times New Roman"/>
          <w:sz w:val="24"/>
          <w:szCs w:val="24"/>
        </w:rPr>
        <w:t xml:space="preserve">                                          Л.Ф. 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</w:p>
    <w:sectPr w:rsidR="003D0E5A" w:rsidRPr="00391F65" w:rsidSect="00660D1D">
      <w:pgSz w:w="16838" w:h="11906" w:orient="landscape"/>
      <w:pgMar w:top="567" w:right="1103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0284"/>
    <w:rsid w:val="000007AB"/>
    <w:rsid w:val="0000302A"/>
    <w:rsid w:val="00003885"/>
    <w:rsid w:val="00004150"/>
    <w:rsid w:val="00005815"/>
    <w:rsid w:val="00014F39"/>
    <w:rsid w:val="0001565C"/>
    <w:rsid w:val="00015B32"/>
    <w:rsid w:val="000233E4"/>
    <w:rsid w:val="000250E8"/>
    <w:rsid w:val="00025CFE"/>
    <w:rsid w:val="000319D7"/>
    <w:rsid w:val="0003245C"/>
    <w:rsid w:val="00036972"/>
    <w:rsid w:val="000419C6"/>
    <w:rsid w:val="00044DBD"/>
    <w:rsid w:val="00051D7A"/>
    <w:rsid w:val="0005695B"/>
    <w:rsid w:val="000606A0"/>
    <w:rsid w:val="0006243D"/>
    <w:rsid w:val="00066E53"/>
    <w:rsid w:val="00072744"/>
    <w:rsid w:val="00073861"/>
    <w:rsid w:val="00073B91"/>
    <w:rsid w:val="000804FB"/>
    <w:rsid w:val="0008177D"/>
    <w:rsid w:val="00082180"/>
    <w:rsid w:val="0008328D"/>
    <w:rsid w:val="000838AC"/>
    <w:rsid w:val="00090C69"/>
    <w:rsid w:val="00091C39"/>
    <w:rsid w:val="000969FA"/>
    <w:rsid w:val="000A0EC6"/>
    <w:rsid w:val="000B339A"/>
    <w:rsid w:val="000B35D2"/>
    <w:rsid w:val="000B4D8D"/>
    <w:rsid w:val="000C0AD2"/>
    <w:rsid w:val="000C3040"/>
    <w:rsid w:val="000C3AD4"/>
    <w:rsid w:val="000D1898"/>
    <w:rsid w:val="000D2D4A"/>
    <w:rsid w:val="000D44DA"/>
    <w:rsid w:val="000D56AC"/>
    <w:rsid w:val="000D78CC"/>
    <w:rsid w:val="000F323B"/>
    <w:rsid w:val="000F3A8E"/>
    <w:rsid w:val="000F4742"/>
    <w:rsid w:val="0010059E"/>
    <w:rsid w:val="00100E84"/>
    <w:rsid w:val="00102220"/>
    <w:rsid w:val="00103990"/>
    <w:rsid w:val="00103CD5"/>
    <w:rsid w:val="001043A0"/>
    <w:rsid w:val="00104F7A"/>
    <w:rsid w:val="001062BB"/>
    <w:rsid w:val="00107894"/>
    <w:rsid w:val="00111C7B"/>
    <w:rsid w:val="00113B98"/>
    <w:rsid w:val="0012098D"/>
    <w:rsid w:val="001227D7"/>
    <w:rsid w:val="0012579C"/>
    <w:rsid w:val="00132F0F"/>
    <w:rsid w:val="0013462C"/>
    <w:rsid w:val="00141576"/>
    <w:rsid w:val="0014611F"/>
    <w:rsid w:val="0014793E"/>
    <w:rsid w:val="0015000A"/>
    <w:rsid w:val="00150225"/>
    <w:rsid w:val="00152FA8"/>
    <w:rsid w:val="001547A2"/>
    <w:rsid w:val="0015622B"/>
    <w:rsid w:val="00156D3A"/>
    <w:rsid w:val="00157B61"/>
    <w:rsid w:val="00162A2B"/>
    <w:rsid w:val="00164659"/>
    <w:rsid w:val="001660DF"/>
    <w:rsid w:val="001704BF"/>
    <w:rsid w:val="0017113F"/>
    <w:rsid w:val="00176918"/>
    <w:rsid w:val="00180648"/>
    <w:rsid w:val="0018520E"/>
    <w:rsid w:val="00185DB7"/>
    <w:rsid w:val="00185F18"/>
    <w:rsid w:val="00196249"/>
    <w:rsid w:val="001A089D"/>
    <w:rsid w:val="001B742D"/>
    <w:rsid w:val="001C18C0"/>
    <w:rsid w:val="001C4304"/>
    <w:rsid w:val="001C5103"/>
    <w:rsid w:val="001D50F1"/>
    <w:rsid w:val="001D71AD"/>
    <w:rsid w:val="001F19F7"/>
    <w:rsid w:val="001F3203"/>
    <w:rsid w:val="001F7F52"/>
    <w:rsid w:val="0020169A"/>
    <w:rsid w:val="00201C42"/>
    <w:rsid w:val="002060AC"/>
    <w:rsid w:val="002106B5"/>
    <w:rsid w:val="00210924"/>
    <w:rsid w:val="00216EA7"/>
    <w:rsid w:val="00216FEE"/>
    <w:rsid w:val="00223196"/>
    <w:rsid w:val="00232CDD"/>
    <w:rsid w:val="0023535D"/>
    <w:rsid w:val="00235874"/>
    <w:rsid w:val="00236A71"/>
    <w:rsid w:val="00242253"/>
    <w:rsid w:val="00242D32"/>
    <w:rsid w:val="002443D7"/>
    <w:rsid w:val="00253E05"/>
    <w:rsid w:val="00254895"/>
    <w:rsid w:val="0026397B"/>
    <w:rsid w:val="0026650D"/>
    <w:rsid w:val="002678E5"/>
    <w:rsid w:val="0027336F"/>
    <w:rsid w:val="00282519"/>
    <w:rsid w:val="00284974"/>
    <w:rsid w:val="00291E5E"/>
    <w:rsid w:val="002922C4"/>
    <w:rsid w:val="002A03A7"/>
    <w:rsid w:val="002A20CA"/>
    <w:rsid w:val="002A283E"/>
    <w:rsid w:val="002A2B5F"/>
    <w:rsid w:val="002A2BBE"/>
    <w:rsid w:val="002A6413"/>
    <w:rsid w:val="002B09B9"/>
    <w:rsid w:val="002B2440"/>
    <w:rsid w:val="002B56F2"/>
    <w:rsid w:val="002B6075"/>
    <w:rsid w:val="002C2A66"/>
    <w:rsid w:val="002C476B"/>
    <w:rsid w:val="002C7BFE"/>
    <w:rsid w:val="002D1DC0"/>
    <w:rsid w:val="002D42BF"/>
    <w:rsid w:val="002D6ED0"/>
    <w:rsid w:val="002E449D"/>
    <w:rsid w:val="002E7AE3"/>
    <w:rsid w:val="002F240E"/>
    <w:rsid w:val="002F2BCD"/>
    <w:rsid w:val="003016DE"/>
    <w:rsid w:val="003045E7"/>
    <w:rsid w:val="0030555D"/>
    <w:rsid w:val="00306580"/>
    <w:rsid w:val="00312DFC"/>
    <w:rsid w:val="0031303D"/>
    <w:rsid w:val="00316462"/>
    <w:rsid w:val="00317BD2"/>
    <w:rsid w:val="003228E8"/>
    <w:rsid w:val="00325089"/>
    <w:rsid w:val="003273E1"/>
    <w:rsid w:val="003275B6"/>
    <w:rsid w:val="00336028"/>
    <w:rsid w:val="003411FF"/>
    <w:rsid w:val="00343566"/>
    <w:rsid w:val="00343877"/>
    <w:rsid w:val="00347669"/>
    <w:rsid w:val="0035133C"/>
    <w:rsid w:val="003524EE"/>
    <w:rsid w:val="00353DD4"/>
    <w:rsid w:val="00356A96"/>
    <w:rsid w:val="00361B43"/>
    <w:rsid w:val="003638F1"/>
    <w:rsid w:val="00370B1C"/>
    <w:rsid w:val="003736C7"/>
    <w:rsid w:val="00373B0B"/>
    <w:rsid w:val="00373E98"/>
    <w:rsid w:val="003877D7"/>
    <w:rsid w:val="00391F65"/>
    <w:rsid w:val="003B0CE4"/>
    <w:rsid w:val="003B2CCF"/>
    <w:rsid w:val="003C1493"/>
    <w:rsid w:val="003C2520"/>
    <w:rsid w:val="003C2DB5"/>
    <w:rsid w:val="003C4F8C"/>
    <w:rsid w:val="003C5652"/>
    <w:rsid w:val="003D0E5A"/>
    <w:rsid w:val="003E24CA"/>
    <w:rsid w:val="003E2A62"/>
    <w:rsid w:val="003E32C5"/>
    <w:rsid w:val="003E7E2F"/>
    <w:rsid w:val="003F1CDA"/>
    <w:rsid w:val="003F4663"/>
    <w:rsid w:val="003F5BF6"/>
    <w:rsid w:val="00411112"/>
    <w:rsid w:val="004112D5"/>
    <w:rsid w:val="00413063"/>
    <w:rsid w:val="004143D0"/>
    <w:rsid w:val="004230DB"/>
    <w:rsid w:val="00432D89"/>
    <w:rsid w:val="00450CB6"/>
    <w:rsid w:val="004551E4"/>
    <w:rsid w:val="00456952"/>
    <w:rsid w:val="004577F4"/>
    <w:rsid w:val="00460FB8"/>
    <w:rsid w:val="0046620E"/>
    <w:rsid w:val="004745D7"/>
    <w:rsid w:val="004749F6"/>
    <w:rsid w:val="00481737"/>
    <w:rsid w:val="00482289"/>
    <w:rsid w:val="00485F2B"/>
    <w:rsid w:val="004871D4"/>
    <w:rsid w:val="004A3821"/>
    <w:rsid w:val="004A3A7D"/>
    <w:rsid w:val="004A3D5C"/>
    <w:rsid w:val="004B749F"/>
    <w:rsid w:val="004C0190"/>
    <w:rsid w:val="004D2A25"/>
    <w:rsid w:val="004D339E"/>
    <w:rsid w:val="004D7DAB"/>
    <w:rsid w:val="004E1444"/>
    <w:rsid w:val="004F0C55"/>
    <w:rsid w:val="004F54E7"/>
    <w:rsid w:val="004F7594"/>
    <w:rsid w:val="005025ED"/>
    <w:rsid w:val="00502985"/>
    <w:rsid w:val="00502B75"/>
    <w:rsid w:val="0050328B"/>
    <w:rsid w:val="00511BCF"/>
    <w:rsid w:val="00513F8A"/>
    <w:rsid w:val="005160DF"/>
    <w:rsid w:val="00517830"/>
    <w:rsid w:val="005202BB"/>
    <w:rsid w:val="005277D3"/>
    <w:rsid w:val="00537310"/>
    <w:rsid w:val="00543F87"/>
    <w:rsid w:val="00544E02"/>
    <w:rsid w:val="00544E8F"/>
    <w:rsid w:val="0054621C"/>
    <w:rsid w:val="00552F54"/>
    <w:rsid w:val="00554C4C"/>
    <w:rsid w:val="00561CEF"/>
    <w:rsid w:val="005653CB"/>
    <w:rsid w:val="00565C06"/>
    <w:rsid w:val="00576133"/>
    <w:rsid w:val="0057748E"/>
    <w:rsid w:val="00581819"/>
    <w:rsid w:val="00582073"/>
    <w:rsid w:val="00582A47"/>
    <w:rsid w:val="0059206A"/>
    <w:rsid w:val="00595E6D"/>
    <w:rsid w:val="005A1875"/>
    <w:rsid w:val="005A1BDE"/>
    <w:rsid w:val="005A4854"/>
    <w:rsid w:val="005B0906"/>
    <w:rsid w:val="005B3E70"/>
    <w:rsid w:val="005C2558"/>
    <w:rsid w:val="005C298E"/>
    <w:rsid w:val="005D390D"/>
    <w:rsid w:val="005D5CD1"/>
    <w:rsid w:val="005E2FA6"/>
    <w:rsid w:val="005F00AA"/>
    <w:rsid w:val="005F74E1"/>
    <w:rsid w:val="0060131C"/>
    <w:rsid w:val="006140A2"/>
    <w:rsid w:val="00614376"/>
    <w:rsid w:val="0061439B"/>
    <w:rsid w:val="00616479"/>
    <w:rsid w:val="00617C88"/>
    <w:rsid w:val="00626608"/>
    <w:rsid w:val="006269A3"/>
    <w:rsid w:val="0063019A"/>
    <w:rsid w:val="00630E63"/>
    <w:rsid w:val="006364C4"/>
    <w:rsid w:val="0065464D"/>
    <w:rsid w:val="00656600"/>
    <w:rsid w:val="00660D1D"/>
    <w:rsid w:val="00662B3E"/>
    <w:rsid w:val="00663AD6"/>
    <w:rsid w:val="00672AAA"/>
    <w:rsid w:val="006732B3"/>
    <w:rsid w:val="00673E83"/>
    <w:rsid w:val="00683114"/>
    <w:rsid w:val="0069179C"/>
    <w:rsid w:val="006929D4"/>
    <w:rsid w:val="00692DC9"/>
    <w:rsid w:val="0069494E"/>
    <w:rsid w:val="006A1471"/>
    <w:rsid w:val="006A18F6"/>
    <w:rsid w:val="006A5B25"/>
    <w:rsid w:val="006B0559"/>
    <w:rsid w:val="006B247E"/>
    <w:rsid w:val="006B3422"/>
    <w:rsid w:val="006B4CEB"/>
    <w:rsid w:val="006C132C"/>
    <w:rsid w:val="006C543A"/>
    <w:rsid w:val="006C56DD"/>
    <w:rsid w:val="006C677D"/>
    <w:rsid w:val="006C73E7"/>
    <w:rsid w:val="00715863"/>
    <w:rsid w:val="00715FFB"/>
    <w:rsid w:val="00717683"/>
    <w:rsid w:val="00723B2A"/>
    <w:rsid w:val="00723B74"/>
    <w:rsid w:val="007275B9"/>
    <w:rsid w:val="00727792"/>
    <w:rsid w:val="007309FC"/>
    <w:rsid w:val="00733C13"/>
    <w:rsid w:val="00734B2C"/>
    <w:rsid w:val="00752F1C"/>
    <w:rsid w:val="00754476"/>
    <w:rsid w:val="00760903"/>
    <w:rsid w:val="00762A71"/>
    <w:rsid w:val="00763FF8"/>
    <w:rsid w:val="00766038"/>
    <w:rsid w:val="007660CB"/>
    <w:rsid w:val="007678B9"/>
    <w:rsid w:val="007721D2"/>
    <w:rsid w:val="00773E04"/>
    <w:rsid w:val="0077676E"/>
    <w:rsid w:val="00777172"/>
    <w:rsid w:val="007879DF"/>
    <w:rsid w:val="00791A9C"/>
    <w:rsid w:val="00797921"/>
    <w:rsid w:val="007A4345"/>
    <w:rsid w:val="007B2F57"/>
    <w:rsid w:val="007B417E"/>
    <w:rsid w:val="007B6360"/>
    <w:rsid w:val="007B6829"/>
    <w:rsid w:val="007C4035"/>
    <w:rsid w:val="007C6792"/>
    <w:rsid w:val="007D1864"/>
    <w:rsid w:val="007D6D55"/>
    <w:rsid w:val="007E0E32"/>
    <w:rsid w:val="007E2140"/>
    <w:rsid w:val="007E4A84"/>
    <w:rsid w:val="007F43FF"/>
    <w:rsid w:val="008161A9"/>
    <w:rsid w:val="00820334"/>
    <w:rsid w:val="008224F1"/>
    <w:rsid w:val="00822A05"/>
    <w:rsid w:val="00823A40"/>
    <w:rsid w:val="0083357D"/>
    <w:rsid w:val="008357B2"/>
    <w:rsid w:val="00840666"/>
    <w:rsid w:val="00847498"/>
    <w:rsid w:val="008511CE"/>
    <w:rsid w:val="00853BCD"/>
    <w:rsid w:val="008556F5"/>
    <w:rsid w:val="00857197"/>
    <w:rsid w:val="00864FFA"/>
    <w:rsid w:val="00866D15"/>
    <w:rsid w:val="00872368"/>
    <w:rsid w:val="008736D7"/>
    <w:rsid w:val="00873AB4"/>
    <w:rsid w:val="00874A15"/>
    <w:rsid w:val="008759B4"/>
    <w:rsid w:val="008839ED"/>
    <w:rsid w:val="00884B8A"/>
    <w:rsid w:val="00885067"/>
    <w:rsid w:val="00887341"/>
    <w:rsid w:val="0089044E"/>
    <w:rsid w:val="00890DDA"/>
    <w:rsid w:val="00894422"/>
    <w:rsid w:val="008945AC"/>
    <w:rsid w:val="008A427A"/>
    <w:rsid w:val="008A5985"/>
    <w:rsid w:val="008B1793"/>
    <w:rsid w:val="008B501B"/>
    <w:rsid w:val="008C1E25"/>
    <w:rsid w:val="008C21AA"/>
    <w:rsid w:val="008C240A"/>
    <w:rsid w:val="008C386A"/>
    <w:rsid w:val="008C771A"/>
    <w:rsid w:val="008D285E"/>
    <w:rsid w:val="008D4B55"/>
    <w:rsid w:val="008D5E2E"/>
    <w:rsid w:val="008E1384"/>
    <w:rsid w:val="008E46A5"/>
    <w:rsid w:val="008F0DA5"/>
    <w:rsid w:val="008F1703"/>
    <w:rsid w:val="008F5D3A"/>
    <w:rsid w:val="008F71E5"/>
    <w:rsid w:val="00902CF9"/>
    <w:rsid w:val="00906EA5"/>
    <w:rsid w:val="00907764"/>
    <w:rsid w:val="00910E97"/>
    <w:rsid w:val="00925A9F"/>
    <w:rsid w:val="00926F9B"/>
    <w:rsid w:val="00931A28"/>
    <w:rsid w:val="00941F37"/>
    <w:rsid w:val="009459DF"/>
    <w:rsid w:val="00953094"/>
    <w:rsid w:val="009616FC"/>
    <w:rsid w:val="009638E4"/>
    <w:rsid w:val="0097111E"/>
    <w:rsid w:val="00971B1C"/>
    <w:rsid w:val="00971C5E"/>
    <w:rsid w:val="0098092F"/>
    <w:rsid w:val="00986ACF"/>
    <w:rsid w:val="00986B7B"/>
    <w:rsid w:val="0098794E"/>
    <w:rsid w:val="00995C83"/>
    <w:rsid w:val="009A05A6"/>
    <w:rsid w:val="009A226A"/>
    <w:rsid w:val="009A3AB6"/>
    <w:rsid w:val="009A71CC"/>
    <w:rsid w:val="009B0358"/>
    <w:rsid w:val="009B38CA"/>
    <w:rsid w:val="009B3912"/>
    <w:rsid w:val="009B58ED"/>
    <w:rsid w:val="009B6707"/>
    <w:rsid w:val="009C159F"/>
    <w:rsid w:val="009C5BD5"/>
    <w:rsid w:val="009C76F5"/>
    <w:rsid w:val="009D0EA3"/>
    <w:rsid w:val="009D1BDA"/>
    <w:rsid w:val="009D6007"/>
    <w:rsid w:val="009D75C5"/>
    <w:rsid w:val="009E07B4"/>
    <w:rsid w:val="009E2EB1"/>
    <w:rsid w:val="009F3BCC"/>
    <w:rsid w:val="009F6790"/>
    <w:rsid w:val="009F77F7"/>
    <w:rsid w:val="00A05B86"/>
    <w:rsid w:val="00A0793B"/>
    <w:rsid w:val="00A17790"/>
    <w:rsid w:val="00A22815"/>
    <w:rsid w:val="00A23BBE"/>
    <w:rsid w:val="00A263F4"/>
    <w:rsid w:val="00A3183D"/>
    <w:rsid w:val="00A40382"/>
    <w:rsid w:val="00A416DD"/>
    <w:rsid w:val="00A4764C"/>
    <w:rsid w:val="00A477DE"/>
    <w:rsid w:val="00A61C82"/>
    <w:rsid w:val="00A64E3D"/>
    <w:rsid w:val="00A659CF"/>
    <w:rsid w:val="00A66B4E"/>
    <w:rsid w:val="00A706AE"/>
    <w:rsid w:val="00A71755"/>
    <w:rsid w:val="00A7434C"/>
    <w:rsid w:val="00A76E33"/>
    <w:rsid w:val="00A77BAC"/>
    <w:rsid w:val="00A84BE2"/>
    <w:rsid w:val="00A93B39"/>
    <w:rsid w:val="00A93FF7"/>
    <w:rsid w:val="00A940CF"/>
    <w:rsid w:val="00AA20BF"/>
    <w:rsid w:val="00AA6401"/>
    <w:rsid w:val="00AA6756"/>
    <w:rsid w:val="00AA6BA6"/>
    <w:rsid w:val="00AB0A14"/>
    <w:rsid w:val="00AB33A2"/>
    <w:rsid w:val="00AB4B54"/>
    <w:rsid w:val="00AB6F1F"/>
    <w:rsid w:val="00AC0EEC"/>
    <w:rsid w:val="00AC152A"/>
    <w:rsid w:val="00AC3F30"/>
    <w:rsid w:val="00AC4E41"/>
    <w:rsid w:val="00AD1F5A"/>
    <w:rsid w:val="00AD257B"/>
    <w:rsid w:val="00AD42B5"/>
    <w:rsid w:val="00AE4826"/>
    <w:rsid w:val="00AF253E"/>
    <w:rsid w:val="00AF6612"/>
    <w:rsid w:val="00AF7E2D"/>
    <w:rsid w:val="00B043A6"/>
    <w:rsid w:val="00B067C1"/>
    <w:rsid w:val="00B075B8"/>
    <w:rsid w:val="00B07B1A"/>
    <w:rsid w:val="00B10361"/>
    <w:rsid w:val="00B13F17"/>
    <w:rsid w:val="00B15A30"/>
    <w:rsid w:val="00B15F55"/>
    <w:rsid w:val="00B24B8D"/>
    <w:rsid w:val="00B2690D"/>
    <w:rsid w:val="00B2733D"/>
    <w:rsid w:val="00B27EE5"/>
    <w:rsid w:val="00B35506"/>
    <w:rsid w:val="00B36E8B"/>
    <w:rsid w:val="00B374C9"/>
    <w:rsid w:val="00B37C04"/>
    <w:rsid w:val="00B415B0"/>
    <w:rsid w:val="00B451CE"/>
    <w:rsid w:val="00B507C5"/>
    <w:rsid w:val="00B51197"/>
    <w:rsid w:val="00B518BA"/>
    <w:rsid w:val="00B532FC"/>
    <w:rsid w:val="00B54EAF"/>
    <w:rsid w:val="00B60730"/>
    <w:rsid w:val="00B61EE4"/>
    <w:rsid w:val="00B70CF6"/>
    <w:rsid w:val="00B72E7E"/>
    <w:rsid w:val="00B806B2"/>
    <w:rsid w:val="00B80B31"/>
    <w:rsid w:val="00B8407D"/>
    <w:rsid w:val="00B845EC"/>
    <w:rsid w:val="00B87F79"/>
    <w:rsid w:val="00B943A0"/>
    <w:rsid w:val="00B96FEE"/>
    <w:rsid w:val="00BA1528"/>
    <w:rsid w:val="00BA1D24"/>
    <w:rsid w:val="00BA1EFD"/>
    <w:rsid w:val="00BA6C6B"/>
    <w:rsid w:val="00BA714C"/>
    <w:rsid w:val="00BA7322"/>
    <w:rsid w:val="00BB1A13"/>
    <w:rsid w:val="00BB38E9"/>
    <w:rsid w:val="00BB5A0D"/>
    <w:rsid w:val="00BC0F71"/>
    <w:rsid w:val="00BD0218"/>
    <w:rsid w:val="00BD1221"/>
    <w:rsid w:val="00BD2832"/>
    <w:rsid w:val="00BD302D"/>
    <w:rsid w:val="00BD45E8"/>
    <w:rsid w:val="00BD59D6"/>
    <w:rsid w:val="00BD620C"/>
    <w:rsid w:val="00BE4C50"/>
    <w:rsid w:val="00C00A3A"/>
    <w:rsid w:val="00C04831"/>
    <w:rsid w:val="00C07252"/>
    <w:rsid w:val="00C11621"/>
    <w:rsid w:val="00C16E6C"/>
    <w:rsid w:val="00C17393"/>
    <w:rsid w:val="00C2415C"/>
    <w:rsid w:val="00C265CF"/>
    <w:rsid w:val="00C267D6"/>
    <w:rsid w:val="00C26C85"/>
    <w:rsid w:val="00C44450"/>
    <w:rsid w:val="00C455E9"/>
    <w:rsid w:val="00C524E6"/>
    <w:rsid w:val="00C65D48"/>
    <w:rsid w:val="00C72217"/>
    <w:rsid w:val="00C72AF5"/>
    <w:rsid w:val="00C74A28"/>
    <w:rsid w:val="00C74BC0"/>
    <w:rsid w:val="00C76836"/>
    <w:rsid w:val="00C77E4D"/>
    <w:rsid w:val="00C87819"/>
    <w:rsid w:val="00C92E05"/>
    <w:rsid w:val="00C95690"/>
    <w:rsid w:val="00C964B9"/>
    <w:rsid w:val="00C9692D"/>
    <w:rsid w:val="00CA25D7"/>
    <w:rsid w:val="00CA4AC2"/>
    <w:rsid w:val="00CA57B2"/>
    <w:rsid w:val="00CA5D60"/>
    <w:rsid w:val="00CA7E04"/>
    <w:rsid w:val="00CB0B02"/>
    <w:rsid w:val="00CB166F"/>
    <w:rsid w:val="00CB4CBD"/>
    <w:rsid w:val="00CB7BF2"/>
    <w:rsid w:val="00CC0EA3"/>
    <w:rsid w:val="00CC24F1"/>
    <w:rsid w:val="00CC6E33"/>
    <w:rsid w:val="00CC7CEA"/>
    <w:rsid w:val="00CD0C9B"/>
    <w:rsid w:val="00CD1586"/>
    <w:rsid w:val="00CD3BA8"/>
    <w:rsid w:val="00CD4A87"/>
    <w:rsid w:val="00CE4A11"/>
    <w:rsid w:val="00CF0AD6"/>
    <w:rsid w:val="00CF5BD7"/>
    <w:rsid w:val="00D02295"/>
    <w:rsid w:val="00D1784C"/>
    <w:rsid w:val="00D22713"/>
    <w:rsid w:val="00D232D9"/>
    <w:rsid w:val="00D31FBD"/>
    <w:rsid w:val="00D3387B"/>
    <w:rsid w:val="00D349A4"/>
    <w:rsid w:val="00D4466D"/>
    <w:rsid w:val="00D4737D"/>
    <w:rsid w:val="00D56F4B"/>
    <w:rsid w:val="00D577A5"/>
    <w:rsid w:val="00D632DB"/>
    <w:rsid w:val="00D735D1"/>
    <w:rsid w:val="00D7492A"/>
    <w:rsid w:val="00D77B1D"/>
    <w:rsid w:val="00D84816"/>
    <w:rsid w:val="00D940E6"/>
    <w:rsid w:val="00D96B31"/>
    <w:rsid w:val="00DA4C97"/>
    <w:rsid w:val="00DB028D"/>
    <w:rsid w:val="00DB1CA5"/>
    <w:rsid w:val="00DB5288"/>
    <w:rsid w:val="00DC098A"/>
    <w:rsid w:val="00DC0D68"/>
    <w:rsid w:val="00DC6FBF"/>
    <w:rsid w:val="00DC7717"/>
    <w:rsid w:val="00DD0756"/>
    <w:rsid w:val="00DD0E4C"/>
    <w:rsid w:val="00DD4776"/>
    <w:rsid w:val="00DE006F"/>
    <w:rsid w:val="00DE366A"/>
    <w:rsid w:val="00DE3B4C"/>
    <w:rsid w:val="00DF0DEF"/>
    <w:rsid w:val="00E0149B"/>
    <w:rsid w:val="00E0185E"/>
    <w:rsid w:val="00E031D8"/>
    <w:rsid w:val="00E04B64"/>
    <w:rsid w:val="00E112A5"/>
    <w:rsid w:val="00E12E48"/>
    <w:rsid w:val="00E15F60"/>
    <w:rsid w:val="00E16FC7"/>
    <w:rsid w:val="00E23A38"/>
    <w:rsid w:val="00E27139"/>
    <w:rsid w:val="00E35D04"/>
    <w:rsid w:val="00E368B9"/>
    <w:rsid w:val="00E461A7"/>
    <w:rsid w:val="00E50323"/>
    <w:rsid w:val="00E50CA7"/>
    <w:rsid w:val="00E619BC"/>
    <w:rsid w:val="00E646C1"/>
    <w:rsid w:val="00E653F4"/>
    <w:rsid w:val="00E67BA8"/>
    <w:rsid w:val="00E711E0"/>
    <w:rsid w:val="00E73D38"/>
    <w:rsid w:val="00E7612B"/>
    <w:rsid w:val="00E774AC"/>
    <w:rsid w:val="00E82B15"/>
    <w:rsid w:val="00E9148D"/>
    <w:rsid w:val="00E96EDC"/>
    <w:rsid w:val="00EA1D07"/>
    <w:rsid w:val="00EA2D7A"/>
    <w:rsid w:val="00EA368F"/>
    <w:rsid w:val="00EA523A"/>
    <w:rsid w:val="00EA5E23"/>
    <w:rsid w:val="00EB0DC8"/>
    <w:rsid w:val="00EB2EFC"/>
    <w:rsid w:val="00EC55A1"/>
    <w:rsid w:val="00ED03CB"/>
    <w:rsid w:val="00ED79F1"/>
    <w:rsid w:val="00EE060E"/>
    <w:rsid w:val="00EE1FBE"/>
    <w:rsid w:val="00EE509A"/>
    <w:rsid w:val="00EE6333"/>
    <w:rsid w:val="00EF1D61"/>
    <w:rsid w:val="00EF3897"/>
    <w:rsid w:val="00EF551B"/>
    <w:rsid w:val="00EF593F"/>
    <w:rsid w:val="00EF7AD5"/>
    <w:rsid w:val="00F007C9"/>
    <w:rsid w:val="00F015FE"/>
    <w:rsid w:val="00F10D10"/>
    <w:rsid w:val="00F11BD0"/>
    <w:rsid w:val="00F13EBC"/>
    <w:rsid w:val="00F14C2D"/>
    <w:rsid w:val="00F24E33"/>
    <w:rsid w:val="00F27565"/>
    <w:rsid w:val="00F30F8F"/>
    <w:rsid w:val="00F31AB5"/>
    <w:rsid w:val="00F328D5"/>
    <w:rsid w:val="00F349F2"/>
    <w:rsid w:val="00F358DF"/>
    <w:rsid w:val="00F3704B"/>
    <w:rsid w:val="00F42DD9"/>
    <w:rsid w:val="00F4588E"/>
    <w:rsid w:val="00F51076"/>
    <w:rsid w:val="00F5566E"/>
    <w:rsid w:val="00F623FB"/>
    <w:rsid w:val="00F62A0D"/>
    <w:rsid w:val="00F631D1"/>
    <w:rsid w:val="00F64632"/>
    <w:rsid w:val="00F67F22"/>
    <w:rsid w:val="00F708A1"/>
    <w:rsid w:val="00F7215C"/>
    <w:rsid w:val="00F77DA7"/>
    <w:rsid w:val="00F842C7"/>
    <w:rsid w:val="00F951AD"/>
    <w:rsid w:val="00F9736D"/>
    <w:rsid w:val="00F976DE"/>
    <w:rsid w:val="00FA3735"/>
    <w:rsid w:val="00FA5FE5"/>
    <w:rsid w:val="00FB05C8"/>
    <w:rsid w:val="00FB318A"/>
    <w:rsid w:val="00FC0C2A"/>
    <w:rsid w:val="00FC5C91"/>
    <w:rsid w:val="00FC62C4"/>
    <w:rsid w:val="00FD0778"/>
    <w:rsid w:val="00FD0A0D"/>
    <w:rsid w:val="00FD36CD"/>
    <w:rsid w:val="00FD5C07"/>
    <w:rsid w:val="00FD5CC0"/>
    <w:rsid w:val="00FE3D5B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F712-3A0B-4EB8-8B9A-3ECFF281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649</cp:revision>
  <cp:lastPrinted>2021-02-04T05:47:00Z</cp:lastPrinted>
  <dcterms:created xsi:type="dcterms:W3CDTF">2023-01-11T05:39:00Z</dcterms:created>
  <dcterms:modified xsi:type="dcterms:W3CDTF">2024-02-20T06:44:00Z</dcterms:modified>
</cp:coreProperties>
</file>